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D30" w:rsidRDefault="00A86BC6">
      <w:pPr>
        <w:tabs>
          <w:tab w:val="left" w:pos="720"/>
        </w:tabs>
        <w:wordWrap w:val="0"/>
        <w:autoSpaceDE w:val="0"/>
        <w:autoSpaceDN w:val="0"/>
        <w:adjustRightInd w:val="0"/>
        <w:ind w:left="352" w:right="18" w:hanging="180"/>
        <w:jc w:val="right"/>
        <w:rPr>
          <w:rFonts w:ascii="宋体" w:hAnsi="宋体"/>
          <w:color w:val="000000"/>
          <w:sz w:val="28"/>
          <w:szCs w:val="28"/>
        </w:rPr>
      </w:pPr>
      <w:r>
        <w:rPr>
          <w:rFonts w:ascii="宋体" w:hAnsi="宋体" w:hint="eastAsia"/>
          <w:color w:val="000000"/>
          <w:sz w:val="28"/>
          <w:szCs w:val="28"/>
        </w:rPr>
        <w:t>编号：</w:t>
      </w:r>
      <w:r w:rsidR="009A56CD">
        <w:rPr>
          <w:rFonts w:ascii="宋体" w:hAnsi="宋体" w:hint="eastAsia"/>
          <w:color w:val="000000"/>
          <w:sz w:val="28"/>
          <w:szCs w:val="28"/>
        </w:rPr>
        <w:t>（X）</w:t>
      </w:r>
      <w:r>
        <w:rPr>
          <w:rFonts w:ascii="宋体" w:hAnsi="宋体" w:hint="eastAsia"/>
          <w:color w:val="000000"/>
          <w:sz w:val="28"/>
          <w:szCs w:val="28"/>
        </w:rPr>
        <w:t>XK18-001</w:t>
      </w:r>
    </w:p>
    <w:p w:rsidR="00B66D30" w:rsidRDefault="00B66D30">
      <w:pPr>
        <w:spacing w:line="360" w:lineRule="auto"/>
        <w:jc w:val="right"/>
        <w:rPr>
          <w:rFonts w:ascii="仿宋_GB2312" w:eastAsia="仿宋_GB2312"/>
          <w:b/>
          <w:color w:val="000000"/>
          <w:sz w:val="52"/>
        </w:rPr>
      </w:pPr>
    </w:p>
    <w:p w:rsidR="00B66D30" w:rsidRDefault="00B66D30">
      <w:pPr>
        <w:spacing w:line="360" w:lineRule="auto"/>
        <w:jc w:val="right"/>
        <w:rPr>
          <w:rFonts w:ascii="仿宋_GB2312" w:eastAsia="仿宋_GB2312"/>
          <w:b/>
          <w:color w:val="000000"/>
          <w:sz w:val="52"/>
        </w:rPr>
      </w:pPr>
    </w:p>
    <w:p w:rsidR="00D27AE0" w:rsidRDefault="00CA75A9" w:rsidP="00CA75A9">
      <w:pPr>
        <w:spacing w:line="360" w:lineRule="auto"/>
        <w:jc w:val="center"/>
        <w:rPr>
          <w:rFonts w:ascii="宋体" w:hAnsi="宋体"/>
          <w:b/>
          <w:color w:val="000000"/>
          <w:kern w:val="0"/>
          <w:sz w:val="32"/>
          <w:szCs w:val="32"/>
        </w:rPr>
      </w:pPr>
      <w:r>
        <w:rPr>
          <w:rFonts w:ascii="宋体" w:hAnsi="宋体" w:hint="eastAsia"/>
          <w:b/>
          <w:color w:val="000000"/>
          <w:kern w:val="0"/>
          <w:sz w:val="32"/>
          <w:szCs w:val="32"/>
        </w:rPr>
        <w:t>机动车辆制动</w:t>
      </w:r>
      <w:proofErr w:type="gramStart"/>
      <w:r>
        <w:rPr>
          <w:rFonts w:ascii="宋体" w:hAnsi="宋体" w:hint="eastAsia"/>
          <w:b/>
          <w:color w:val="000000"/>
          <w:kern w:val="0"/>
          <w:sz w:val="32"/>
          <w:szCs w:val="32"/>
        </w:rPr>
        <w:t>液</w:t>
      </w:r>
      <w:r w:rsidR="00A86BC6">
        <w:rPr>
          <w:rFonts w:ascii="宋体" w:hAnsi="宋体" w:hint="eastAsia"/>
          <w:b/>
          <w:color w:val="000000"/>
          <w:kern w:val="0"/>
          <w:sz w:val="32"/>
          <w:szCs w:val="32"/>
        </w:rPr>
        <w:t>产品</w:t>
      </w:r>
      <w:proofErr w:type="gramEnd"/>
      <w:r w:rsidR="00A86BC6">
        <w:rPr>
          <w:rFonts w:ascii="宋体" w:hAnsi="宋体" w:hint="eastAsia"/>
          <w:b/>
          <w:color w:val="000000"/>
          <w:kern w:val="0"/>
          <w:sz w:val="32"/>
          <w:szCs w:val="32"/>
        </w:rPr>
        <w:t>生产许可证实</w:t>
      </w:r>
      <w:bookmarkStart w:id="0" w:name="_GoBack"/>
      <w:bookmarkEnd w:id="0"/>
      <w:r w:rsidR="00A86BC6">
        <w:rPr>
          <w:rFonts w:ascii="宋体" w:hAnsi="宋体" w:hint="eastAsia"/>
          <w:b/>
          <w:color w:val="000000"/>
          <w:kern w:val="0"/>
          <w:sz w:val="32"/>
          <w:szCs w:val="32"/>
        </w:rPr>
        <w:t>施细则</w:t>
      </w:r>
    </w:p>
    <w:p w:rsidR="00B66D30" w:rsidRDefault="00B66D30">
      <w:pPr>
        <w:tabs>
          <w:tab w:val="left" w:pos="720"/>
        </w:tabs>
        <w:autoSpaceDE w:val="0"/>
        <w:autoSpaceDN w:val="0"/>
        <w:adjustRightInd w:val="0"/>
        <w:ind w:left="352" w:right="18" w:hanging="180"/>
        <w:jc w:val="center"/>
        <w:rPr>
          <w:rFonts w:ascii="MS+Sans+Serif" w:eastAsia="MS+Sans+Serif"/>
          <w:color w:val="FF0000"/>
          <w:kern w:val="0"/>
          <w:sz w:val="32"/>
          <w:szCs w:val="32"/>
        </w:rPr>
      </w:pPr>
    </w:p>
    <w:p w:rsidR="00B66D30" w:rsidRDefault="00B66D30">
      <w:pPr>
        <w:tabs>
          <w:tab w:val="left" w:pos="720"/>
        </w:tabs>
        <w:autoSpaceDE w:val="0"/>
        <w:autoSpaceDN w:val="0"/>
        <w:adjustRightInd w:val="0"/>
        <w:ind w:left="352" w:right="18" w:hanging="180"/>
        <w:jc w:val="center"/>
        <w:rPr>
          <w:rFonts w:ascii="MS+Sans+Serif" w:eastAsia="MS+Sans+Serif"/>
          <w:color w:val="FF0000"/>
          <w:kern w:val="0"/>
          <w:sz w:val="32"/>
          <w:szCs w:val="32"/>
        </w:rPr>
      </w:pPr>
    </w:p>
    <w:p w:rsidR="00B66D30" w:rsidRDefault="00B66D30">
      <w:pPr>
        <w:tabs>
          <w:tab w:val="left" w:pos="720"/>
        </w:tabs>
        <w:autoSpaceDE w:val="0"/>
        <w:autoSpaceDN w:val="0"/>
        <w:adjustRightInd w:val="0"/>
        <w:ind w:left="352" w:right="18" w:hanging="180"/>
        <w:jc w:val="left"/>
        <w:rPr>
          <w:rFonts w:ascii="方正仿宋简体" w:eastAsia="方正仿宋简体"/>
          <w:b/>
          <w:color w:val="000000"/>
          <w:kern w:val="0"/>
          <w:sz w:val="28"/>
          <w:szCs w:val="28"/>
        </w:rPr>
      </w:pPr>
    </w:p>
    <w:p w:rsidR="00B66D30" w:rsidRDefault="00B66D30">
      <w:pPr>
        <w:tabs>
          <w:tab w:val="left" w:pos="720"/>
        </w:tabs>
        <w:autoSpaceDE w:val="0"/>
        <w:autoSpaceDN w:val="0"/>
        <w:adjustRightInd w:val="0"/>
        <w:ind w:right="18"/>
        <w:jc w:val="left"/>
        <w:rPr>
          <w:rFonts w:ascii="方正仿宋简体" w:eastAsia="方正仿宋简体"/>
          <w:color w:val="000000"/>
          <w:kern w:val="0"/>
          <w:sz w:val="28"/>
          <w:szCs w:val="28"/>
        </w:rPr>
      </w:pPr>
    </w:p>
    <w:p w:rsidR="00B66D30" w:rsidRDefault="00B66D30">
      <w:pPr>
        <w:tabs>
          <w:tab w:val="left" w:pos="720"/>
        </w:tabs>
        <w:autoSpaceDE w:val="0"/>
        <w:autoSpaceDN w:val="0"/>
        <w:adjustRightInd w:val="0"/>
        <w:ind w:left="352" w:right="18" w:hanging="180"/>
        <w:jc w:val="left"/>
        <w:rPr>
          <w:rFonts w:ascii="方正仿宋简体" w:eastAsia="方正仿宋简体"/>
          <w:color w:val="000000"/>
          <w:kern w:val="0"/>
          <w:sz w:val="28"/>
          <w:szCs w:val="28"/>
        </w:rPr>
      </w:pPr>
    </w:p>
    <w:p w:rsidR="00B66D30" w:rsidRDefault="00B66D30">
      <w:pPr>
        <w:tabs>
          <w:tab w:val="left" w:pos="720"/>
        </w:tabs>
        <w:autoSpaceDE w:val="0"/>
        <w:autoSpaceDN w:val="0"/>
        <w:adjustRightInd w:val="0"/>
        <w:ind w:left="352" w:right="18" w:hanging="180"/>
        <w:jc w:val="left"/>
        <w:rPr>
          <w:rFonts w:ascii="方正仿宋简体" w:eastAsia="方正仿宋简体"/>
          <w:color w:val="000000"/>
          <w:kern w:val="0"/>
          <w:sz w:val="28"/>
          <w:szCs w:val="28"/>
        </w:rPr>
      </w:pPr>
    </w:p>
    <w:p w:rsidR="00B66D30" w:rsidRDefault="00B66D30">
      <w:pPr>
        <w:tabs>
          <w:tab w:val="left" w:pos="720"/>
        </w:tabs>
        <w:autoSpaceDE w:val="0"/>
        <w:autoSpaceDN w:val="0"/>
        <w:adjustRightInd w:val="0"/>
        <w:ind w:left="352" w:right="18" w:hanging="180"/>
        <w:jc w:val="left"/>
        <w:rPr>
          <w:rFonts w:ascii="方正仿宋简体" w:eastAsia="方正仿宋简体"/>
          <w:color w:val="000000"/>
          <w:kern w:val="0"/>
          <w:sz w:val="28"/>
          <w:szCs w:val="28"/>
        </w:rPr>
      </w:pPr>
    </w:p>
    <w:p w:rsidR="00B66D30" w:rsidRDefault="00B66D30">
      <w:pPr>
        <w:tabs>
          <w:tab w:val="left" w:pos="720"/>
        </w:tabs>
        <w:autoSpaceDE w:val="0"/>
        <w:autoSpaceDN w:val="0"/>
        <w:adjustRightInd w:val="0"/>
        <w:ind w:left="352" w:right="18" w:hanging="180"/>
        <w:jc w:val="left"/>
        <w:rPr>
          <w:rFonts w:ascii="方正仿宋简体" w:eastAsia="方正仿宋简体"/>
          <w:color w:val="000000"/>
          <w:kern w:val="0"/>
          <w:sz w:val="28"/>
          <w:szCs w:val="28"/>
        </w:rPr>
      </w:pPr>
    </w:p>
    <w:p w:rsidR="00B66D30" w:rsidRDefault="00B66D30">
      <w:pPr>
        <w:tabs>
          <w:tab w:val="left" w:pos="720"/>
        </w:tabs>
        <w:autoSpaceDE w:val="0"/>
        <w:autoSpaceDN w:val="0"/>
        <w:adjustRightInd w:val="0"/>
        <w:ind w:left="352" w:right="18" w:hanging="180"/>
        <w:jc w:val="left"/>
        <w:rPr>
          <w:rFonts w:ascii="方正仿宋简体" w:eastAsia="方正仿宋简体"/>
          <w:color w:val="000000"/>
          <w:kern w:val="0"/>
          <w:sz w:val="28"/>
          <w:szCs w:val="28"/>
        </w:rPr>
      </w:pPr>
    </w:p>
    <w:p w:rsidR="00B66D30" w:rsidRDefault="00B66D30">
      <w:pPr>
        <w:tabs>
          <w:tab w:val="left" w:pos="720"/>
        </w:tabs>
        <w:autoSpaceDE w:val="0"/>
        <w:autoSpaceDN w:val="0"/>
        <w:adjustRightInd w:val="0"/>
        <w:ind w:left="352" w:right="18" w:hanging="180"/>
        <w:jc w:val="left"/>
        <w:rPr>
          <w:rFonts w:ascii="方正仿宋简体" w:eastAsia="方正仿宋简体"/>
          <w:color w:val="000000"/>
          <w:kern w:val="0"/>
          <w:sz w:val="28"/>
          <w:szCs w:val="28"/>
        </w:rPr>
      </w:pPr>
    </w:p>
    <w:p w:rsidR="00B66D30" w:rsidRDefault="00B66D30">
      <w:pPr>
        <w:tabs>
          <w:tab w:val="left" w:pos="720"/>
        </w:tabs>
        <w:autoSpaceDE w:val="0"/>
        <w:autoSpaceDN w:val="0"/>
        <w:adjustRightInd w:val="0"/>
        <w:ind w:left="352" w:right="18" w:hanging="180"/>
        <w:jc w:val="left"/>
        <w:rPr>
          <w:rFonts w:ascii="方正仿宋简体" w:eastAsia="方正仿宋简体"/>
          <w:color w:val="000000"/>
          <w:kern w:val="0"/>
          <w:sz w:val="28"/>
          <w:szCs w:val="28"/>
        </w:rPr>
      </w:pPr>
    </w:p>
    <w:p w:rsidR="00B66D30" w:rsidRDefault="00B66D30">
      <w:pPr>
        <w:tabs>
          <w:tab w:val="left" w:pos="720"/>
        </w:tabs>
        <w:autoSpaceDE w:val="0"/>
        <w:autoSpaceDN w:val="0"/>
        <w:adjustRightInd w:val="0"/>
        <w:ind w:left="352" w:right="18" w:hanging="180"/>
        <w:jc w:val="left"/>
        <w:rPr>
          <w:rFonts w:ascii="方正仿宋简体" w:eastAsia="方正仿宋简体"/>
          <w:color w:val="000000"/>
          <w:kern w:val="0"/>
          <w:sz w:val="28"/>
          <w:szCs w:val="28"/>
        </w:rPr>
      </w:pPr>
    </w:p>
    <w:p w:rsidR="00B66D30" w:rsidRDefault="00B66D30">
      <w:pPr>
        <w:tabs>
          <w:tab w:val="left" w:pos="720"/>
        </w:tabs>
        <w:autoSpaceDE w:val="0"/>
        <w:autoSpaceDN w:val="0"/>
        <w:adjustRightInd w:val="0"/>
        <w:ind w:left="352" w:right="18" w:hanging="180"/>
        <w:jc w:val="left"/>
        <w:rPr>
          <w:rFonts w:ascii="方正仿宋简体" w:eastAsia="方正仿宋简体"/>
          <w:color w:val="000000"/>
          <w:kern w:val="0"/>
          <w:sz w:val="28"/>
          <w:szCs w:val="28"/>
        </w:rPr>
      </w:pPr>
    </w:p>
    <w:p w:rsidR="00B66D30" w:rsidRPr="00CA75A9" w:rsidRDefault="00A86BC6">
      <w:pPr>
        <w:tabs>
          <w:tab w:val="left" w:pos="720"/>
        </w:tabs>
        <w:autoSpaceDE w:val="0"/>
        <w:autoSpaceDN w:val="0"/>
        <w:adjustRightInd w:val="0"/>
        <w:ind w:left="352" w:right="18" w:hanging="180"/>
        <w:jc w:val="left"/>
        <w:rPr>
          <w:rFonts w:asciiTheme="minorEastAsia" w:eastAsiaTheme="minorEastAsia" w:hAnsiTheme="minorEastAsia"/>
          <w:b/>
          <w:color w:val="000000"/>
          <w:kern w:val="0"/>
          <w:sz w:val="28"/>
          <w:szCs w:val="28"/>
        </w:rPr>
      </w:pPr>
      <w:r w:rsidRPr="00CA75A9">
        <w:rPr>
          <w:rFonts w:asciiTheme="minorEastAsia" w:eastAsiaTheme="minorEastAsia" w:hAnsiTheme="minorEastAsia" w:hint="eastAsia"/>
          <w:b/>
          <w:bCs/>
          <w:color w:val="000000"/>
          <w:kern w:val="0"/>
          <w:sz w:val="28"/>
          <w:szCs w:val="28"/>
        </w:rPr>
        <w:t>2016</w:t>
      </w:r>
      <w:r w:rsidR="00CA75A9" w:rsidRPr="00CA75A9">
        <w:rPr>
          <w:rFonts w:asciiTheme="minorEastAsia" w:eastAsiaTheme="minorEastAsia" w:hAnsiTheme="minorEastAsia" w:hint="eastAsia"/>
          <w:b/>
          <w:bCs/>
          <w:color w:val="000000"/>
          <w:kern w:val="0"/>
          <w:sz w:val="28"/>
          <w:szCs w:val="28"/>
        </w:rPr>
        <w:t>年9月30日</w:t>
      </w:r>
      <w:r w:rsidRPr="00CA75A9">
        <w:rPr>
          <w:rFonts w:asciiTheme="minorEastAsia" w:eastAsiaTheme="minorEastAsia" w:hAnsiTheme="minorEastAsia" w:hint="eastAsia"/>
          <w:b/>
          <w:bCs/>
          <w:color w:val="000000"/>
          <w:kern w:val="0"/>
          <w:sz w:val="28"/>
          <w:szCs w:val="28"/>
        </w:rPr>
        <w:t>公布</w:t>
      </w:r>
      <w:r w:rsidR="00CA75A9" w:rsidRPr="00CA75A9">
        <w:rPr>
          <w:rFonts w:asciiTheme="minorEastAsia" w:eastAsiaTheme="minorEastAsia" w:hAnsiTheme="minorEastAsia" w:hint="eastAsia"/>
          <w:b/>
          <w:bCs/>
          <w:color w:val="000000"/>
          <w:kern w:val="0"/>
          <w:sz w:val="28"/>
          <w:szCs w:val="28"/>
        </w:rPr>
        <w:t xml:space="preserve">                     2016年10月30日</w:t>
      </w:r>
      <w:r w:rsidRPr="00CA75A9">
        <w:rPr>
          <w:rFonts w:asciiTheme="minorEastAsia" w:eastAsiaTheme="minorEastAsia" w:hAnsiTheme="minorEastAsia" w:hint="eastAsia"/>
          <w:b/>
          <w:bCs/>
          <w:color w:val="000000"/>
          <w:kern w:val="0"/>
          <w:sz w:val="28"/>
          <w:szCs w:val="28"/>
        </w:rPr>
        <w:t>实施</w:t>
      </w:r>
    </w:p>
    <w:p w:rsidR="00B66D30" w:rsidRDefault="006F40DC">
      <w:pPr>
        <w:tabs>
          <w:tab w:val="left" w:pos="720"/>
        </w:tabs>
        <w:autoSpaceDE w:val="0"/>
        <w:autoSpaceDN w:val="0"/>
        <w:adjustRightInd w:val="0"/>
        <w:ind w:left="352" w:right="18" w:hanging="180"/>
        <w:jc w:val="center"/>
        <w:rPr>
          <w:rFonts w:ascii="方正大标宋简体" w:eastAsia="方正大标宋简体"/>
          <w:color w:val="000000"/>
          <w:kern w:val="0"/>
          <w:sz w:val="36"/>
          <w:szCs w:val="36"/>
        </w:rPr>
      </w:pPr>
      <w:r>
        <w:rPr>
          <w:rFonts w:ascii="方正大标宋简体" w:eastAsia="方正大标宋简体"/>
          <w:noProof/>
          <w:color w:val="000000"/>
          <w:kern w:val="0"/>
          <w:sz w:val="36"/>
          <w:szCs w:val="36"/>
        </w:rPr>
        <w:pict>
          <v:line id="Line 11" o:spid="_x0000_s1026" style="position:absolute;left:0;text-align:left;z-index:251660288;visibility:visible;mso-wrap-distance-top:-3e-5mm;mso-wrap-distance-bottom:-3e-5mm" from="-7.15pt,7.85pt" to="491.6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"/>
        </w:pict>
      </w:r>
    </w:p>
    <w:p w:rsidR="00B66D30" w:rsidRDefault="00A86BC6">
      <w:pPr>
        <w:tabs>
          <w:tab w:val="left" w:pos="720"/>
        </w:tabs>
        <w:autoSpaceDE w:val="0"/>
        <w:autoSpaceDN w:val="0"/>
        <w:adjustRightInd w:val="0"/>
        <w:ind w:left="352" w:right="18" w:hanging="180"/>
        <w:jc w:val="center"/>
        <w:rPr>
          <w:rFonts w:asciiTheme="minorEastAsia" w:eastAsiaTheme="minorEastAsia" w:hAnsiTheme="minorEastAsia"/>
          <w:b/>
          <w:color w:val="000000"/>
          <w:kern w:val="0"/>
          <w:sz w:val="32"/>
          <w:szCs w:val="32"/>
        </w:rPr>
      </w:pPr>
      <w:r>
        <w:rPr>
          <w:rFonts w:asciiTheme="minorEastAsia" w:eastAsiaTheme="minorEastAsia" w:hAnsiTheme="minorEastAsia" w:hint="eastAsia"/>
          <w:b/>
          <w:color w:val="000000"/>
          <w:kern w:val="0"/>
          <w:sz w:val="32"/>
          <w:szCs w:val="32"/>
        </w:rPr>
        <w:t>国家质量监督检验检疫总局</w:t>
      </w:r>
    </w:p>
    <w:p w:rsidR="00B66D30" w:rsidRDefault="00A86BC6">
      <w:pPr>
        <w:tabs>
          <w:tab w:val="left" w:pos="8788"/>
        </w:tabs>
        <w:spacing w:line="240" w:lineRule="exact"/>
        <w:jc w:val="center"/>
        <w:rPr>
          <w:rFonts w:ascii="宋体" w:hAnsi="宋体"/>
          <w:b/>
          <w:color w:val="000000"/>
          <w:sz w:val="10"/>
          <w:szCs w:val="10"/>
        </w:rPr>
      </w:pPr>
      <w:r>
        <w:rPr>
          <w:rFonts w:ascii="宋体" w:hAnsi="宋体"/>
          <w:b/>
          <w:color w:val="000000"/>
          <w:sz w:val="10"/>
          <w:szCs w:val="10"/>
        </w:rPr>
        <w:br w:type="page"/>
      </w:r>
    </w:p>
    <w:p w:rsidR="00B66D30" w:rsidRDefault="00A86BC6">
      <w:pPr>
        <w:tabs>
          <w:tab w:val="left" w:pos="8788"/>
        </w:tabs>
        <w:spacing w:line="300" w:lineRule="auto"/>
        <w:ind w:left="1" w:rightChars="-15" w:right="-31"/>
        <w:jc w:val="center"/>
        <w:rPr>
          <w:rFonts w:asciiTheme="minorEastAsia" w:eastAsiaTheme="minorEastAsia" w:hAnsiTheme="minorEastAsia"/>
          <w:b/>
          <w:bCs/>
          <w:color w:val="000000"/>
          <w:sz w:val="32"/>
          <w:szCs w:val="32"/>
        </w:rPr>
      </w:pPr>
      <w:r>
        <w:rPr>
          <w:rFonts w:asciiTheme="minorEastAsia" w:eastAsiaTheme="minorEastAsia" w:hAnsiTheme="minorEastAsia" w:hint="eastAsia"/>
          <w:b/>
          <w:bCs/>
          <w:color w:val="000000"/>
          <w:sz w:val="32"/>
          <w:szCs w:val="32"/>
        </w:rPr>
        <w:lastRenderedPageBreak/>
        <w:t>目  录</w:t>
      </w:r>
    </w:p>
    <w:p w:rsidR="00B66D30" w:rsidRDefault="00B66D30">
      <w:pPr>
        <w:tabs>
          <w:tab w:val="left" w:pos="8788"/>
        </w:tabs>
        <w:spacing w:line="300" w:lineRule="auto"/>
        <w:ind w:left="1" w:rightChars="-15" w:right="-31"/>
        <w:jc w:val="center"/>
        <w:rPr>
          <w:rFonts w:ascii="宋体" w:hAnsi="宋体"/>
          <w:b/>
          <w:bCs/>
          <w:color w:val="000000"/>
          <w:sz w:val="36"/>
          <w:szCs w:val="32"/>
        </w:rPr>
      </w:pPr>
    </w:p>
    <w:p w:rsidR="00CA75A9" w:rsidRPr="00CA75A9" w:rsidRDefault="002709AE">
      <w:pPr>
        <w:pStyle w:val="10"/>
        <w:tabs>
          <w:tab w:val="right" w:leader="dot" w:pos="9060"/>
        </w:tabs>
        <w:rPr>
          <w:rFonts w:asciiTheme="minorHAnsi" w:eastAsiaTheme="minorEastAsia" w:hAnsiTheme="minorHAnsi" w:cstheme="minorBidi"/>
          <w:noProof/>
          <w:sz w:val="21"/>
          <w:szCs w:val="22"/>
        </w:rPr>
      </w:pPr>
      <w:r w:rsidRPr="00CA75A9">
        <w:rPr>
          <w:rFonts w:ascii="宋体" w:hAnsi="宋体"/>
          <w:color w:val="000000"/>
          <w:szCs w:val="28"/>
        </w:rPr>
        <w:fldChar w:fldCharType="begin"/>
      </w:r>
      <w:r w:rsidR="00A86BC6" w:rsidRPr="00CA75A9">
        <w:rPr>
          <w:rFonts w:ascii="宋体" w:hAnsi="宋体"/>
          <w:color w:val="000000"/>
          <w:szCs w:val="28"/>
        </w:rPr>
        <w:instrText xml:space="preserve"> TOC \o "1-3" \h \z \u </w:instrText>
      </w:r>
      <w:r w:rsidRPr="00CA75A9">
        <w:rPr>
          <w:rFonts w:ascii="宋体" w:hAnsi="宋体"/>
          <w:color w:val="000000"/>
          <w:szCs w:val="28"/>
        </w:rPr>
        <w:fldChar w:fldCharType="separate"/>
      </w:r>
      <w:hyperlink w:anchor="_Toc462974747" w:history="1">
        <w:r w:rsidR="00CA75A9" w:rsidRPr="00CA75A9">
          <w:rPr>
            <w:rStyle w:val="ac"/>
            <w:rFonts w:ascii="宋体" w:hAnsi="宋体" w:cs="宋体" w:hint="eastAsia"/>
            <w:bCs/>
            <w:noProof/>
          </w:rPr>
          <w:t>第一章</w:t>
        </w:r>
        <w:r w:rsidR="00CA75A9" w:rsidRPr="00CA75A9">
          <w:rPr>
            <w:rStyle w:val="ac"/>
            <w:rFonts w:ascii="宋体" w:hAnsi="宋体" w:cs="宋体"/>
            <w:bCs/>
            <w:noProof/>
          </w:rPr>
          <w:t xml:space="preserve"> </w:t>
        </w:r>
        <w:r w:rsidR="00CA75A9" w:rsidRPr="00CA75A9">
          <w:rPr>
            <w:rStyle w:val="ac"/>
            <w:rFonts w:ascii="宋体" w:hAnsi="宋体" w:cs="宋体" w:hint="eastAsia"/>
            <w:bCs/>
            <w:noProof/>
          </w:rPr>
          <w:t>总则</w:t>
        </w:r>
        <w:r w:rsidR="00CA75A9" w:rsidRPr="00CA75A9">
          <w:rPr>
            <w:noProof/>
            <w:webHidden/>
          </w:rPr>
          <w:tab/>
        </w:r>
        <w:r w:rsidR="00CA75A9" w:rsidRPr="00CA75A9">
          <w:rPr>
            <w:noProof/>
            <w:webHidden/>
          </w:rPr>
          <w:fldChar w:fldCharType="begin"/>
        </w:r>
        <w:r w:rsidR="00CA75A9" w:rsidRPr="00CA75A9">
          <w:rPr>
            <w:noProof/>
            <w:webHidden/>
          </w:rPr>
          <w:instrText xml:space="preserve"> PAGEREF _Toc462974747 \h </w:instrText>
        </w:r>
        <w:r w:rsidR="00CA75A9" w:rsidRPr="00CA75A9">
          <w:rPr>
            <w:noProof/>
            <w:webHidden/>
          </w:rPr>
        </w:r>
        <w:r w:rsidR="00CA75A9" w:rsidRPr="00CA75A9">
          <w:rPr>
            <w:noProof/>
            <w:webHidden/>
          </w:rPr>
          <w:fldChar w:fldCharType="separate"/>
        </w:r>
        <w:r w:rsidR="009C63C6">
          <w:rPr>
            <w:noProof/>
            <w:webHidden/>
          </w:rPr>
          <w:t>1</w:t>
        </w:r>
        <w:r w:rsidR="00CA75A9" w:rsidRPr="00CA75A9">
          <w:rPr>
            <w:noProof/>
            <w:webHidden/>
          </w:rPr>
          <w:fldChar w:fldCharType="end"/>
        </w:r>
      </w:hyperlink>
    </w:p>
    <w:p w:rsidR="00CA75A9" w:rsidRPr="00CA75A9" w:rsidRDefault="006F40DC">
      <w:pPr>
        <w:pStyle w:val="10"/>
        <w:tabs>
          <w:tab w:val="right" w:leader="dot" w:pos="9060"/>
        </w:tabs>
        <w:rPr>
          <w:rFonts w:asciiTheme="minorHAnsi" w:eastAsiaTheme="minorEastAsia" w:hAnsiTheme="minorHAnsi" w:cstheme="minorBidi"/>
          <w:noProof/>
          <w:sz w:val="21"/>
          <w:szCs w:val="22"/>
        </w:rPr>
      </w:pPr>
      <w:hyperlink w:anchor="_Toc462974748" w:history="1">
        <w:r w:rsidR="00CA75A9" w:rsidRPr="00CA75A9">
          <w:rPr>
            <w:rStyle w:val="ac"/>
            <w:rFonts w:ascii="宋体" w:hAnsi="宋体" w:cs="宋体" w:hint="eastAsia"/>
            <w:bCs/>
            <w:noProof/>
          </w:rPr>
          <w:t>第二章</w:t>
        </w:r>
        <w:r w:rsidR="00CA75A9" w:rsidRPr="00CA75A9">
          <w:rPr>
            <w:rStyle w:val="ac"/>
            <w:rFonts w:ascii="宋体" w:hAnsi="宋体" w:cs="宋体"/>
            <w:bCs/>
            <w:noProof/>
          </w:rPr>
          <w:t xml:space="preserve"> </w:t>
        </w:r>
        <w:r w:rsidR="00CA75A9" w:rsidRPr="00CA75A9">
          <w:rPr>
            <w:rStyle w:val="ac"/>
            <w:rFonts w:ascii="宋体" w:hAnsi="宋体" w:cs="宋体" w:hint="eastAsia"/>
            <w:bCs/>
            <w:noProof/>
          </w:rPr>
          <w:t>发证产品及标准</w:t>
        </w:r>
        <w:r w:rsidR="00CA75A9" w:rsidRPr="00CA75A9">
          <w:rPr>
            <w:noProof/>
            <w:webHidden/>
          </w:rPr>
          <w:tab/>
        </w:r>
        <w:r w:rsidR="00CA75A9" w:rsidRPr="00CA75A9">
          <w:rPr>
            <w:noProof/>
            <w:webHidden/>
          </w:rPr>
          <w:fldChar w:fldCharType="begin"/>
        </w:r>
        <w:r w:rsidR="00CA75A9" w:rsidRPr="00CA75A9">
          <w:rPr>
            <w:noProof/>
            <w:webHidden/>
          </w:rPr>
          <w:instrText xml:space="preserve"> PAGEREF _Toc462974748 \h </w:instrText>
        </w:r>
        <w:r w:rsidR="00CA75A9" w:rsidRPr="00CA75A9">
          <w:rPr>
            <w:noProof/>
            <w:webHidden/>
          </w:rPr>
        </w:r>
        <w:r w:rsidR="00CA75A9" w:rsidRPr="00CA75A9">
          <w:rPr>
            <w:noProof/>
            <w:webHidden/>
          </w:rPr>
          <w:fldChar w:fldCharType="separate"/>
        </w:r>
        <w:r w:rsidR="009C63C6">
          <w:rPr>
            <w:noProof/>
            <w:webHidden/>
          </w:rPr>
          <w:t>1</w:t>
        </w:r>
        <w:r w:rsidR="00CA75A9" w:rsidRPr="00CA75A9">
          <w:rPr>
            <w:noProof/>
            <w:webHidden/>
          </w:rPr>
          <w:fldChar w:fldCharType="end"/>
        </w:r>
      </w:hyperlink>
    </w:p>
    <w:p w:rsidR="00CA75A9" w:rsidRPr="00CA75A9" w:rsidRDefault="006F40DC">
      <w:pPr>
        <w:pStyle w:val="10"/>
        <w:tabs>
          <w:tab w:val="right" w:leader="dot" w:pos="9060"/>
        </w:tabs>
        <w:rPr>
          <w:rFonts w:asciiTheme="minorHAnsi" w:eastAsiaTheme="minorEastAsia" w:hAnsiTheme="minorHAnsi" w:cstheme="minorBidi"/>
          <w:noProof/>
          <w:sz w:val="21"/>
          <w:szCs w:val="22"/>
        </w:rPr>
      </w:pPr>
      <w:hyperlink w:anchor="_Toc462974749" w:history="1">
        <w:r w:rsidR="00CA75A9" w:rsidRPr="00CA75A9">
          <w:rPr>
            <w:rStyle w:val="ac"/>
            <w:rFonts w:ascii="宋体" w:hAnsi="宋体" w:cs="宋体" w:hint="eastAsia"/>
            <w:bCs/>
            <w:noProof/>
          </w:rPr>
          <w:t>第三章 企业申请生产许可证的基本条件和资料</w:t>
        </w:r>
        <w:r w:rsidR="00CA75A9" w:rsidRPr="00CA75A9">
          <w:rPr>
            <w:noProof/>
            <w:webHidden/>
          </w:rPr>
          <w:tab/>
        </w:r>
        <w:r w:rsidR="00CA75A9" w:rsidRPr="00CA75A9">
          <w:rPr>
            <w:noProof/>
            <w:webHidden/>
          </w:rPr>
          <w:fldChar w:fldCharType="begin"/>
        </w:r>
        <w:r w:rsidR="00CA75A9" w:rsidRPr="00CA75A9">
          <w:rPr>
            <w:noProof/>
            <w:webHidden/>
          </w:rPr>
          <w:instrText xml:space="preserve"> PAGEREF _Toc462974749 \h </w:instrText>
        </w:r>
        <w:r w:rsidR="00CA75A9" w:rsidRPr="00CA75A9">
          <w:rPr>
            <w:noProof/>
            <w:webHidden/>
          </w:rPr>
        </w:r>
        <w:r w:rsidR="00CA75A9" w:rsidRPr="00CA75A9">
          <w:rPr>
            <w:noProof/>
            <w:webHidden/>
          </w:rPr>
          <w:fldChar w:fldCharType="separate"/>
        </w:r>
        <w:r w:rsidR="009C63C6">
          <w:rPr>
            <w:noProof/>
            <w:webHidden/>
          </w:rPr>
          <w:t>2</w:t>
        </w:r>
        <w:r w:rsidR="00CA75A9" w:rsidRPr="00CA75A9">
          <w:rPr>
            <w:noProof/>
            <w:webHidden/>
          </w:rPr>
          <w:fldChar w:fldCharType="end"/>
        </w:r>
      </w:hyperlink>
    </w:p>
    <w:p w:rsidR="00CA75A9" w:rsidRPr="00CA75A9" w:rsidRDefault="006F40DC">
      <w:pPr>
        <w:pStyle w:val="10"/>
        <w:tabs>
          <w:tab w:val="right" w:leader="dot" w:pos="9060"/>
        </w:tabs>
        <w:rPr>
          <w:rFonts w:asciiTheme="minorHAnsi" w:eastAsiaTheme="minorEastAsia" w:hAnsiTheme="minorHAnsi" w:cstheme="minorBidi"/>
          <w:noProof/>
          <w:sz w:val="21"/>
          <w:szCs w:val="22"/>
        </w:rPr>
      </w:pPr>
      <w:hyperlink w:anchor="_Toc462974750" w:history="1">
        <w:r w:rsidR="00CA75A9" w:rsidRPr="00CA75A9">
          <w:rPr>
            <w:rStyle w:val="ac"/>
            <w:rFonts w:ascii="宋体" w:hAnsi="宋体" w:cs="宋体" w:hint="eastAsia"/>
            <w:bCs/>
            <w:noProof/>
          </w:rPr>
          <w:t>第四章</w:t>
        </w:r>
        <w:r w:rsidR="00CA75A9" w:rsidRPr="00CA75A9">
          <w:rPr>
            <w:rStyle w:val="ac"/>
            <w:rFonts w:ascii="宋体" w:hAnsi="宋体" w:cs="宋体"/>
            <w:bCs/>
            <w:noProof/>
          </w:rPr>
          <w:t xml:space="preserve">  </w:t>
        </w:r>
        <w:r w:rsidR="00CA75A9" w:rsidRPr="00CA75A9">
          <w:rPr>
            <w:rStyle w:val="ac"/>
            <w:rFonts w:ascii="宋体" w:hAnsi="宋体" w:cs="宋体" w:hint="eastAsia"/>
            <w:bCs/>
            <w:noProof/>
          </w:rPr>
          <w:t>企业实地核查</w:t>
        </w:r>
        <w:r w:rsidR="00CA75A9" w:rsidRPr="00CA75A9">
          <w:rPr>
            <w:noProof/>
            <w:webHidden/>
          </w:rPr>
          <w:tab/>
        </w:r>
        <w:r w:rsidR="00CA75A9" w:rsidRPr="00CA75A9">
          <w:rPr>
            <w:noProof/>
            <w:webHidden/>
          </w:rPr>
          <w:fldChar w:fldCharType="begin"/>
        </w:r>
        <w:r w:rsidR="00CA75A9" w:rsidRPr="00CA75A9">
          <w:rPr>
            <w:noProof/>
            <w:webHidden/>
          </w:rPr>
          <w:instrText xml:space="preserve"> PAGEREF _Toc462974750 \h </w:instrText>
        </w:r>
        <w:r w:rsidR="00CA75A9" w:rsidRPr="00CA75A9">
          <w:rPr>
            <w:noProof/>
            <w:webHidden/>
          </w:rPr>
        </w:r>
        <w:r w:rsidR="00CA75A9" w:rsidRPr="00CA75A9">
          <w:rPr>
            <w:noProof/>
            <w:webHidden/>
          </w:rPr>
          <w:fldChar w:fldCharType="separate"/>
        </w:r>
        <w:r w:rsidR="009C63C6">
          <w:rPr>
            <w:noProof/>
            <w:webHidden/>
          </w:rPr>
          <w:t>6</w:t>
        </w:r>
        <w:r w:rsidR="00CA75A9" w:rsidRPr="00CA75A9">
          <w:rPr>
            <w:noProof/>
            <w:webHidden/>
          </w:rPr>
          <w:fldChar w:fldCharType="end"/>
        </w:r>
      </w:hyperlink>
    </w:p>
    <w:p w:rsidR="00CA75A9" w:rsidRPr="00CA75A9" w:rsidRDefault="006F40DC">
      <w:pPr>
        <w:pStyle w:val="10"/>
        <w:tabs>
          <w:tab w:val="right" w:leader="dot" w:pos="9060"/>
        </w:tabs>
        <w:rPr>
          <w:rFonts w:asciiTheme="minorHAnsi" w:eastAsiaTheme="minorEastAsia" w:hAnsiTheme="minorHAnsi" w:cstheme="minorBidi"/>
          <w:noProof/>
          <w:sz w:val="21"/>
          <w:szCs w:val="22"/>
        </w:rPr>
      </w:pPr>
      <w:hyperlink w:anchor="_Toc462974751" w:history="1">
        <w:r w:rsidR="00CA75A9" w:rsidRPr="00CA75A9">
          <w:rPr>
            <w:rStyle w:val="ac"/>
            <w:rFonts w:ascii="宋体" w:hAnsi="宋体" w:cs="宋体" w:hint="eastAsia"/>
            <w:bCs/>
            <w:noProof/>
          </w:rPr>
          <w:t>第五章</w:t>
        </w:r>
        <w:r w:rsidR="00CA75A9" w:rsidRPr="00CA75A9">
          <w:rPr>
            <w:rStyle w:val="ac"/>
            <w:rFonts w:ascii="宋体" w:hAnsi="宋体" w:cs="宋体"/>
            <w:bCs/>
            <w:noProof/>
          </w:rPr>
          <w:t xml:space="preserve">  </w:t>
        </w:r>
        <w:r w:rsidR="00CA75A9" w:rsidRPr="00CA75A9">
          <w:rPr>
            <w:rStyle w:val="ac"/>
            <w:rFonts w:ascii="宋体" w:hAnsi="宋体" w:cs="宋体" w:hint="eastAsia"/>
            <w:bCs/>
            <w:noProof/>
          </w:rPr>
          <w:t>产品检验</w:t>
        </w:r>
        <w:r w:rsidR="00CA75A9" w:rsidRPr="00CA75A9">
          <w:rPr>
            <w:noProof/>
            <w:webHidden/>
          </w:rPr>
          <w:tab/>
        </w:r>
        <w:r w:rsidR="00CA75A9" w:rsidRPr="00CA75A9">
          <w:rPr>
            <w:noProof/>
            <w:webHidden/>
          </w:rPr>
          <w:fldChar w:fldCharType="begin"/>
        </w:r>
        <w:r w:rsidR="00CA75A9" w:rsidRPr="00CA75A9">
          <w:rPr>
            <w:noProof/>
            <w:webHidden/>
          </w:rPr>
          <w:instrText xml:space="preserve"> PAGEREF _Toc462974751 \h </w:instrText>
        </w:r>
        <w:r w:rsidR="00CA75A9" w:rsidRPr="00CA75A9">
          <w:rPr>
            <w:noProof/>
            <w:webHidden/>
          </w:rPr>
        </w:r>
        <w:r w:rsidR="00CA75A9" w:rsidRPr="00CA75A9">
          <w:rPr>
            <w:noProof/>
            <w:webHidden/>
          </w:rPr>
          <w:fldChar w:fldCharType="separate"/>
        </w:r>
        <w:r w:rsidR="009C63C6">
          <w:rPr>
            <w:noProof/>
            <w:webHidden/>
          </w:rPr>
          <w:t>6</w:t>
        </w:r>
        <w:r w:rsidR="00CA75A9" w:rsidRPr="00CA75A9">
          <w:rPr>
            <w:noProof/>
            <w:webHidden/>
          </w:rPr>
          <w:fldChar w:fldCharType="end"/>
        </w:r>
      </w:hyperlink>
    </w:p>
    <w:p w:rsidR="00CA75A9" w:rsidRPr="00CA75A9" w:rsidRDefault="006F40DC">
      <w:pPr>
        <w:pStyle w:val="10"/>
        <w:tabs>
          <w:tab w:val="right" w:leader="dot" w:pos="9060"/>
        </w:tabs>
        <w:rPr>
          <w:rFonts w:asciiTheme="minorHAnsi" w:eastAsiaTheme="minorEastAsia" w:hAnsiTheme="minorHAnsi" w:cstheme="minorBidi"/>
          <w:noProof/>
          <w:sz w:val="21"/>
          <w:szCs w:val="22"/>
        </w:rPr>
      </w:pPr>
      <w:hyperlink w:anchor="_Toc462974752" w:history="1">
        <w:r w:rsidR="00CA75A9" w:rsidRPr="00CA75A9">
          <w:rPr>
            <w:rStyle w:val="ac"/>
            <w:rFonts w:ascii="宋体" w:hAnsi="宋体" w:cs="宋体" w:hint="eastAsia"/>
            <w:bCs/>
            <w:noProof/>
          </w:rPr>
          <w:t>第六章</w:t>
        </w:r>
        <w:r w:rsidR="00CA75A9" w:rsidRPr="00CA75A9">
          <w:rPr>
            <w:rStyle w:val="ac"/>
            <w:rFonts w:ascii="宋体" w:hAnsi="宋体" w:cs="宋体"/>
            <w:bCs/>
            <w:noProof/>
          </w:rPr>
          <w:t xml:space="preserve">  </w:t>
        </w:r>
        <w:r w:rsidR="00CA75A9" w:rsidRPr="00CA75A9">
          <w:rPr>
            <w:rStyle w:val="ac"/>
            <w:rFonts w:ascii="宋体" w:hAnsi="宋体" w:cs="宋体" w:hint="eastAsia"/>
            <w:bCs/>
            <w:noProof/>
          </w:rPr>
          <w:t>证书许可范围</w:t>
        </w:r>
        <w:r w:rsidR="00CA75A9" w:rsidRPr="00CA75A9">
          <w:rPr>
            <w:noProof/>
            <w:webHidden/>
          </w:rPr>
          <w:tab/>
        </w:r>
        <w:r w:rsidR="00CA75A9" w:rsidRPr="00CA75A9">
          <w:rPr>
            <w:noProof/>
            <w:webHidden/>
          </w:rPr>
          <w:fldChar w:fldCharType="begin"/>
        </w:r>
        <w:r w:rsidR="00CA75A9" w:rsidRPr="00CA75A9">
          <w:rPr>
            <w:noProof/>
            <w:webHidden/>
          </w:rPr>
          <w:instrText xml:space="preserve"> PAGEREF _Toc462974752 \h </w:instrText>
        </w:r>
        <w:r w:rsidR="00CA75A9" w:rsidRPr="00CA75A9">
          <w:rPr>
            <w:noProof/>
            <w:webHidden/>
          </w:rPr>
        </w:r>
        <w:r w:rsidR="00CA75A9" w:rsidRPr="00CA75A9">
          <w:rPr>
            <w:noProof/>
            <w:webHidden/>
          </w:rPr>
          <w:fldChar w:fldCharType="separate"/>
        </w:r>
        <w:r w:rsidR="009C63C6">
          <w:rPr>
            <w:noProof/>
            <w:webHidden/>
          </w:rPr>
          <w:t>8</w:t>
        </w:r>
        <w:r w:rsidR="00CA75A9" w:rsidRPr="00CA75A9">
          <w:rPr>
            <w:noProof/>
            <w:webHidden/>
          </w:rPr>
          <w:fldChar w:fldCharType="end"/>
        </w:r>
      </w:hyperlink>
    </w:p>
    <w:p w:rsidR="00CA75A9" w:rsidRPr="00CA75A9" w:rsidRDefault="006F40DC">
      <w:pPr>
        <w:pStyle w:val="10"/>
        <w:tabs>
          <w:tab w:val="right" w:leader="dot" w:pos="9060"/>
        </w:tabs>
        <w:rPr>
          <w:rFonts w:asciiTheme="minorHAnsi" w:eastAsiaTheme="minorEastAsia" w:hAnsiTheme="minorHAnsi" w:cstheme="minorBidi"/>
          <w:noProof/>
          <w:sz w:val="21"/>
          <w:szCs w:val="22"/>
        </w:rPr>
      </w:pPr>
      <w:hyperlink w:anchor="_Toc462974753" w:history="1">
        <w:r w:rsidR="00CA75A9" w:rsidRPr="00CA75A9">
          <w:rPr>
            <w:rStyle w:val="ac"/>
            <w:rFonts w:ascii="宋体" w:hAnsi="宋体" w:cs="宋体" w:hint="eastAsia"/>
            <w:bCs/>
            <w:noProof/>
          </w:rPr>
          <w:t>第七章</w:t>
        </w:r>
        <w:r w:rsidR="00CA75A9" w:rsidRPr="00CA75A9">
          <w:rPr>
            <w:rStyle w:val="ac"/>
            <w:rFonts w:ascii="宋体" w:hAnsi="宋体" w:cs="宋体"/>
            <w:bCs/>
            <w:noProof/>
          </w:rPr>
          <w:t xml:space="preserve">  </w:t>
        </w:r>
        <w:r w:rsidR="00CA75A9" w:rsidRPr="00CA75A9">
          <w:rPr>
            <w:rStyle w:val="ac"/>
            <w:rFonts w:ascii="宋体" w:hAnsi="宋体" w:cs="宋体" w:hint="eastAsia"/>
            <w:bCs/>
            <w:noProof/>
          </w:rPr>
          <w:t>附则</w:t>
        </w:r>
        <w:r w:rsidR="00CA75A9" w:rsidRPr="00CA75A9">
          <w:rPr>
            <w:noProof/>
            <w:webHidden/>
          </w:rPr>
          <w:tab/>
        </w:r>
        <w:r w:rsidR="00CA75A9" w:rsidRPr="00CA75A9">
          <w:rPr>
            <w:noProof/>
            <w:webHidden/>
          </w:rPr>
          <w:fldChar w:fldCharType="begin"/>
        </w:r>
        <w:r w:rsidR="00CA75A9" w:rsidRPr="00CA75A9">
          <w:rPr>
            <w:noProof/>
            <w:webHidden/>
          </w:rPr>
          <w:instrText xml:space="preserve"> PAGEREF _Toc462974753 \h </w:instrText>
        </w:r>
        <w:r w:rsidR="00CA75A9" w:rsidRPr="00CA75A9">
          <w:rPr>
            <w:noProof/>
            <w:webHidden/>
          </w:rPr>
        </w:r>
        <w:r w:rsidR="00CA75A9" w:rsidRPr="00CA75A9">
          <w:rPr>
            <w:noProof/>
            <w:webHidden/>
          </w:rPr>
          <w:fldChar w:fldCharType="separate"/>
        </w:r>
        <w:r w:rsidR="009C63C6">
          <w:rPr>
            <w:noProof/>
            <w:webHidden/>
          </w:rPr>
          <w:t>10</w:t>
        </w:r>
        <w:r w:rsidR="00CA75A9" w:rsidRPr="00CA75A9">
          <w:rPr>
            <w:noProof/>
            <w:webHidden/>
          </w:rPr>
          <w:fldChar w:fldCharType="end"/>
        </w:r>
      </w:hyperlink>
    </w:p>
    <w:p w:rsidR="00CA75A9" w:rsidRPr="00CA75A9" w:rsidRDefault="006F40DC">
      <w:pPr>
        <w:pStyle w:val="30"/>
        <w:tabs>
          <w:tab w:val="right" w:leader="dot" w:pos="9060"/>
        </w:tabs>
        <w:rPr>
          <w:rFonts w:asciiTheme="minorHAnsi" w:eastAsiaTheme="minorEastAsia" w:hAnsiTheme="minorHAnsi" w:cstheme="minorBidi"/>
          <w:noProof/>
          <w:sz w:val="21"/>
          <w:szCs w:val="22"/>
        </w:rPr>
      </w:pPr>
      <w:hyperlink w:anchor="_Toc462974754" w:history="1">
        <w:r w:rsidR="00CA75A9" w:rsidRPr="00CA75A9">
          <w:rPr>
            <w:rStyle w:val="ac"/>
            <w:rFonts w:hint="eastAsia"/>
            <w:noProof/>
          </w:rPr>
          <w:t>附件</w:t>
        </w:r>
        <w:r w:rsidR="00CA75A9" w:rsidRPr="00CA75A9">
          <w:rPr>
            <w:rStyle w:val="ac"/>
            <w:noProof/>
          </w:rPr>
          <w:t>1-1</w:t>
        </w:r>
        <w:r w:rsidR="00CA75A9" w:rsidRPr="00CA75A9">
          <w:rPr>
            <w:rStyle w:val="ac"/>
            <w:rFonts w:hint="eastAsia"/>
            <w:noProof/>
          </w:rPr>
          <w:t>企业生产或分装机动车辆制动液产品主要工艺流程图</w:t>
        </w:r>
        <w:r w:rsidR="00CA75A9" w:rsidRPr="00CA75A9">
          <w:rPr>
            <w:noProof/>
            <w:webHidden/>
          </w:rPr>
          <w:tab/>
        </w:r>
        <w:r w:rsidR="00CA75A9" w:rsidRPr="00CA75A9">
          <w:rPr>
            <w:noProof/>
            <w:webHidden/>
          </w:rPr>
          <w:fldChar w:fldCharType="begin"/>
        </w:r>
        <w:r w:rsidR="00CA75A9" w:rsidRPr="00CA75A9">
          <w:rPr>
            <w:noProof/>
            <w:webHidden/>
          </w:rPr>
          <w:instrText xml:space="preserve"> PAGEREF _Toc462974754 \h </w:instrText>
        </w:r>
        <w:r w:rsidR="00CA75A9" w:rsidRPr="00CA75A9">
          <w:rPr>
            <w:noProof/>
            <w:webHidden/>
          </w:rPr>
        </w:r>
        <w:r w:rsidR="00CA75A9" w:rsidRPr="00CA75A9">
          <w:rPr>
            <w:noProof/>
            <w:webHidden/>
          </w:rPr>
          <w:fldChar w:fldCharType="separate"/>
        </w:r>
        <w:r w:rsidR="009C63C6">
          <w:rPr>
            <w:noProof/>
            <w:webHidden/>
          </w:rPr>
          <w:t>12</w:t>
        </w:r>
        <w:r w:rsidR="00CA75A9" w:rsidRPr="00CA75A9">
          <w:rPr>
            <w:noProof/>
            <w:webHidden/>
          </w:rPr>
          <w:fldChar w:fldCharType="end"/>
        </w:r>
      </w:hyperlink>
    </w:p>
    <w:p w:rsidR="00CA75A9" w:rsidRPr="00CA75A9" w:rsidRDefault="006F40DC">
      <w:pPr>
        <w:pStyle w:val="30"/>
        <w:tabs>
          <w:tab w:val="right" w:leader="dot" w:pos="9060"/>
        </w:tabs>
        <w:rPr>
          <w:rFonts w:asciiTheme="minorHAnsi" w:eastAsiaTheme="minorEastAsia" w:hAnsiTheme="minorHAnsi" w:cstheme="minorBidi"/>
          <w:noProof/>
          <w:sz w:val="21"/>
          <w:szCs w:val="22"/>
        </w:rPr>
      </w:pPr>
      <w:hyperlink w:anchor="_Toc462974756" w:history="1">
        <w:r w:rsidR="00CA75A9" w:rsidRPr="00CA75A9">
          <w:rPr>
            <w:rStyle w:val="ac"/>
            <w:rFonts w:hint="eastAsia"/>
            <w:noProof/>
          </w:rPr>
          <w:t>附件</w:t>
        </w:r>
        <w:r w:rsidR="00CA75A9" w:rsidRPr="00CA75A9">
          <w:rPr>
            <w:rStyle w:val="ac"/>
            <w:noProof/>
          </w:rPr>
          <w:t>1-2</w:t>
        </w:r>
        <w:r w:rsidR="00CA75A9" w:rsidRPr="00CA75A9">
          <w:rPr>
            <w:rStyle w:val="ac"/>
            <w:rFonts w:hint="eastAsia"/>
            <w:noProof/>
          </w:rPr>
          <w:t>企业生产或分装机动车辆制动液产品检验设施表</w:t>
        </w:r>
        <w:r w:rsidR="00CA75A9" w:rsidRPr="00CA75A9">
          <w:rPr>
            <w:noProof/>
            <w:webHidden/>
          </w:rPr>
          <w:tab/>
        </w:r>
        <w:r w:rsidR="00CA75A9" w:rsidRPr="00CA75A9">
          <w:rPr>
            <w:noProof/>
            <w:webHidden/>
          </w:rPr>
          <w:fldChar w:fldCharType="begin"/>
        </w:r>
        <w:r w:rsidR="00CA75A9" w:rsidRPr="00CA75A9">
          <w:rPr>
            <w:noProof/>
            <w:webHidden/>
          </w:rPr>
          <w:instrText xml:space="preserve"> PAGEREF _Toc462974756 \h </w:instrText>
        </w:r>
        <w:r w:rsidR="00CA75A9" w:rsidRPr="00CA75A9">
          <w:rPr>
            <w:noProof/>
            <w:webHidden/>
          </w:rPr>
        </w:r>
        <w:r w:rsidR="00CA75A9" w:rsidRPr="00CA75A9">
          <w:rPr>
            <w:noProof/>
            <w:webHidden/>
          </w:rPr>
          <w:fldChar w:fldCharType="separate"/>
        </w:r>
        <w:r w:rsidR="009C63C6">
          <w:rPr>
            <w:noProof/>
            <w:webHidden/>
          </w:rPr>
          <w:t>13</w:t>
        </w:r>
        <w:r w:rsidR="00CA75A9" w:rsidRPr="00CA75A9">
          <w:rPr>
            <w:noProof/>
            <w:webHidden/>
          </w:rPr>
          <w:fldChar w:fldCharType="end"/>
        </w:r>
      </w:hyperlink>
    </w:p>
    <w:p w:rsidR="00CA75A9" w:rsidRPr="00CA75A9" w:rsidRDefault="006F40DC">
      <w:pPr>
        <w:pStyle w:val="30"/>
        <w:tabs>
          <w:tab w:val="right" w:leader="dot" w:pos="9060"/>
        </w:tabs>
        <w:rPr>
          <w:rFonts w:asciiTheme="minorHAnsi" w:eastAsiaTheme="minorEastAsia" w:hAnsiTheme="minorHAnsi" w:cstheme="minorBidi"/>
          <w:noProof/>
          <w:sz w:val="21"/>
          <w:szCs w:val="22"/>
        </w:rPr>
      </w:pPr>
      <w:hyperlink w:anchor="_Toc462974758" w:history="1">
        <w:r w:rsidR="00CA75A9" w:rsidRPr="00CA75A9">
          <w:rPr>
            <w:rStyle w:val="ac"/>
            <w:rFonts w:hint="eastAsia"/>
            <w:noProof/>
          </w:rPr>
          <w:t>附件</w:t>
        </w:r>
        <w:r w:rsidR="00CA75A9" w:rsidRPr="00CA75A9">
          <w:rPr>
            <w:rStyle w:val="ac"/>
            <w:noProof/>
          </w:rPr>
          <w:t>1-3</w:t>
        </w:r>
        <w:r w:rsidR="00CA75A9" w:rsidRPr="00CA75A9">
          <w:rPr>
            <w:rStyle w:val="ac"/>
            <w:rFonts w:hint="eastAsia"/>
            <w:noProof/>
          </w:rPr>
          <w:t>企业生产或分装机动车辆制动液产品生产场所示意图</w:t>
        </w:r>
        <w:r w:rsidR="00CA75A9" w:rsidRPr="00CA75A9">
          <w:rPr>
            <w:noProof/>
            <w:webHidden/>
          </w:rPr>
          <w:tab/>
        </w:r>
        <w:r w:rsidR="00CA75A9" w:rsidRPr="00CA75A9">
          <w:rPr>
            <w:noProof/>
            <w:webHidden/>
          </w:rPr>
          <w:fldChar w:fldCharType="begin"/>
        </w:r>
        <w:r w:rsidR="00CA75A9" w:rsidRPr="00CA75A9">
          <w:rPr>
            <w:noProof/>
            <w:webHidden/>
          </w:rPr>
          <w:instrText xml:space="preserve"> PAGEREF _Toc462974758 \h </w:instrText>
        </w:r>
        <w:r w:rsidR="00CA75A9" w:rsidRPr="00CA75A9">
          <w:rPr>
            <w:noProof/>
            <w:webHidden/>
          </w:rPr>
        </w:r>
        <w:r w:rsidR="00CA75A9" w:rsidRPr="00CA75A9">
          <w:rPr>
            <w:noProof/>
            <w:webHidden/>
          </w:rPr>
          <w:fldChar w:fldCharType="separate"/>
        </w:r>
        <w:r w:rsidR="009C63C6">
          <w:rPr>
            <w:noProof/>
            <w:webHidden/>
          </w:rPr>
          <w:t>14</w:t>
        </w:r>
        <w:r w:rsidR="00CA75A9" w:rsidRPr="00CA75A9">
          <w:rPr>
            <w:noProof/>
            <w:webHidden/>
          </w:rPr>
          <w:fldChar w:fldCharType="end"/>
        </w:r>
      </w:hyperlink>
    </w:p>
    <w:p w:rsidR="00CA75A9" w:rsidRPr="00CA75A9" w:rsidRDefault="006F40DC" w:rsidP="00CA75A9">
      <w:pPr>
        <w:pStyle w:val="30"/>
        <w:tabs>
          <w:tab w:val="right" w:leader="dot" w:pos="9060"/>
        </w:tabs>
        <w:rPr>
          <w:rFonts w:asciiTheme="minorHAnsi" w:eastAsiaTheme="minorEastAsia" w:hAnsiTheme="minorHAnsi" w:cstheme="minorBidi"/>
          <w:noProof/>
          <w:sz w:val="21"/>
          <w:szCs w:val="22"/>
        </w:rPr>
      </w:pPr>
      <w:hyperlink w:anchor="_Toc462974760" w:history="1">
        <w:r w:rsidR="00CA75A9" w:rsidRPr="00CA75A9">
          <w:rPr>
            <w:rStyle w:val="ac"/>
            <w:rFonts w:hint="eastAsia"/>
            <w:noProof/>
          </w:rPr>
          <w:t>附件</w:t>
        </w:r>
        <w:r w:rsidR="00CA75A9" w:rsidRPr="00CA75A9">
          <w:rPr>
            <w:rStyle w:val="ac"/>
            <w:noProof/>
          </w:rPr>
          <w:t>1-4</w:t>
        </w:r>
        <w:r w:rsidR="00CA75A9" w:rsidRPr="00CA75A9">
          <w:rPr>
            <w:rStyle w:val="ac"/>
            <w:rFonts w:hint="eastAsia"/>
            <w:noProof/>
          </w:rPr>
          <w:t>企业生产或分装机动车辆制动液产品生产设备表</w:t>
        </w:r>
        <w:r w:rsidR="00CA75A9" w:rsidRPr="00CA75A9">
          <w:rPr>
            <w:noProof/>
            <w:webHidden/>
          </w:rPr>
          <w:tab/>
        </w:r>
        <w:r w:rsidR="00CA75A9" w:rsidRPr="00CA75A9">
          <w:rPr>
            <w:noProof/>
            <w:webHidden/>
          </w:rPr>
          <w:fldChar w:fldCharType="begin"/>
        </w:r>
        <w:r w:rsidR="00CA75A9" w:rsidRPr="00CA75A9">
          <w:rPr>
            <w:noProof/>
            <w:webHidden/>
          </w:rPr>
          <w:instrText xml:space="preserve"> PAGEREF _Toc462974760 \h </w:instrText>
        </w:r>
        <w:r w:rsidR="00CA75A9" w:rsidRPr="00CA75A9">
          <w:rPr>
            <w:noProof/>
            <w:webHidden/>
          </w:rPr>
        </w:r>
        <w:r w:rsidR="00CA75A9" w:rsidRPr="00CA75A9">
          <w:rPr>
            <w:noProof/>
            <w:webHidden/>
          </w:rPr>
          <w:fldChar w:fldCharType="separate"/>
        </w:r>
        <w:r w:rsidR="009C63C6">
          <w:rPr>
            <w:noProof/>
            <w:webHidden/>
          </w:rPr>
          <w:t>15</w:t>
        </w:r>
        <w:r w:rsidR="00CA75A9" w:rsidRPr="00CA75A9">
          <w:rPr>
            <w:noProof/>
            <w:webHidden/>
          </w:rPr>
          <w:fldChar w:fldCharType="end"/>
        </w:r>
      </w:hyperlink>
    </w:p>
    <w:p w:rsidR="00CA75A9" w:rsidRPr="00CA75A9" w:rsidRDefault="006F40DC">
      <w:pPr>
        <w:pStyle w:val="30"/>
        <w:tabs>
          <w:tab w:val="right" w:leader="dot" w:pos="9060"/>
        </w:tabs>
        <w:rPr>
          <w:rFonts w:asciiTheme="minorHAnsi" w:eastAsiaTheme="minorEastAsia" w:hAnsiTheme="minorHAnsi" w:cstheme="minorBidi"/>
          <w:noProof/>
          <w:sz w:val="21"/>
          <w:szCs w:val="22"/>
        </w:rPr>
      </w:pPr>
      <w:hyperlink w:anchor="_Toc462974762" w:history="1">
        <w:r w:rsidR="00CA75A9" w:rsidRPr="00CA75A9">
          <w:rPr>
            <w:rStyle w:val="ac"/>
            <w:rFonts w:hint="eastAsia"/>
            <w:noProof/>
          </w:rPr>
          <w:t>附件</w:t>
        </w:r>
        <w:r w:rsidR="00CA75A9" w:rsidRPr="00CA75A9">
          <w:rPr>
            <w:rStyle w:val="ac"/>
            <w:noProof/>
          </w:rPr>
          <w:t>1-5</w:t>
        </w:r>
        <w:r w:rsidR="00CA75A9" w:rsidRPr="00CA75A9">
          <w:rPr>
            <w:rStyle w:val="ac"/>
            <w:rFonts w:hint="eastAsia"/>
            <w:noProof/>
          </w:rPr>
          <w:t>企业生产或分装机动车辆制动液产品检验设备表</w:t>
        </w:r>
        <w:r w:rsidR="00CA75A9" w:rsidRPr="00CA75A9">
          <w:rPr>
            <w:noProof/>
            <w:webHidden/>
          </w:rPr>
          <w:tab/>
        </w:r>
        <w:r w:rsidR="00CA75A9" w:rsidRPr="00CA75A9">
          <w:rPr>
            <w:noProof/>
            <w:webHidden/>
          </w:rPr>
          <w:fldChar w:fldCharType="begin"/>
        </w:r>
        <w:r w:rsidR="00CA75A9" w:rsidRPr="00CA75A9">
          <w:rPr>
            <w:noProof/>
            <w:webHidden/>
          </w:rPr>
          <w:instrText xml:space="preserve"> PAGEREF _Toc462974762 \h </w:instrText>
        </w:r>
        <w:r w:rsidR="00CA75A9" w:rsidRPr="00CA75A9">
          <w:rPr>
            <w:noProof/>
            <w:webHidden/>
          </w:rPr>
        </w:r>
        <w:r w:rsidR="00CA75A9" w:rsidRPr="00CA75A9">
          <w:rPr>
            <w:noProof/>
            <w:webHidden/>
          </w:rPr>
          <w:fldChar w:fldCharType="separate"/>
        </w:r>
        <w:r w:rsidR="009C63C6">
          <w:rPr>
            <w:noProof/>
            <w:webHidden/>
          </w:rPr>
          <w:t>16</w:t>
        </w:r>
        <w:r w:rsidR="00CA75A9" w:rsidRPr="00CA75A9">
          <w:rPr>
            <w:noProof/>
            <w:webHidden/>
          </w:rPr>
          <w:fldChar w:fldCharType="end"/>
        </w:r>
      </w:hyperlink>
    </w:p>
    <w:p w:rsidR="00CA75A9" w:rsidRPr="00CA75A9" w:rsidRDefault="006F40DC">
      <w:pPr>
        <w:pStyle w:val="30"/>
        <w:tabs>
          <w:tab w:val="right" w:leader="dot" w:pos="9060"/>
        </w:tabs>
        <w:rPr>
          <w:rFonts w:asciiTheme="minorHAnsi" w:eastAsiaTheme="minorEastAsia" w:hAnsiTheme="minorHAnsi" w:cstheme="minorBidi"/>
          <w:noProof/>
          <w:sz w:val="21"/>
          <w:szCs w:val="22"/>
        </w:rPr>
      </w:pPr>
      <w:hyperlink w:anchor="_Toc462974764" w:history="1">
        <w:r w:rsidR="00CA75A9" w:rsidRPr="00CA75A9">
          <w:rPr>
            <w:rStyle w:val="ac"/>
            <w:rFonts w:hint="eastAsia"/>
            <w:noProof/>
          </w:rPr>
          <w:t>附件</w:t>
        </w:r>
        <w:r w:rsidR="00CA75A9" w:rsidRPr="00CA75A9">
          <w:rPr>
            <w:rStyle w:val="ac"/>
            <w:noProof/>
          </w:rPr>
          <w:t>1-6</w:t>
        </w:r>
        <w:r w:rsidR="00CA75A9" w:rsidRPr="00CA75A9">
          <w:rPr>
            <w:rStyle w:val="ac"/>
            <w:rFonts w:hint="eastAsia"/>
            <w:noProof/>
          </w:rPr>
          <w:t>企业生产或分装机动车辆制动液产品关键件明细表</w:t>
        </w:r>
        <w:r w:rsidR="00CA75A9" w:rsidRPr="00CA75A9">
          <w:rPr>
            <w:noProof/>
            <w:webHidden/>
          </w:rPr>
          <w:tab/>
        </w:r>
        <w:r w:rsidR="00CA75A9" w:rsidRPr="00CA75A9">
          <w:rPr>
            <w:noProof/>
            <w:webHidden/>
          </w:rPr>
          <w:fldChar w:fldCharType="begin"/>
        </w:r>
        <w:r w:rsidR="00CA75A9" w:rsidRPr="00CA75A9">
          <w:rPr>
            <w:noProof/>
            <w:webHidden/>
          </w:rPr>
          <w:instrText xml:space="preserve"> PAGEREF _Toc462974764 \h </w:instrText>
        </w:r>
        <w:r w:rsidR="00CA75A9" w:rsidRPr="00CA75A9">
          <w:rPr>
            <w:noProof/>
            <w:webHidden/>
          </w:rPr>
        </w:r>
        <w:r w:rsidR="00CA75A9" w:rsidRPr="00CA75A9">
          <w:rPr>
            <w:noProof/>
            <w:webHidden/>
          </w:rPr>
          <w:fldChar w:fldCharType="separate"/>
        </w:r>
        <w:r w:rsidR="009C63C6">
          <w:rPr>
            <w:noProof/>
            <w:webHidden/>
          </w:rPr>
          <w:t>17</w:t>
        </w:r>
        <w:r w:rsidR="00CA75A9" w:rsidRPr="00CA75A9">
          <w:rPr>
            <w:noProof/>
            <w:webHidden/>
          </w:rPr>
          <w:fldChar w:fldCharType="end"/>
        </w:r>
      </w:hyperlink>
    </w:p>
    <w:p w:rsidR="00CA75A9" w:rsidRPr="00CA75A9" w:rsidRDefault="006F40DC">
      <w:pPr>
        <w:pStyle w:val="30"/>
        <w:tabs>
          <w:tab w:val="right" w:leader="dot" w:pos="9060"/>
        </w:tabs>
        <w:rPr>
          <w:rFonts w:asciiTheme="minorHAnsi" w:eastAsiaTheme="minorEastAsia" w:hAnsiTheme="minorHAnsi" w:cstheme="minorBidi"/>
          <w:noProof/>
          <w:sz w:val="21"/>
          <w:szCs w:val="22"/>
        </w:rPr>
      </w:pPr>
      <w:hyperlink w:anchor="_Toc462974766" w:history="1">
        <w:r w:rsidR="00CA75A9" w:rsidRPr="00CA75A9">
          <w:rPr>
            <w:rStyle w:val="ac"/>
            <w:rFonts w:hint="eastAsia"/>
            <w:noProof/>
          </w:rPr>
          <w:t>附件</w:t>
        </w:r>
        <w:r w:rsidR="00CA75A9" w:rsidRPr="00CA75A9">
          <w:rPr>
            <w:rStyle w:val="ac"/>
            <w:noProof/>
          </w:rPr>
          <w:t>1-7</w:t>
        </w:r>
        <w:r w:rsidR="00CA75A9" w:rsidRPr="00CA75A9">
          <w:rPr>
            <w:rStyle w:val="ac"/>
            <w:rFonts w:hint="eastAsia"/>
            <w:noProof/>
          </w:rPr>
          <w:t>关键岗位专业技术人员表</w:t>
        </w:r>
        <w:r w:rsidR="00CA75A9" w:rsidRPr="00CA75A9">
          <w:rPr>
            <w:noProof/>
            <w:webHidden/>
          </w:rPr>
          <w:tab/>
        </w:r>
        <w:r w:rsidR="00CA75A9" w:rsidRPr="00CA75A9">
          <w:rPr>
            <w:noProof/>
            <w:webHidden/>
          </w:rPr>
          <w:fldChar w:fldCharType="begin"/>
        </w:r>
        <w:r w:rsidR="00CA75A9" w:rsidRPr="00CA75A9">
          <w:rPr>
            <w:noProof/>
            <w:webHidden/>
          </w:rPr>
          <w:instrText xml:space="preserve"> PAGEREF _Toc462974766 \h </w:instrText>
        </w:r>
        <w:r w:rsidR="00CA75A9" w:rsidRPr="00CA75A9">
          <w:rPr>
            <w:noProof/>
            <w:webHidden/>
          </w:rPr>
        </w:r>
        <w:r w:rsidR="00CA75A9" w:rsidRPr="00CA75A9">
          <w:rPr>
            <w:noProof/>
            <w:webHidden/>
          </w:rPr>
          <w:fldChar w:fldCharType="separate"/>
        </w:r>
        <w:r w:rsidR="009C63C6">
          <w:rPr>
            <w:noProof/>
            <w:webHidden/>
          </w:rPr>
          <w:t>18</w:t>
        </w:r>
        <w:r w:rsidR="00CA75A9" w:rsidRPr="00CA75A9">
          <w:rPr>
            <w:noProof/>
            <w:webHidden/>
          </w:rPr>
          <w:fldChar w:fldCharType="end"/>
        </w:r>
      </w:hyperlink>
    </w:p>
    <w:p w:rsidR="00CA75A9" w:rsidRPr="00CA75A9" w:rsidRDefault="006F40DC">
      <w:pPr>
        <w:pStyle w:val="30"/>
        <w:tabs>
          <w:tab w:val="right" w:leader="dot" w:pos="9060"/>
        </w:tabs>
        <w:rPr>
          <w:rFonts w:asciiTheme="minorHAnsi" w:eastAsiaTheme="minorEastAsia" w:hAnsiTheme="minorHAnsi" w:cstheme="minorBidi"/>
          <w:noProof/>
          <w:sz w:val="21"/>
          <w:szCs w:val="22"/>
        </w:rPr>
      </w:pPr>
      <w:hyperlink w:anchor="_Toc462974768" w:history="1">
        <w:r w:rsidR="00CA75A9" w:rsidRPr="00CA75A9">
          <w:rPr>
            <w:rStyle w:val="ac"/>
            <w:rFonts w:hint="eastAsia"/>
            <w:noProof/>
          </w:rPr>
          <w:t>附件</w:t>
        </w:r>
        <w:r w:rsidR="00CA75A9" w:rsidRPr="00CA75A9">
          <w:rPr>
            <w:rStyle w:val="ac"/>
            <w:noProof/>
          </w:rPr>
          <w:t>1-8</w:t>
        </w:r>
        <w:r w:rsidR="00CA75A9" w:rsidRPr="00CA75A9">
          <w:rPr>
            <w:rStyle w:val="ac"/>
            <w:rFonts w:hint="eastAsia"/>
            <w:noProof/>
          </w:rPr>
          <w:t>产品技术文件和工艺文件清单</w:t>
        </w:r>
        <w:r w:rsidR="00CA75A9" w:rsidRPr="00CA75A9">
          <w:rPr>
            <w:noProof/>
            <w:webHidden/>
          </w:rPr>
          <w:tab/>
        </w:r>
        <w:r w:rsidR="00CA75A9" w:rsidRPr="00CA75A9">
          <w:rPr>
            <w:noProof/>
            <w:webHidden/>
          </w:rPr>
          <w:fldChar w:fldCharType="begin"/>
        </w:r>
        <w:r w:rsidR="00CA75A9" w:rsidRPr="00CA75A9">
          <w:rPr>
            <w:noProof/>
            <w:webHidden/>
          </w:rPr>
          <w:instrText xml:space="preserve"> PAGEREF _Toc462974768 \h </w:instrText>
        </w:r>
        <w:r w:rsidR="00CA75A9" w:rsidRPr="00CA75A9">
          <w:rPr>
            <w:noProof/>
            <w:webHidden/>
          </w:rPr>
        </w:r>
        <w:r w:rsidR="00CA75A9" w:rsidRPr="00CA75A9">
          <w:rPr>
            <w:noProof/>
            <w:webHidden/>
          </w:rPr>
          <w:fldChar w:fldCharType="separate"/>
        </w:r>
        <w:r w:rsidR="009C63C6">
          <w:rPr>
            <w:noProof/>
            <w:webHidden/>
          </w:rPr>
          <w:t>19</w:t>
        </w:r>
        <w:r w:rsidR="00CA75A9" w:rsidRPr="00CA75A9">
          <w:rPr>
            <w:noProof/>
            <w:webHidden/>
          </w:rPr>
          <w:fldChar w:fldCharType="end"/>
        </w:r>
      </w:hyperlink>
    </w:p>
    <w:p w:rsidR="00CA75A9" w:rsidRPr="00CA75A9" w:rsidRDefault="006F40DC">
      <w:pPr>
        <w:pStyle w:val="30"/>
        <w:tabs>
          <w:tab w:val="right" w:leader="dot" w:pos="9060"/>
        </w:tabs>
        <w:rPr>
          <w:rFonts w:asciiTheme="minorHAnsi" w:eastAsiaTheme="minorEastAsia" w:hAnsiTheme="minorHAnsi" w:cstheme="minorBidi"/>
          <w:noProof/>
          <w:sz w:val="21"/>
          <w:szCs w:val="22"/>
        </w:rPr>
      </w:pPr>
      <w:hyperlink w:anchor="_Toc462974770" w:history="1">
        <w:r w:rsidR="00CA75A9" w:rsidRPr="00CA75A9">
          <w:rPr>
            <w:rStyle w:val="ac"/>
            <w:rFonts w:hint="eastAsia"/>
            <w:noProof/>
          </w:rPr>
          <w:t>附件</w:t>
        </w:r>
        <w:r w:rsidR="00CA75A9" w:rsidRPr="00CA75A9">
          <w:rPr>
            <w:rStyle w:val="ac"/>
            <w:noProof/>
          </w:rPr>
          <w:t>2</w:t>
        </w:r>
        <w:r w:rsidR="00CA75A9" w:rsidRPr="00CA75A9">
          <w:rPr>
            <w:rStyle w:val="ac"/>
            <w:rFonts w:hint="eastAsia"/>
            <w:noProof/>
          </w:rPr>
          <w:t>机动车辆制动液产品生产许可证企业实地核查办法</w:t>
        </w:r>
        <w:r w:rsidR="00CA75A9" w:rsidRPr="00CA75A9">
          <w:rPr>
            <w:noProof/>
            <w:webHidden/>
          </w:rPr>
          <w:tab/>
        </w:r>
        <w:r w:rsidR="00CA75A9" w:rsidRPr="00CA75A9">
          <w:rPr>
            <w:noProof/>
            <w:webHidden/>
          </w:rPr>
          <w:fldChar w:fldCharType="begin"/>
        </w:r>
        <w:r w:rsidR="00CA75A9" w:rsidRPr="00CA75A9">
          <w:rPr>
            <w:noProof/>
            <w:webHidden/>
          </w:rPr>
          <w:instrText xml:space="preserve"> PAGEREF _Toc462974770 \h </w:instrText>
        </w:r>
        <w:r w:rsidR="00CA75A9" w:rsidRPr="00CA75A9">
          <w:rPr>
            <w:noProof/>
            <w:webHidden/>
          </w:rPr>
        </w:r>
        <w:r w:rsidR="00CA75A9" w:rsidRPr="00CA75A9">
          <w:rPr>
            <w:noProof/>
            <w:webHidden/>
          </w:rPr>
          <w:fldChar w:fldCharType="separate"/>
        </w:r>
        <w:r w:rsidR="009C63C6">
          <w:rPr>
            <w:noProof/>
            <w:webHidden/>
          </w:rPr>
          <w:t>20</w:t>
        </w:r>
        <w:r w:rsidR="00CA75A9" w:rsidRPr="00CA75A9">
          <w:rPr>
            <w:noProof/>
            <w:webHidden/>
          </w:rPr>
          <w:fldChar w:fldCharType="end"/>
        </w:r>
      </w:hyperlink>
    </w:p>
    <w:p w:rsidR="00CA75A9" w:rsidRPr="00CA75A9" w:rsidRDefault="006F40DC">
      <w:pPr>
        <w:pStyle w:val="30"/>
        <w:tabs>
          <w:tab w:val="right" w:leader="dot" w:pos="9060"/>
        </w:tabs>
        <w:rPr>
          <w:rFonts w:asciiTheme="minorHAnsi" w:eastAsiaTheme="minorEastAsia" w:hAnsiTheme="minorHAnsi" w:cstheme="minorBidi"/>
          <w:noProof/>
          <w:sz w:val="21"/>
          <w:szCs w:val="22"/>
        </w:rPr>
      </w:pPr>
      <w:hyperlink w:anchor="_Toc462974773" w:history="1">
        <w:r w:rsidR="00CA75A9" w:rsidRPr="00CA75A9">
          <w:rPr>
            <w:rStyle w:val="ac"/>
            <w:rFonts w:hint="eastAsia"/>
            <w:noProof/>
          </w:rPr>
          <w:t>附件</w:t>
        </w:r>
        <w:r w:rsidR="00CA75A9" w:rsidRPr="00CA75A9">
          <w:rPr>
            <w:rStyle w:val="ac"/>
            <w:rFonts w:ascii="宋体" w:hAnsi="宋体"/>
            <w:noProof/>
          </w:rPr>
          <w:t>3</w:t>
        </w:r>
        <w:r w:rsidR="00CA75A9" w:rsidRPr="00CA75A9">
          <w:rPr>
            <w:rStyle w:val="ac"/>
            <w:rFonts w:ascii="宋体" w:hAnsi="宋体" w:hint="eastAsia"/>
            <w:noProof/>
          </w:rPr>
          <w:t>企业实地核查不符合和建议改进条款汇总表</w:t>
        </w:r>
        <w:r w:rsidR="00CA75A9" w:rsidRPr="00CA75A9">
          <w:rPr>
            <w:noProof/>
            <w:webHidden/>
          </w:rPr>
          <w:tab/>
        </w:r>
        <w:r w:rsidR="00CA75A9" w:rsidRPr="00CA75A9">
          <w:rPr>
            <w:noProof/>
            <w:webHidden/>
          </w:rPr>
          <w:fldChar w:fldCharType="begin"/>
        </w:r>
        <w:r w:rsidR="00CA75A9" w:rsidRPr="00CA75A9">
          <w:rPr>
            <w:noProof/>
            <w:webHidden/>
          </w:rPr>
          <w:instrText xml:space="preserve"> PAGEREF _Toc462974773 \h </w:instrText>
        </w:r>
        <w:r w:rsidR="00CA75A9" w:rsidRPr="00CA75A9">
          <w:rPr>
            <w:noProof/>
            <w:webHidden/>
          </w:rPr>
        </w:r>
        <w:r w:rsidR="00CA75A9" w:rsidRPr="00CA75A9">
          <w:rPr>
            <w:noProof/>
            <w:webHidden/>
          </w:rPr>
          <w:fldChar w:fldCharType="separate"/>
        </w:r>
        <w:r w:rsidR="009C63C6">
          <w:rPr>
            <w:noProof/>
            <w:webHidden/>
          </w:rPr>
          <w:t>34</w:t>
        </w:r>
        <w:r w:rsidR="00CA75A9" w:rsidRPr="00CA75A9">
          <w:rPr>
            <w:noProof/>
            <w:webHidden/>
          </w:rPr>
          <w:fldChar w:fldCharType="end"/>
        </w:r>
      </w:hyperlink>
    </w:p>
    <w:p w:rsidR="00CA75A9" w:rsidRPr="00CA75A9" w:rsidRDefault="006F40DC">
      <w:pPr>
        <w:pStyle w:val="30"/>
        <w:tabs>
          <w:tab w:val="right" w:leader="dot" w:pos="9060"/>
        </w:tabs>
        <w:rPr>
          <w:rFonts w:asciiTheme="minorHAnsi" w:eastAsiaTheme="minorEastAsia" w:hAnsiTheme="minorHAnsi" w:cstheme="minorBidi"/>
          <w:noProof/>
          <w:sz w:val="21"/>
          <w:szCs w:val="22"/>
        </w:rPr>
      </w:pPr>
      <w:hyperlink w:anchor="_Toc462974775" w:history="1">
        <w:r w:rsidR="00CA75A9" w:rsidRPr="00CA75A9">
          <w:rPr>
            <w:rStyle w:val="ac"/>
            <w:rFonts w:hint="eastAsia"/>
            <w:noProof/>
          </w:rPr>
          <w:t>附件</w:t>
        </w:r>
        <w:r w:rsidR="00CA75A9" w:rsidRPr="00CA75A9">
          <w:rPr>
            <w:rStyle w:val="ac"/>
            <w:rFonts w:ascii="宋体" w:hAnsi="宋体"/>
            <w:noProof/>
          </w:rPr>
          <w:t>4</w:t>
        </w:r>
        <w:r w:rsidR="00CA75A9" w:rsidRPr="00CA75A9">
          <w:rPr>
            <w:rStyle w:val="ac"/>
            <w:noProof/>
          </w:rPr>
          <w:t xml:space="preserve"> </w:t>
        </w:r>
        <w:r w:rsidR="00CA75A9" w:rsidRPr="00CA75A9">
          <w:rPr>
            <w:rStyle w:val="ac"/>
            <w:rFonts w:ascii="宋体" w:hAnsi="宋体" w:hint="eastAsia"/>
            <w:noProof/>
          </w:rPr>
          <w:t>生产许可证企业实地核查报告</w:t>
        </w:r>
        <w:r w:rsidR="00CA75A9" w:rsidRPr="00CA75A9">
          <w:rPr>
            <w:noProof/>
            <w:webHidden/>
          </w:rPr>
          <w:tab/>
        </w:r>
        <w:r w:rsidR="00CA75A9" w:rsidRPr="00CA75A9">
          <w:rPr>
            <w:noProof/>
            <w:webHidden/>
          </w:rPr>
          <w:fldChar w:fldCharType="begin"/>
        </w:r>
        <w:r w:rsidR="00CA75A9" w:rsidRPr="00CA75A9">
          <w:rPr>
            <w:noProof/>
            <w:webHidden/>
          </w:rPr>
          <w:instrText xml:space="preserve"> PAGEREF _Toc462974775 \h </w:instrText>
        </w:r>
        <w:r w:rsidR="00CA75A9" w:rsidRPr="00CA75A9">
          <w:rPr>
            <w:noProof/>
            <w:webHidden/>
          </w:rPr>
        </w:r>
        <w:r w:rsidR="00CA75A9" w:rsidRPr="00CA75A9">
          <w:rPr>
            <w:noProof/>
            <w:webHidden/>
          </w:rPr>
          <w:fldChar w:fldCharType="separate"/>
        </w:r>
        <w:r w:rsidR="009C63C6">
          <w:rPr>
            <w:noProof/>
            <w:webHidden/>
          </w:rPr>
          <w:t>35</w:t>
        </w:r>
        <w:r w:rsidR="00CA75A9" w:rsidRPr="00CA75A9">
          <w:rPr>
            <w:noProof/>
            <w:webHidden/>
          </w:rPr>
          <w:fldChar w:fldCharType="end"/>
        </w:r>
      </w:hyperlink>
    </w:p>
    <w:p w:rsidR="00CA75A9" w:rsidRPr="00CA75A9" w:rsidRDefault="006F40DC">
      <w:pPr>
        <w:pStyle w:val="10"/>
        <w:tabs>
          <w:tab w:val="right" w:leader="dot" w:pos="9060"/>
        </w:tabs>
        <w:rPr>
          <w:rFonts w:asciiTheme="minorHAnsi" w:eastAsiaTheme="minorEastAsia" w:hAnsiTheme="minorHAnsi" w:cstheme="minorBidi"/>
          <w:noProof/>
          <w:sz w:val="21"/>
          <w:szCs w:val="22"/>
        </w:rPr>
      </w:pPr>
      <w:hyperlink w:anchor="_Toc462974776" w:history="1">
        <w:r w:rsidR="00CA75A9" w:rsidRPr="00CA75A9">
          <w:rPr>
            <w:rStyle w:val="ac"/>
            <w:rFonts w:ascii="宋体" w:hAnsi="宋体" w:hint="eastAsia"/>
            <w:noProof/>
          </w:rPr>
          <w:t>附件</w:t>
        </w:r>
        <w:r w:rsidR="00CA75A9" w:rsidRPr="00CA75A9">
          <w:rPr>
            <w:rStyle w:val="ac"/>
            <w:rFonts w:ascii="宋体" w:hAnsi="宋体"/>
            <w:noProof/>
          </w:rPr>
          <w:t>5</w:t>
        </w:r>
        <w:r w:rsidR="00CA75A9" w:rsidRPr="00CA75A9">
          <w:rPr>
            <w:rStyle w:val="ac"/>
            <w:rFonts w:ascii="宋体" w:hAnsi="宋体" w:hint="eastAsia"/>
            <w:noProof/>
          </w:rPr>
          <w:t>检验报告</w:t>
        </w:r>
        <w:r w:rsidR="00CA75A9" w:rsidRPr="00CA75A9">
          <w:rPr>
            <w:noProof/>
            <w:webHidden/>
          </w:rPr>
          <w:tab/>
        </w:r>
        <w:r w:rsidR="00CA75A9" w:rsidRPr="00CA75A9">
          <w:rPr>
            <w:noProof/>
            <w:webHidden/>
          </w:rPr>
          <w:fldChar w:fldCharType="begin"/>
        </w:r>
        <w:r w:rsidR="00CA75A9" w:rsidRPr="00CA75A9">
          <w:rPr>
            <w:noProof/>
            <w:webHidden/>
          </w:rPr>
          <w:instrText xml:space="preserve"> PAGEREF _Toc462974776 \h </w:instrText>
        </w:r>
        <w:r w:rsidR="00CA75A9" w:rsidRPr="00CA75A9">
          <w:rPr>
            <w:noProof/>
            <w:webHidden/>
          </w:rPr>
        </w:r>
        <w:r w:rsidR="00CA75A9" w:rsidRPr="00CA75A9">
          <w:rPr>
            <w:noProof/>
            <w:webHidden/>
          </w:rPr>
          <w:fldChar w:fldCharType="separate"/>
        </w:r>
        <w:r w:rsidR="009C63C6">
          <w:rPr>
            <w:noProof/>
            <w:webHidden/>
          </w:rPr>
          <w:t>36</w:t>
        </w:r>
        <w:r w:rsidR="00CA75A9" w:rsidRPr="00CA75A9">
          <w:rPr>
            <w:noProof/>
            <w:webHidden/>
          </w:rPr>
          <w:fldChar w:fldCharType="end"/>
        </w:r>
      </w:hyperlink>
    </w:p>
    <w:p w:rsidR="00CA75A9" w:rsidRPr="00CA75A9" w:rsidRDefault="006F40DC">
      <w:pPr>
        <w:pStyle w:val="30"/>
        <w:tabs>
          <w:tab w:val="right" w:leader="dot" w:pos="9060"/>
        </w:tabs>
        <w:rPr>
          <w:rFonts w:asciiTheme="minorHAnsi" w:eastAsiaTheme="minorEastAsia" w:hAnsiTheme="minorHAnsi" w:cstheme="minorBidi"/>
          <w:noProof/>
          <w:sz w:val="21"/>
          <w:szCs w:val="22"/>
        </w:rPr>
      </w:pPr>
      <w:hyperlink w:anchor="_Toc462974778" w:history="1">
        <w:r w:rsidR="00CA75A9" w:rsidRPr="00CA75A9">
          <w:rPr>
            <w:rStyle w:val="ac"/>
            <w:rFonts w:hint="eastAsia"/>
            <w:noProof/>
          </w:rPr>
          <w:t>附件</w:t>
        </w:r>
        <w:r w:rsidR="00CA75A9" w:rsidRPr="00CA75A9">
          <w:rPr>
            <w:rStyle w:val="ac"/>
            <w:noProof/>
          </w:rPr>
          <w:t xml:space="preserve">6 </w:t>
        </w:r>
        <w:r w:rsidR="00CA75A9" w:rsidRPr="00CA75A9">
          <w:rPr>
            <w:rStyle w:val="ac"/>
            <w:rFonts w:ascii="宋体" w:hAnsi="宋体" w:hint="eastAsia"/>
            <w:noProof/>
          </w:rPr>
          <w:t>本实施细则与旧版细则主要内容对比表</w:t>
        </w:r>
        <w:r w:rsidR="00CA75A9" w:rsidRPr="00CA75A9">
          <w:rPr>
            <w:noProof/>
            <w:webHidden/>
          </w:rPr>
          <w:tab/>
        </w:r>
        <w:r w:rsidR="00CA75A9" w:rsidRPr="00CA75A9">
          <w:rPr>
            <w:noProof/>
            <w:webHidden/>
          </w:rPr>
          <w:fldChar w:fldCharType="begin"/>
        </w:r>
        <w:r w:rsidR="00CA75A9" w:rsidRPr="00CA75A9">
          <w:rPr>
            <w:noProof/>
            <w:webHidden/>
          </w:rPr>
          <w:instrText xml:space="preserve"> PAGEREF _Toc462974778 \h </w:instrText>
        </w:r>
        <w:r w:rsidR="00CA75A9" w:rsidRPr="00CA75A9">
          <w:rPr>
            <w:noProof/>
            <w:webHidden/>
          </w:rPr>
        </w:r>
        <w:r w:rsidR="00CA75A9" w:rsidRPr="00CA75A9">
          <w:rPr>
            <w:noProof/>
            <w:webHidden/>
          </w:rPr>
          <w:fldChar w:fldCharType="separate"/>
        </w:r>
        <w:r w:rsidR="009C63C6">
          <w:rPr>
            <w:noProof/>
            <w:webHidden/>
          </w:rPr>
          <w:t>40</w:t>
        </w:r>
        <w:r w:rsidR="00CA75A9" w:rsidRPr="00CA75A9">
          <w:rPr>
            <w:noProof/>
            <w:webHidden/>
          </w:rPr>
          <w:fldChar w:fldCharType="end"/>
        </w:r>
      </w:hyperlink>
    </w:p>
    <w:p w:rsidR="00B66D30" w:rsidRDefault="002709AE">
      <w:pPr>
        <w:tabs>
          <w:tab w:val="left" w:pos="8788"/>
        </w:tabs>
        <w:adjustRightInd w:val="0"/>
        <w:snapToGrid w:val="0"/>
        <w:spacing w:line="360" w:lineRule="auto"/>
        <w:rPr>
          <w:rFonts w:ascii="宋体" w:hAnsi="宋体"/>
          <w:color w:val="000000"/>
          <w:sz w:val="24"/>
          <w:szCs w:val="28"/>
        </w:rPr>
        <w:sectPr w:rsidR="00B66D30">
          <w:footerReference w:type="even" r:id="rId10"/>
          <w:footerReference w:type="default" r:id="rId11"/>
          <w:footerReference w:type="first" r:id="rId12"/>
          <w:pgSz w:w="11906" w:h="16838"/>
          <w:pgMar w:top="1418" w:right="1418" w:bottom="1090" w:left="1418" w:header="851" w:footer="992" w:gutter="0"/>
          <w:pgNumType w:fmt="upperRoman" w:start="1"/>
          <w:cols w:space="720"/>
          <w:docGrid w:type="lines" w:linePitch="312"/>
        </w:sectPr>
      </w:pPr>
      <w:r w:rsidRPr="00CA75A9">
        <w:rPr>
          <w:rFonts w:ascii="宋体" w:hAnsi="宋体"/>
          <w:color w:val="000000"/>
          <w:sz w:val="24"/>
          <w:szCs w:val="28"/>
        </w:rPr>
        <w:fldChar w:fldCharType="end"/>
      </w:r>
    </w:p>
    <w:p w:rsidR="00B66D30" w:rsidRDefault="00CA75A9">
      <w:pPr>
        <w:tabs>
          <w:tab w:val="left" w:pos="8788"/>
        </w:tabs>
        <w:spacing w:line="360" w:lineRule="auto"/>
        <w:jc w:val="center"/>
        <w:rPr>
          <w:rFonts w:ascii="仿宋_GB2312"/>
          <w:b/>
          <w:color w:val="000000"/>
          <w:kern w:val="0"/>
          <w:sz w:val="36"/>
          <w:szCs w:val="36"/>
        </w:rPr>
      </w:pPr>
      <w:r>
        <w:rPr>
          <w:rFonts w:ascii="仿宋_GB2312" w:hint="eastAsia"/>
          <w:b/>
          <w:color w:val="000000"/>
          <w:kern w:val="0"/>
          <w:sz w:val="36"/>
          <w:szCs w:val="36"/>
        </w:rPr>
        <w:lastRenderedPageBreak/>
        <w:t>机动车辆制动</w:t>
      </w:r>
      <w:proofErr w:type="gramStart"/>
      <w:r>
        <w:rPr>
          <w:rFonts w:ascii="仿宋_GB2312" w:hint="eastAsia"/>
          <w:b/>
          <w:color w:val="000000"/>
          <w:kern w:val="0"/>
          <w:sz w:val="36"/>
          <w:szCs w:val="36"/>
        </w:rPr>
        <w:t>液</w:t>
      </w:r>
      <w:r w:rsidR="00A86BC6">
        <w:rPr>
          <w:rFonts w:ascii="宋体" w:hAnsi="宋体" w:hint="eastAsia"/>
          <w:b/>
          <w:color w:val="000000"/>
          <w:kern w:val="0"/>
          <w:sz w:val="36"/>
          <w:szCs w:val="32"/>
        </w:rPr>
        <w:t>产品</w:t>
      </w:r>
      <w:proofErr w:type="gramEnd"/>
      <w:r w:rsidR="00A86BC6">
        <w:rPr>
          <w:rFonts w:ascii="仿宋_GB2312" w:hint="eastAsia"/>
          <w:b/>
          <w:color w:val="000000"/>
          <w:kern w:val="0"/>
          <w:sz w:val="36"/>
          <w:szCs w:val="36"/>
        </w:rPr>
        <w:t>生产许可证实施细则</w:t>
      </w:r>
    </w:p>
    <w:p w:rsidR="00B66D30" w:rsidRDefault="00B66D30">
      <w:pPr>
        <w:tabs>
          <w:tab w:val="left" w:pos="8788"/>
        </w:tabs>
        <w:spacing w:line="360" w:lineRule="auto"/>
        <w:jc w:val="center"/>
        <w:rPr>
          <w:rFonts w:ascii="仿宋_GB2312"/>
          <w:b/>
          <w:color w:val="000000"/>
          <w:kern w:val="0"/>
          <w:sz w:val="36"/>
          <w:szCs w:val="36"/>
        </w:rPr>
      </w:pPr>
    </w:p>
    <w:p w:rsidR="00B66D30" w:rsidRDefault="00A86BC6" w:rsidP="00CA75A9">
      <w:pPr>
        <w:pStyle w:val="110"/>
        <w:spacing w:line="360" w:lineRule="auto"/>
        <w:ind w:firstLineChars="0" w:firstLine="0"/>
        <w:jc w:val="center"/>
        <w:outlineLvl w:val="0"/>
        <w:rPr>
          <w:rFonts w:ascii="宋体" w:cs="宋体"/>
          <w:b/>
          <w:color w:val="000000"/>
          <w:sz w:val="28"/>
          <w:szCs w:val="28"/>
        </w:rPr>
      </w:pPr>
      <w:bookmarkStart w:id="1" w:name="_Toc462974747"/>
      <w:r>
        <w:rPr>
          <w:rFonts w:ascii="宋体" w:hAnsi="宋体" w:cs="宋体" w:hint="eastAsia"/>
          <w:b/>
          <w:bCs/>
          <w:color w:val="000000"/>
          <w:sz w:val="28"/>
          <w:szCs w:val="28"/>
        </w:rPr>
        <w:t>第一章 总则</w:t>
      </w:r>
      <w:bookmarkEnd w:id="1"/>
    </w:p>
    <w:p w:rsidR="00B66D30" w:rsidRDefault="00A86BC6">
      <w:pPr>
        <w:pStyle w:val="110"/>
        <w:numPr>
          <w:ilvl w:val="0"/>
          <w:numId w:val="1"/>
        </w:numPr>
        <w:spacing w:line="360" w:lineRule="auto"/>
        <w:ind w:left="0" w:firstLineChars="0" w:firstLine="422"/>
        <w:rPr>
          <w:rFonts w:ascii="宋体" w:hAnsi="宋体" w:cs="宋体"/>
          <w:b/>
          <w:sz w:val="24"/>
          <w:szCs w:val="24"/>
        </w:rPr>
      </w:pPr>
      <w:r>
        <w:rPr>
          <w:rFonts w:ascii="宋体" w:hAnsi="宋体" w:cs="宋体" w:hint="eastAsia"/>
          <w:color w:val="000000"/>
          <w:sz w:val="24"/>
          <w:szCs w:val="24"/>
        </w:rPr>
        <w:t>为了做好机动车辆制动</w:t>
      </w:r>
      <w:proofErr w:type="gramStart"/>
      <w:r>
        <w:rPr>
          <w:rFonts w:ascii="宋体" w:hAnsi="宋体" w:cs="宋体" w:hint="eastAsia"/>
          <w:color w:val="000000"/>
          <w:sz w:val="24"/>
          <w:szCs w:val="24"/>
        </w:rPr>
        <w:t>液产品</w:t>
      </w:r>
      <w:proofErr w:type="gramEnd"/>
      <w:r>
        <w:rPr>
          <w:rFonts w:ascii="宋体" w:hAnsi="宋体" w:cs="宋体" w:hint="eastAsia"/>
          <w:color w:val="000000"/>
          <w:sz w:val="24"/>
          <w:szCs w:val="24"/>
        </w:rPr>
        <w:t>生产许可</w:t>
      </w:r>
      <w:r>
        <w:rPr>
          <w:rFonts w:ascii="宋体" w:hAnsi="宋体" w:cs="宋体" w:hint="eastAsia"/>
          <w:sz w:val="24"/>
          <w:szCs w:val="24"/>
        </w:rPr>
        <w:t>证审查工作，依据《中华人民共和国工业产品生产许可证管理条例》、《中华人民共和国工业产品生产许可证管理条例实施办法》、《工业产品生产许可证实施通则》（以下简称通则）等规定，制定本工业产品生产许可证实施细则(以下简称细则)。</w:t>
      </w:r>
    </w:p>
    <w:p w:rsidR="00B66D30" w:rsidRDefault="00A86BC6">
      <w:pPr>
        <w:pStyle w:val="110"/>
        <w:numPr>
          <w:ilvl w:val="0"/>
          <w:numId w:val="1"/>
        </w:numPr>
        <w:spacing w:line="360" w:lineRule="auto"/>
        <w:ind w:left="0" w:firstLineChars="0" w:firstLine="422"/>
        <w:rPr>
          <w:rFonts w:ascii="宋体" w:hAnsi="宋体" w:cs="宋体"/>
          <w:sz w:val="24"/>
          <w:szCs w:val="24"/>
        </w:rPr>
      </w:pPr>
      <w:r>
        <w:rPr>
          <w:rFonts w:ascii="宋体" w:hAnsi="宋体" w:cs="宋体" w:hint="eastAsia"/>
          <w:sz w:val="24"/>
          <w:szCs w:val="24"/>
        </w:rPr>
        <w:t>本细则适用于</w:t>
      </w:r>
      <w:r>
        <w:rPr>
          <w:rFonts w:ascii="宋体" w:hAnsi="宋体" w:cs="宋体" w:hint="eastAsia"/>
          <w:color w:val="000000"/>
          <w:sz w:val="24"/>
          <w:szCs w:val="24"/>
        </w:rPr>
        <w:t>机动车辆制动</w:t>
      </w:r>
      <w:proofErr w:type="gramStart"/>
      <w:r>
        <w:rPr>
          <w:rFonts w:ascii="宋体" w:hAnsi="宋体" w:cs="宋体" w:hint="eastAsia"/>
          <w:color w:val="000000"/>
          <w:sz w:val="24"/>
          <w:szCs w:val="24"/>
        </w:rPr>
        <w:t>液</w:t>
      </w:r>
      <w:r>
        <w:rPr>
          <w:rFonts w:ascii="宋体" w:hAnsi="宋体" w:cs="宋体" w:hint="eastAsia"/>
          <w:sz w:val="24"/>
          <w:szCs w:val="24"/>
        </w:rPr>
        <w:t>产品</w:t>
      </w:r>
      <w:proofErr w:type="gramEnd"/>
      <w:r>
        <w:rPr>
          <w:rFonts w:ascii="宋体" w:hAnsi="宋体" w:cs="宋体" w:hint="eastAsia"/>
          <w:sz w:val="24"/>
          <w:szCs w:val="24"/>
        </w:rPr>
        <w:t>生产许可的实地核查、产品检验等工作,应与通则一并使用。</w:t>
      </w:r>
    </w:p>
    <w:p w:rsidR="00B66D30" w:rsidRDefault="00A86BC6">
      <w:pPr>
        <w:pStyle w:val="110"/>
        <w:numPr>
          <w:ilvl w:val="0"/>
          <w:numId w:val="1"/>
        </w:numPr>
        <w:spacing w:line="360" w:lineRule="auto"/>
        <w:ind w:left="0" w:firstLineChars="0" w:firstLine="422"/>
        <w:rPr>
          <w:rFonts w:ascii="宋体" w:hAnsi="宋体" w:cs="宋体"/>
          <w:sz w:val="24"/>
          <w:szCs w:val="24"/>
        </w:rPr>
      </w:pPr>
      <w:r>
        <w:rPr>
          <w:rFonts w:ascii="宋体" w:hAnsi="宋体" w:cs="宋体" w:hint="eastAsia"/>
          <w:color w:val="000000"/>
          <w:sz w:val="24"/>
          <w:szCs w:val="24"/>
        </w:rPr>
        <w:t>机动车辆制动</w:t>
      </w:r>
      <w:proofErr w:type="gramStart"/>
      <w:r>
        <w:rPr>
          <w:rFonts w:ascii="宋体" w:hAnsi="宋体" w:cs="宋体" w:hint="eastAsia"/>
          <w:color w:val="000000"/>
          <w:sz w:val="24"/>
          <w:szCs w:val="24"/>
        </w:rPr>
        <w:t>液</w:t>
      </w:r>
      <w:r>
        <w:rPr>
          <w:rFonts w:ascii="宋体" w:hAnsi="宋体" w:cs="宋体" w:hint="eastAsia"/>
          <w:sz w:val="24"/>
          <w:szCs w:val="24"/>
        </w:rPr>
        <w:t>产品</w:t>
      </w:r>
      <w:proofErr w:type="gramEnd"/>
      <w:r w:rsidR="00933A7D" w:rsidRPr="00933A7D">
        <w:rPr>
          <w:rFonts w:ascii="宋体" w:hAnsi="宋体" w:cs="宋体" w:hint="eastAsia"/>
          <w:sz w:val="24"/>
          <w:szCs w:val="24"/>
        </w:rPr>
        <w:t>由各省、自治区、直辖市质量技术监督局（市场监督管理部门）发证</w:t>
      </w:r>
      <w:r>
        <w:rPr>
          <w:rFonts w:ascii="宋体" w:hAnsi="宋体" w:cs="宋体" w:hint="eastAsia"/>
          <w:sz w:val="24"/>
          <w:szCs w:val="24"/>
        </w:rPr>
        <w:t>。</w:t>
      </w:r>
    </w:p>
    <w:p w:rsidR="00B66D30" w:rsidRDefault="00B66D30">
      <w:pPr>
        <w:pStyle w:val="110"/>
        <w:spacing w:line="360" w:lineRule="auto"/>
        <w:ind w:left="422" w:firstLineChars="0" w:firstLine="0"/>
        <w:jc w:val="center"/>
        <w:rPr>
          <w:rFonts w:ascii="宋体" w:hAnsi="宋体" w:cs="宋体"/>
          <w:b/>
          <w:bCs/>
          <w:color w:val="000000"/>
          <w:sz w:val="28"/>
          <w:szCs w:val="28"/>
        </w:rPr>
      </w:pPr>
    </w:p>
    <w:p w:rsidR="00B66D30" w:rsidRDefault="00A86BC6" w:rsidP="00CA75A9">
      <w:pPr>
        <w:pStyle w:val="110"/>
        <w:spacing w:line="360" w:lineRule="auto"/>
        <w:ind w:left="420" w:firstLineChars="0" w:firstLine="0"/>
        <w:jc w:val="center"/>
        <w:outlineLvl w:val="0"/>
        <w:rPr>
          <w:rFonts w:ascii="宋体" w:hAnsi="宋体" w:cs="宋体"/>
          <w:b/>
          <w:bCs/>
          <w:color w:val="000000"/>
          <w:sz w:val="28"/>
          <w:szCs w:val="28"/>
        </w:rPr>
      </w:pPr>
      <w:bookmarkStart w:id="2" w:name="_Toc462974748"/>
      <w:r>
        <w:rPr>
          <w:rFonts w:ascii="宋体" w:hAnsi="宋体" w:cs="宋体" w:hint="eastAsia"/>
          <w:b/>
          <w:bCs/>
          <w:color w:val="000000"/>
          <w:sz w:val="28"/>
          <w:szCs w:val="28"/>
        </w:rPr>
        <w:t>第二章 发证产品及标准</w:t>
      </w:r>
      <w:bookmarkEnd w:id="2"/>
    </w:p>
    <w:p w:rsidR="00B66D30" w:rsidRDefault="00A86BC6">
      <w:pPr>
        <w:pStyle w:val="110"/>
        <w:numPr>
          <w:ilvl w:val="0"/>
          <w:numId w:val="1"/>
        </w:numPr>
        <w:spacing w:line="360" w:lineRule="auto"/>
        <w:ind w:left="0" w:firstLineChars="0" w:firstLine="422"/>
        <w:rPr>
          <w:rFonts w:ascii="宋体" w:hAnsi="宋体" w:cs="宋体"/>
          <w:i/>
          <w:iCs/>
          <w:kern w:val="0"/>
          <w:sz w:val="24"/>
          <w:szCs w:val="24"/>
        </w:rPr>
      </w:pPr>
      <w:r>
        <w:rPr>
          <w:rFonts w:ascii="宋体" w:hAnsi="宋体" w:cs="宋体" w:hint="eastAsia"/>
          <w:sz w:val="24"/>
          <w:szCs w:val="24"/>
        </w:rPr>
        <w:t>本细则发证产品定义、范围及单元划分</w:t>
      </w:r>
    </w:p>
    <w:p w:rsidR="00B66D30" w:rsidRDefault="00A86BC6">
      <w:pPr>
        <w:pStyle w:val="110"/>
        <w:spacing w:line="360" w:lineRule="auto"/>
        <w:ind w:firstLine="480"/>
        <w:rPr>
          <w:rFonts w:ascii="Times New Roman" w:hAnsi="Times New Roman" w:cs="Times New Roman"/>
          <w:i/>
          <w:iCs/>
          <w:kern w:val="0"/>
          <w:sz w:val="24"/>
          <w:szCs w:val="24"/>
        </w:rPr>
      </w:pPr>
      <w:r>
        <w:rPr>
          <w:rFonts w:ascii="宋体" w:hAnsi="宋体" w:hint="eastAsia"/>
          <w:sz w:val="24"/>
          <w:szCs w:val="24"/>
        </w:rPr>
        <w:t>本实施细则规定的</w:t>
      </w:r>
      <w:r>
        <w:rPr>
          <w:rFonts w:ascii="宋体" w:hAnsi="宋体" w:hint="eastAsia"/>
          <w:color w:val="000000"/>
          <w:kern w:val="0"/>
          <w:sz w:val="24"/>
          <w:szCs w:val="24"/>
        </w:rPr>
        <w:t>机动车辆制动液</w:t>
      </w:r>
      <w:r>
        <w:rPr>
          <w:rFonts w:ascii="宋体" w:hAnsi="宋体" w:hint="eastAsia"/>
          <w:sz w:val="24"/>
          <w:szCs w:val="24"/>
        </w:rPr>
        <w:t>产品，指</w:t>
      </w:r>
      <w:r>
        <w:rPr>
          <w:rFonts w:ascii="宋体" w:hAnsi="宋体" w:hint="eastAsia"/>
          <w:color w:val="000000"/>
          <w:kern w:val="0"/>
          <w:sz w:val="24"/>
          <w:szCs w:val="24"/>
        </w:rPr>
        <w:t>由醇醚及醇醚硼酸酯等组份组成，用于机动车辆液压制动和离合系统中传递压力，使车轮实现制动，离合器实现离合作用的一种功能性液体，为非石油基制动液产品。机动车辆制动</w:t>
      </w:r>
      <w:proofErr w:type="gramStart"/>
      <w:r>
        <w:rPr>
          <w:rFonts w:ascii="宋体" w:hAnsi="宋体" w:hint="eastAsia"/>
          <w:color w:val="000000"/>
          <w:kern w:val="0"/>
          <w:sz w:val="24"/>
          <w:szCs w:val="24"/>
        </w:rPr>
        <w:t>液产品</w:t>
      </w:r>
      <w:proofErr w:type="gramEnd"/>
      <w:r>
        <w:rPr>
          <w:rFonts w:ascii="宋体" w:hAnsi="宋体" w:hint="eastAsia"/>
          <w:color w:val="000000"/>
          <w:kern w:val="0"/>
          <w:sz w:val="24"/>
          <w:szCs w:val="24"/>
        </w:rPr>
        <w:t>为1个产品</w:t>
      </w:r>
      <w:r>
        <w:rPr>
          <w:rFonts w:ascii="Times New Roman" w:hAnsi="宋体" w:cs="Times New Roman"/>
          <w:color w:val="000000"/>
          <w:kern w:val="0"/>
          <w:sz w:val="24"/>
          <w:szCs w:val="24"/>
        </w:rPr>
        <w:t>单元，</w:t>
      </w:r>
      <w:r>
        <w:rPr>
          <w:rFonts w:ascii="宋体" w:hAnsi="宋体" w:hint="eastAsia"/>
          <w:color w:val="000000"/>
          <w:kern w:val="0"/>
          <w:sz w:val="24"/>
          <w:szCs w:val="24"/>
        </w:rPr>
        <w:t>产品</w:t>
      </w:r>
      <w:r>
        <w:rPr>
          <w:rFonts w:ascii="Times New Roman" w:hAnsi="宋体" w:cs="Times New Roman"/>
          <w:color w:val="000000"/>
          <w:kern w:val="0"/>
          <w:sz w:val="24"/>
          <w:szCs w:val="24"/>
        </w:rPr>
        <w:t>单元</w:t>
      </w:r>
      <w:r w:rsidR="000D45C8">
        <w:rPr>
          <w:rFonts w:ascii="Times New Roman" w:hAnsi="宋体" w:cs="Times New Roman" w:hint="eastAsia"/>
          <w:color w:val="000000"/>
          <w:kern w:val="0"/>
          <w:sz w:val="24"/>
          <w:szCs w:val="24"/>
        </w:rPr>
        <w:t>、</w:t>
      </w:r>
      <w:r>
        <w:rPr>
          <w:rFonts w:ascii="Times New Roman" w:cs="Times New Roman"/>
          <w:sz w:val="24"/>
          <w:szCs w:val="24"/>
        </w:rPr>
        <w:t>产品</w:t>
      </w:r>
      <w:r>
        <w:rPr>
          <w:rFonts w:ascii="Times New Roman" w:cs="Times New Roman" w:hint="eastAsia"/>
          <w:sz w:val="24"/>
          <w:szCs w:val="24"/>
        </w:rPr>
        <w:t>品种</w:t>
      </w:r>
      <w:r w:rsidR="000D45C8">
        <w:rPr>
          <w:rFonts w:ascii="Times New Roman" w:hAnsi="宋体" w:cs="Times New Roman" w:hint="eastAsia"/>
          <w:color w:val="000000"/>
          <w:kern w:val="0"/>
          <w:sz w:val="24"/>
          <w:szCs w:val="24"/>
        </w:rPr>
        <w:t>和</w:t>
      </w:r>
      <w:r>
        <w:rPr>
          <w:rFonts w:ascii="Times New Roman" w:hAnsi="宋体" w:cs="Times New Roman" w:hint="eastAsia"/>
          <w:color w:val="000000"/>
          <w:kern w:val="0"/>
          <w:sz w:val="24"/>
          <w:szCs w:val="24"/>
        </w:rPr>
        <w:t>企业类型</w:t>
      </w:r>
      <w:r>
        <w:rPr>
          <w:rFonts w:ascii="Times New Roman" w:hAnsi="宋体" w:cs="Times New Roman"/>
          <w:sz w:val="24"/>
          <w:szCs w:val="24"/>
        </w:rPr>
        <w:t>见表</w:t>
      </w:r>
      <w:r>
        <w:rPr>
          <w:rFonts w:ascii="Times New Roman" w:hAnsi="Times New Roman" w:cs="Times New Roman"/>
          <w:sz w:val="24"/>
          <w:szCs w:val="24"/>
        </w:rPr>
        <w:t>1</w:t>
      </w:r>
      <w:r>
        <w:rPr>
          <w:rFonts w:ascii="Times New Roman" w:hAnsi="Times New Roman" w:cs="Times New Roman" w:hint="eastAsia"/>
          <w:sz w:val="24"/>
          <w:szCs w:val="24"/>
        </w:rPr>
        <w:t>。</w:t>
      </w:r>
    </w:p>
    <w:p w:rsidR="00B66D30" w:rsidRDefault="00A86BC6">
      <w:pPr>
        <w:spacing w:line="400" w:lineRule="exact"/>
        <w:jc w:val="center"/>
        <w:rPr>
          <w:rFonts w:ascii="宋体" w:hAnsi="宋体"/>
          <w:b/>
          <w:color w:val="000000"/>
          <w:szCs w:val="24"/>
        </w:rPr>
      </w:pPr>
      <w:r>
        <w:rPr>
          <w:rFonts w:ascii="宋体" w:hAnsi="宋体" w:hint="eastAsia"/>
          <w:b/>
          <w:color w:val="000000"/>
          <w:szCs w:val="24"/>
        </w:rPr>
        <w:t>表1 机动车辆制动</w:t>
      </w:r>
      <w:proofErr w:type="gramStart"/>
      <w:r>
        <w:rPr>
          <w:rFonts w:ascii="宋体" w:hAnsi="宋体" w:hint="eastAsia"/>
          <w:b/>
          <w:color w:val="000000"/>
          <w:szCs w:val="24"/>
        </w:rPr>
        <w:t>液产品</w:t>
      </w:r>
      <w:proofErr w:type="gramEnd"/>
      <w:r>
        <w:rPr>
          <w:rFonts w:ascii="宋体" w:hAnsi="宋体" w:hint="eastAsia"/>
          <w:b/>
          <w:color w:val="000000"/>
          <w:szCs w:val="24"/>
        </w:rPr>
        <w:t>单元、产品品种及企业类型</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2"/>
        <w:gridCol w:w="3260"/>
        <w:gridCol w:w="3955"/>
      </w:tblGrid>
      <w:tr w:rsidR="00B66D30">
        <w:trPr>
          <w:trHeight w:val="426"/>
          <w:jc w:val="center"/>
        </w:trPr>
        <w:tc>
          <w:tcPr>
            <w:tcW w:w="1832" w:type="dxa"/>
            <w:vAlign w:val="center"/>
          </w:tcPr>
          <w:p w:rsidR="00B66D30" w:rsidRDefault="00A86BC6">
            <w:pPr>
              <w:spacing w:line="0" w:lineRule="atLeast"/>
              <w:jc w:val="center"/>
              <w:rPr>
                <w:rFonts w:ascii="宋体" w:hAnsi="宋体"/>
                <w:b/>
                <w:color w:val="000000"/>
                <w:kern w:val="0"/>
              </w:rPr>
            </w:pPr>
            <w:r>
              <w:rPr>
                <w:rFonts w:ascii="宋体" w:hAnsi="宋体" w:hint="eastAsia"/>
                <w:b/>
                <w:color w:val="000000"/>
                <w:kern w:val="0"/>
              </w:rPr>
              <w:t>产品单元</w:t>
            </w:r>
          </w:p>
        </w:tc>
        <w:tc>
          <w:tcPr>
            <w:tcW w:w="3260" w:type="dxa"/>
            <w:vAlign w:val="center"/>
          </w:tcPr>
          <w:p w:rsidR="00B66D30" w:rsidRDefault="00A86BC6">
            <w:pPr>
              <w:spacing w:line="0" w:lineRule="atLeast"/>
              <w:jc w:val="center"/>
              <w:rPr>
                <w:rFonts w:ascii="宋体" w:hAnsi="宋体"/>
                <w:b/>
                <w:kern w:val="0"/>
              </w:rPr>
            </w:pPr>
            <w:r>
              <w:rPr>
                <w:rFonts w:ascii="宋体" w:hAnsi="宋体" w:hint="eastAsia"/>
                <w:b/>
                <w:kern w:val="0"/>
              </w:rPr>
              <w:t>产品品种</w:t>
            </w:r>
          </w:p>
        </w:tc>
        <w:tc>
          <w:tcPr>
            <w:tcW w:w="3955" w:type="dxa"/>
            <w:vAlign w:val="center"/>
          </w:tcPr>
          <w:p w:rsidR="00B66D30" w:rsidRDefault="00A86BC6">
            <w:pPr>
              <w:spacing w:line="0" w:lineRule="atLeast"/>
              <w:jc w:val="center"/>
              <w:rPr>
                <w:rFonts w:ascii="宋体" w:hAnsi="宋体"/>
                <w:b/>
                <w:color w:val="000000"/>
                <w:kern w:val="0"/>
              </w:rPr>
            </w:pPr>
            <w:r>
              <w:rPr>
                <w:rFonts w:ascii="宋体" w:hAnsi="宋体" w:hint="eastAsia"/>
                <w:b/>
                <w:color w:val="000000"/>
                <w:kern w:val="0"/>
              </w:rPr>
              <w:t>企业类型</w:t>
            </w:r>
          </w:p>
        </w:tc>
      </w:tr>
      <w:tr w:rsidR="00B66D30">
        <w:trPr>
          <w:trHeight w:val="392"/>
          <w:jc w:val="center"/>
        </w:trPr>
        <w:tc>
          <w:tcPr>
            <w:tcW w:w="1832" w:type="dxa"/>
            <w:vMerge w:val="restart"/>
            <w:vAlign w:val="center"/>
          </w:tcPr>
          <w:p w:rsidR="00B66D30" w:rsidRDefault="00A86BC6">
            <w:pPr>
              <w:spacing w:line="0" w:lineRule="atLeast"/>
              <w:jc w:val="center"/>
              <w:rPr>
                <w:rFonts w:ascii="宋体" w:hAnsi="宋体"/>
                <w:color w:val="000000"/>
                <w:kern w:val="0"/>
              </w:rPr>
            </w:pPr>
            <w:r>
              <w:rPr>
                <w:rFonts w:ascii="宋体" w:hAnsi="宋体" w:hint="eastAsia"/>
                <w:color w:val="000000"/>
                <w:kern w:val="0"/>
              </w:rPr>
              <w:t>机动车辆制动液</w:t>
            </w:r>
          </w:p>
        </w:tc>
        <w:tc>
          <w:tcPr>
            <w:tcW w:w="3260" w:type="dxa"/>
            <w:vAlign w:val="center"/>
          </w:tcPr>
          <w:p w:rsidR="00B66D30" w:rsidRDefault="00A86BC6">
            <w:pPr>
              <w:spacing w:line="380" w:lineRule="exact"/>
              <w:jc w:val="center"/>
              <w:rPr>
                <w:rFonts w:ascii="宋体" w:hAnsi="宋体"/>
                <w:kern w:val="0"/>
              </w:rPr>
            </w:pPr>
            <w:r>
              <w:rPr>
                <w:szCs w:val="21"/>
              </w:rPr>
              <w:t>HZY3</w:t>
            </w:r>
          </w:p>
        </w:tc>
        <w:tc>
          <w:tcPr>
            <w:tcW w:w="3955" w:type="dxa"/>
            <w:vMerge w:val="restart"/>
            <w:vAlign w:val="center"/>
          </w:tcPr>
          <w:p w:rsidR="00B66D30" w:rsidRDefault="00A86BC6">
            <w:pPr>
              <w:spacing w:line="0" w:lineRule="atLeast"/>
              <w:jc w:val="left"/>
              <w:rPr>
                <w:rFonts w:ascii="宋体" w:hAnsi="宋体"/>
                <w:color w:val="000000"/>
                <w:kern w:val="0"/>
              </w:rPr>
            </w:pPr>
            <w:r>
              <w:rPr>
                <w:rFonts w:ascii="宋体" w:hAnsi="宋体" w:hint="eastAsia"/>
                <w:color w:val="000000"/>
                <w:kern w:val="0"/>
              </w:rPr>
              <w:t>分为“生产型”和“分装型”两类企业。</w:t>
            </w:r>
          </w:p>
        </w:tc>
      </w:tr>
      <w:tr w:rsidR="00B66D30">
        <w:trPr>
          <w:trHeight w:val="390"/>
          <w:jc w:val="center"/>
        </w:trPr>
        <w:tc>
          <w:tcPr>
            <w:tcW w:w="1832" w:type="dxa"/>
            <w:vMerge/>
            <w:vAlign w:val="center"/>
          </w:tcPr>
          <w:p w:rsidR="00B66D30" w:rsidRDefault="00B66D30">
            <w:pPr>
              <w:spacing w:line="0" w:lineRule="atLeast"/>
              <w:jc w:val="center"/>
              <w:rPr>
                <w:rFonts w:ascii="宋体" w:hAnsi="宋体"/>
                <w:color w:val="000000"/>
                <w:kern w:val="0"/>
              </w:rPr>
            </w:pPr>
          </w:p>
        </w:tc>
        <w:tc>
          <w:tcPr>
            <w:tcW w:w="3260" w:type="dxa"/>
            <w:vAlign w:val="center"/>
          </w:tcPr>
          <w:p w:rsidR="00B66D30" w:rsidRDefault="00A86BC6">
            <w:pPr>
              <w:spacing w:line="380" w:lineRule="exact"/>
              <w:jc w:val="center"/>
              <w:rPr>
                <w:szCs w:val="21"/>
              </w:rPr>
            </w:pPr>
            <w:r>
              <w:rPr>
                <w:szCs w:val="21"/>
              </w:rPr>
              <w:t>HZY4</w:t>
            </w:r>
          </w:p>
        </w:tc>
        <w:tc>
          <w:tcPr>
            <w:tcW w:w="3955" w:type="dxa"/>
            <w:vMerge/>
            <w:vAlign w:val="center"/>
          </w:tcPr>
          <w:p w:rsidR="00B66D30" w:rsidRDefault="00B66D30">
            <w:pPr>
              <w:spacing w:line="0" w:lineRule="atLeast"/>
              <w:jc w:val="left"/>
              <w:rPr>
                <w:rFonts w:ascii="宋体" w:hAnsi="宋体"/>
                <w:color w:val="000000"/>
                <w:kern w:val="0"/>
              </w:rPr>
            </w:pPr>
          </w:p>
        </w:tc>
      </w:tr>
      <w:tr w:rsidR="00B66D30">
        <w:trPr>
          <w:trHeight w:val="390"/>
          <w:jc w:val="center"/>
        </w:trPr>
        <w:tc>
          <w:tcPr>
            <w:tcW w:w="1832" w:type="dxa"/>
            <w:vMerge/>
            <w:vAlign w:val="center"/>
          </w:tcPr>
          <w:p w:rsidR="00B66D30" w:rsidRDefault="00B66D30">
            <w:pPr>
              <w:spacing w:line="0" w:lineRule="atLeast"/>
              <w:jc w:val="center"/>
              <w:rPr>
                <w:rFonts w:ascii="宋体" w:hAnsi="宋体"/>
                <w:color w:val="000000"/>
                <w:kern w:val="0"/>
              </w:rPr>
            </w:pPr>
          </w:p>
        </w:tc>
        <w:tc>
          <w:tcPr>
            <w:tcW w:w="3260" w:type="dxa"/>
            <w:vAlign w:val="center"/>
          </w:tcPr>
          <w:p w:rsidR="00B66D30" w:rsidRDefault="00A86BC6">
            <w:pPr>
              <w:spacing w:line="380" w:lineRule="exact"/>
              <w:jc w:val="center"/>
              <w:rPr>
                <w:szCs w:val="21"/>
              </w:rPr>
            </w:pPr>
            <w:r>
              <w:rPr>
                <w:szCs w:val="21"/>
              </w:rPr>
              <w:t>HZY5</w:t>
            </w:r>
          </w:p>
        </w:tc>
        <w:tc>
          <w:tcPr>
            <w:tcW w:w="3955" w:type="dxa"/>
            <w:vMerge/>
            <w:vAlign w:val="center"/>
          </w:tcPr>
          <w:p w:rsidR="00B66D30" w:rsidRDefault="00B66D30">
            <w:pPr>
              <w:spacing w:line="0" w:lineRule="atLeast"/>
              <w:jc w:val="left"/>
              <w:rPr>
                <w:rFonts w:ascii="宋体" w:hAnsi="宋体"/>
                <w:color w:val="000000"/>
                <w:kern w:val="0"/>
              </w:rPr>
            </w:pPr>
          </w:p>
        </w:tc>
      </w:tr>
      <w:tr w:rsidR="00B66D30">
        <w:trPr>
          <w:trHeight w:val="390"/>
          <w:jc w:val="center"/>
        </w:trPr>
        <w:tc>
          <w:tcPr>
            <w:tcW w:w="1832" w:type="dxa"/>
            <w:vMerge/>
            <w:vAlign w:val="center"/>
          </w:tcPr>
          <w:p w:rsidR="00B66D30" w:rsidRDefault="00B66D30">
            <w:pPr>
              <w:spacing w:line="0" w:lineRule="atLeast"/>
              <w:jc w:val="center"/>
              <w:rPr>
                <w:rFonts w:ascii="宋体" w:hAnsi="宋体"/>
                <w:color w:val="000000"/>
                <w:kern w:val="0"/>
              </w:rPr>
            </w:pPr>
          </w:p>
        </w:tc>
        <w:tc>
          <w:tcPr>
            <w:tcW w:w="3260" w:type="dxa"/>
            <w:vAlign w:val="center"/>
          </w:tcPr>
          <w:p w:rsidR="00B66D30" w:rsidRDefault="00A86BC6">
            <w:pPr>
              <w:spacing w:line="380" w:lineRule="exact"/>
              <w:jc w:val="center"/>
              <w:rPr>
                <w:szCs w:val="21"/>
              </w:rPr>
            </w:pPr>
            <w:r>
              <w:rPr>
                <w:szCs w:val="21"/>
              </w:rPr>
              <w:t>HZY6</w:t>
            </w:r>
          </w:p>
        </w:tc>
        <w:tc>
          <w:tcPr>
            <w:tcW w:w="3955" w:type="dxa"/>
            <w:vMerge/>
            <w:vAlign w:val="center"/>
          </w:tcPr>
          <w:p w:rsidR="00B66D30" w:rsidRDefault="00B66D30">
            <w:pPr>
              <w:spacing w:line="0" w:lineRule="atLeast"/>
              <w:jc w:val="left"/>
              <w:rPr>
                <w:rFonts w:ascii="宋体" w:hAnsi="宋体"/>
                <w:color w:val="000000"/>
                <w:kern w:val="0"/>
              </w:rPr>
            </w:pPr>
          </w:p>
        </w:tc>
      </w:tr>
    </w:tbl>
    <w:p w:rsidR="00B66D30" w:rsidRDefault="00A86BC6">
      <w:pPr>
        <w:pStyle w:val="110"/>
        <w:numPr>
          <w:ilvl w:val="0"/>
          <w:numId w:val="1"/>
        </w:numPr>
        <w:spacing w:line="360" w:lineRule="auto"/>
        <w:ind w:left="0" w:firstLine="480"/>
        <w:rPr>
          <w:rFonts w:ascii="宋体" w:hAnsi="宋体"/>
          <w:sz w:val="24"/>
          <w:szCs w:val="24"/>
        </w:rPr>
      </w:pPr>
      <w:r>
        <w:rPr>
          <w:rFonts w:ascii="宋体" w:hAnsi="宋体" w:cs="宋体" w:hint="eastAsia"/>
          <w:sz w:val="24"/>
          <w:szCs w:val="24"/>
        </w:rPr>
        <w:t>本细则的发证产品应</w:t>
      </w:r>
      <w:r>
        <w:rPr>
          <w:rFonts w:ascii="宋体" w:hAnsi="宋体" w:hint="eastAsia"/>
          <w:sz w:val="24"/>
          <w:szCs w:val="24"/>
        </w:rPr>
        <w:t>执行的产品标准和相关标准见表2。</w:t>
      </w:r>
    </w:p>
    <w:p w:rsidR="00B66D30" w:rsidRDefault="00A86BC6">
      <w:pPr>
        <w:spacing w:line="400" w:lineRule="exact"/>
        <w:ind w:left="426"/>
        <w:jc w:val="center"/>
        <w:rPr>
          <w:rFonts w:ascii="宋体" w:hAnsi="宋体" w:cs="宋体"/>
          <w:iCs/>
          <w:color w:val="000000"/>
          <w:kern w:val="0"/>
        </w:rPr>
      </w:pPr>
      <w:r>
        <w:rPr>
          <w:rFonts w:ascii="宋体" w:hAnsi="宋体" w:hint="eastAsia"/>
          <w:b/>
          <w:color w:val="000000"/>
          <w:szCs w:val="24"/>
        </w:rPr>
        <w:t>表2 机动车辆制动</w:t>
      </w:r>
      <w:proofErr w:type="gramStart"/>
      <w:r>
        <w:rPr>
          <w:rFonts w:ascii="宋体" w:hAnsi="宋体" w:hint="eastAsia"/>
          <w:b/>
          <w:color w:val="000000"/>
          <w:szCs w:val="24"/>
        </w:rPr>
        <w:t>液</w:t>
      </w:r>
      <w:r>
        <w:rPr>
          <w:rFonts w:ascii="宋体" w:hAnsi="宋体" w:hint="eastAsia"/>
          <w:b/>
          <w:color w:val="000000"/>
          <w:szCs w:val="21"/>
        </w:rPr>
        <w:t>产品</w:t>
      </w:r>
      <w:proofErr w:type="gramEnd"/>
      <w:r>
        <w:rPr>
          <w:rFonts w:ascii="宋体" w:hAnsi="宋体" w:hint="eastAsia"/>
          <w:b/>
          <w:color w:val="000000"/>
          <w:szCs w:val="24"/>
        </w:rPr>
        <w:t>执行</w:t>
      </w:r>
      <w:r>
        <w:rPr>
          <w:rFonts w:ascii="宋体" w:hAnsi="宋体" w:hint="eastAsia"/>
          <w:b/>
          <w:color w:val="000000"/>
          <w:szCs w:val="21"/>
        </w:rPr>
        <w:t>标准和相关标准</w:t>
      </w:r>
    </w:p>
    <w:tbl>
      <w:tblPr>
        <w:tblW w:w="9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3372"/>
        <w:gridCol w:w="4372"/>
      </w:tblGrid>
      <w:tr w:rsidR="002E66A4" w:rsidTr="002E66A4">
        <w:trPr>
          <w:trHeight w:val="406"/>
        </w:trPr>
        <w:tc>
          <w:tcPr>
            <w:tcW w:w="1414" w:type="dxa"/>
            <w:vAlign w:val="center"/>
          </w:tcPr>
          <w:p w:rsidR="002E66A4" w:rsidRDefault="002E66A4" w:rsidP="00920AC6">
            <w:pPr>
              <w:pStyle w:val="13"/>
              <w:ind w:firstLineChars="0" w:firstLine="0"/>
              <w:jc w:val="center"/>
              <w:rPr>
                <w:rFonts w:ascii="宋体" w:hAnsi="宋体" w:cs="宋体"/>
                <w:b/>
                <w:iCs/>
                <w:color w:val="000000"/>
                <w:kern w:val="0"/>
              </w:rPr>
            </w:pPr>
            <w:r>
              <w:rPr>
                <w:rFonts w:ascii="宋体" w:hAnsi="宋体" w:cs="宋体"/>
                <w:b/>
                <w:iCs/>
                <w:color w:val="000000"/>
                <w:kern w:val="0"/>
              </w:rPr>
              <w:t>产品单元</w:t>
            </w:r>
          </w:p>
        </w:tc>
        <w:tc>
          <w:tcPr>
            <w:tcW w:w="3372" w:type="dxa"/>
            <w:vAlign w:val="center"/>
          </w:tcPr>
          <w:p w:rsidR="002E66A4" w:rsidRDefault="002E66A4" w:rsidP="00920AC6">
            <w:pPr>
              <w:pStyle w:val="13"/>
              <w:ind w:firstLineChars="0" w:firstLine="0"/>
              <w:jc w:val="center"/>
              <w:rPr>
                <w:rFonts w:ascii="宋体" w:hAnsi="宋体" w:cs="宋体"/>
                <w:b/>
                <w:iCs/>
                <w:color w:val="000000"/>
                <w:kern w:val="0"/>
              </w:rPr>
            </w:pPr>
            <w:r>
              <w:rPr>
                <w:rFonts w:ascii="宋体" w:hAnsi="宋体" w:hint="eastAsia"/>
                <w:b/>
                <w:kern w:val="0"/>
              </w:rPr>
              <w:t>产品标准</w:t>
            </w:r>
          </w:p>
        </w:tc>
        <w:tc>
          <w:tcPr>
            <w:tcW w:w="4372" w:type="dxa"/>
            <w:vAlign w:val="center"/>
          </w:tcPr>
          <w:p w:rsidR="002E66A4" w:rsidRDefault="002E66A4" w:rsidP="00920AC6">
            <w:pPr>
              <w:pStyle w:val="13"/>
              <w:ind w:firstLineChars="0" w:firstLine="0"/>
              <w:jc w:val="center"/>
              <w:rPr>
                <w:rFonts w:ascii="宋体" w:hAnsi="宋体" w:cs="宋体"/>
                <w:b/>
                <w:iCs/>
                <w:color w:val="000000"/>
                <w:kern w:val="0"/>
              </w:rPr>
            </w:pPr>
            <w:r>
              <w:rPr>
                <w:rFonts w:ascii="宋体" w:hAnsi="宋体" w:hint="eastAsia"/>
                <w:b/>
                <w:kern w:val="0"/>
              </w:rPr>
              <w:t>相关标准</w:t>
            </w:r>
          </w:p>
        </w:tc>
      </w:tr>
      <w:tr w:rsidR="002E66A4" w:rsidTr="002E66A4">
        <w:trPr>
          <w:trHeight w:val="554"/>
        </w:trPr>
        <w:tc>
          <w:tcPr>
            <w:tcW w:w="1414" w:type="dxa"/>
            <w:vMerge w:val="restart"/>
            <w:vAlign w:val="center"/>
          </w:tcPr>
          <w:p w:rsidR="002E66A4" w:rsidRDefault="002E66A4" w:rsidP="00920AC6">
            <w:pPr>
              <w:pStyle w:val="13"/>
              <w:ind w:firstLineChars="0" w:firstLine="0"/>
              <w:jc w:val="center"/>
              <w:rPr>
                <w:rFonts w:ascii="宋体" w:hAnsi="宋体" w:cs="宋体"/>
                <w:b/>
                <w:iCs/>
                <w:color w:val="000000"/>
                <w:kern w:val="0"/>
              </w:rPr>
            </w:pPr>
            <w:r>
              <w:rPr>
                <w:szCs w:val="21"/>
              </w:rPr>
              <w:t>机动车辆制动液</w:t>
            </w:r>
          </w:p>
        </w:tc>
        <w:tc>
          <w:tcPr>
            <w:tcW w:w="3372" w:type="dxa"/>
            <w:vMerge w:val="restart"/>
            <w:vAlign w:val="center"/>
          </w:tcPr>
          <w:p w:rsidR="002E66A4" w:rsidRDefault="002E66A4" w:rsidP="00DF153F">
            <w:pPr>
              <w:pStyle w:val="13"/>
              <w:ind w:firstLineChars="0" w:firstLine="0"/>
              <w:jc w:val="center"/>
              <w:rPr>
                <w:rFonts w:ascii="宋体" w:hAnsi="宋体" w:cs="宋体"/>
                <w:iCs/>
                <w:color w:val="000000"/>
                <w:kern w:val="0"/>
              </w:rPr>
            </w:pPr>
            <w:r>
              <w:rPr>
                <w:szCs w:val="21"/>
              </w:rPr>
              <w:t>GB 12981-2012</w:t>
            </w:r>
            <w:r>
              <w:rPr>
                <w:szCs w:val="21"/>
              </w:rPr>
              <w:t>机动车辆制动液</w:t>
            </w:r>
          </w:p>
        </w:tc>
        <w:tc>
          <w:tcPr>
            <w:tcW w:w="4372" w:type="dxa"/>
            <w:vAlign w:val="center"/>
          </w:tcPr>
          <w:p w:rsidR="002E66A4" w:rsidRDefault="002E66A4" w:rsidP="00DF153F">
            <w:pPr>
              <w:jc w:val="center"/>
              <w:rPr>
                <w:rFonts w:ascii="宋体" w:hAnsi="宋体" w:cs="宋体"/>
                <w:iCs/>
                <w:color w:val="000000"/>
                <w:kern w:val="0"/>
              </w:rPr>
            </w:pPr>
            <w:r>
              <w:rPr>
                <w:szCs w:val="21"/>
              </w:rPr>
              <w:t>GB/T 265-1988</w:t>
            </w:r>
            <w:r>
              <w:rPr>
                <w:szCs w:val="21"/>
              </w:rPr>
              <w:t>石油产品运动粘度测定法</w:t>
            </w:r>
            <w:r>
              <w:rPr>
                <w:rFonts w:hint="eastAsia"/>
                <w:szCs w:val="21"/>
              </w:rPr>
              <w:t>和动力粘度计算法</w:t>
            </w:r>
          </w:p>
        </w:tc>
      </w:tr>
      <w:tr w:rsidR="002E66A4" w:rsidTr="002E66A4">
        <w:trPr>
          <w:trHeight w:val="145"/>
        </w:trPr>
        <w:tc>
          <w:tcPr>
            <w:tcW w:w="1414" w:type="dxa"/>
            <w:vMerge/>
            <w:vAlign w:val="center"/>
          </w:tcPr>
          <w:p w:rsidR="002E66A4" w:rsidRDefault="002E66A4" w:rsidP="00920AC6">
            <w:pPr>
              <w:pStyle w:val="13"/>
              <w:spacing w:line="360" w:lineRule="auto"/>
              <w:ind w:firstLineChars="0" w:firstLine="0"/>
              <w:jc w:val="center"/>
              <w:rPr>
                <w:rFonts w:ascii="宋体" w:hAnsi="宋体" w:cs="宋体"/>
                <w:b/>
                <w:iCs/>
                <w:color w:val="000000"/>
                <w:kern w:val="0"/>
              </w:rPr>
            </w:pPr>
          </w:p>
        </w:tc>
        <w:tc>
          <w:tcPr>
            <w:tcW w:w="3372" w:type="dxa"/>
            <w:vMerge/>
            <w:vAlign w:val="center"/>
          </w:tcPr>
          <w:p w:rsidR="002E66A4" w:rsidRDefault="002E66A4" w:rsidP="00406207">
            <w:pPr>
              <w:pStyle w:val="13"/>
              <w:ind w:firstLineChars="0" w:firstLine="0"/>
              <w:jc w:val="center"/>
              <w:rPr>
                <w:rFonts w:ascii="宋体" w:hAnsi="宋体" w:cs="宋体"/>
                <w:iCs/>
                <w:color w:val="000000"/>
                <w:kern w:val="0"/>
              </w:rPr>
            </w:pPr>
          </w:p>
        </w:tc>
        <w:tc>
          <w:tcPr>
            <w:tcW w:w="4372" w:type="dxa"/>
            <w:vAlign w:val="center"/>
          </w:tcPr>
          <w:p w:rsidR="002E66A4" w:rsidRDefault="002E66A4" w:rsidP="00DF153F">
            <w:pPr>
              <w:spacing w:line="380" w:lineRule="exact"/>
              <w:jc w:val="center"/>
              <w:rPr>
                <w:szCs w:val="21"/>
              </w:rPr>
            </w:pPr>
            <w:r>
              <w:rPr>
                <w:szCs w:val="21"/>
              </w:rPr>
              <w:t>SH/T 0430-1992</w:t>
            </w:r>
            <w:r>
              <w:rPr>
                <w:szCs w:val="21"/>
              </w:rPr>
              <w:t>刹车液平衡回流沸点</w:t>
            </w:r>
            <w:r>
              <w:rPr>
                <w:rFonts w:hint="eastAsia"/>
                <w:szCs w:val="21"/>
              </w:rPr>
              <w:t>测定</w:t>
            </w:r>
            <w:r>
              <w:rPr>
                <w:szCs w:val="21"/>
              </w:rPr>
              <w:t>法</w:t>
            </w:r>
          </w:p>
        </w:tc>
      </w:tr>
    </w:tbl>
    <w:p w:rsidR="00406207" w:rsidRDefault="00406207">
      <w:pPr>
        <w:pStyle w:val="13"/>
        <w:spacing w:line="360" w:lineRule="auto"/>
        <w:jc w:val="left"/>
        <w:rPr>
          <w:rFonts w:ascii="宋体" w:hAnsi="宋体" w:cs="宋体"/>
          <w:iCs/>
          <w:color w:val="000000"/>
          <w:kern w:val="0"/>
        </w:rPr>
      </w:pPr>
    </w:p>
    <w:p w:rsidR="00B66D30" w:rsidRDefault="00A86BC6">
      <w:pPr>
        <w:pStyle w:val="13"/>
        <w:spacing w:line="360" w:lineRule="auto"/>
        <w:jc w:val="left"/>
        <w:rPr>
          <w:rFonts w:ascii="宋体" w:hAnsi="宋体" w:cs="宋体"/>
          <w:iCs/>
          <w:color w:val="000000"/>
          <w:kern w:val="0"/>
        </w:rPr>
      </w:pPr>
      <w:r>
        <w:rPr>
          <w:rFonts w:ascii="宋体" w:hAnsi="宋体" w:cs="宋体" w:hint="eastAsia"/>
          <w:iCs/>
          <w:color w:val="000000"/>
          <w:kern w:val="0"/>
        </w:rPr>
        <w:t>注：标准一经修订，企业应当</w:t>
      </w:r>
      <w:proofErr w:type="gramStart"/>
      <w:r>
        <w:rPr>
          <w:rFonts w:ascii="宋体" w:hAnsi="宋体" w:cs="宋体" w:hint="eastAsia"/>
          <w:iCs/>
          <w:color w:val="000000"/>
          <w:kern w:val="0"/>
        </w:rPr>
        <w:t>自标准</w:t>
      </w:r>
      <w:proofErr w:type="gramEnd"/>
      <w:r>
        <w:rPr>
          <w:rFonts w:ascii="宋体" w:hAnsi="宋体" w:cs="宋体" w:hint="eastAsia"/>
          <w:iCs/>
          <w:color w:val="000000"/>
          <w:kern w:val="0"/>
        </w:rPr>
        <w:t>实施之日起按新标准组织生产，生产许可证企业实地核查和产品检验应当按照新标准要求进行 。</w:t>
      </w:r>
    </w:p>
    <w:p w:rsidR="00B66D30" w:rsidRDefault="00B66D30" w:rsidP="00CA75A9">
      <w:pPr>
        <w:pStyle w:val="110"/>
        <w:spacing w:line="360" w:lineRule="auto"/>
        <w:ind w:firstLineChars="0" w:firstLine="0"/>
        <w:jc w:val="center"/>
        <w:outlineLvl w:val="0"/>
        <w:rPr>
          <w:rFonts w:ascii="宋体" w:hAnsi="宋体" w:cs="宋体"/>
          <w:b/>
          <w:bCs/>
          <w:color w:val="000000"/>
          <w:sz w:val="28"/>
          <w:szCs w:val="28"/>
        </w:rPr>
      </w:pPr>
    </w:p>
    <w:p w:rsidR="00B66D30" w:rsidRDefault="00A86BC6" w:rsidP="00CA75A9">
      <w:pPr>
        <w:pStyle w:val="110"/>
        <w:numPr>
          <w:ilvl w:val="0"/>
          <w:numId w:val="2"/>
        </w:numPr>
        <w:spacing w:line="360" w:lineRule="auto"/>
        <w:ind w:firstLineChars="0" w:firstLine="0"/>
        <w:jc w:val="center"/>
        <w:outlineLvl w:val="0"/>
        <w:rPr>
          <w:rFonts w:ascii="宋体" w:hAnsi="宋体" w:cs="宋体"/>
          <w:b/>
          <w:bCs/>
          <w:color w:val="000000"/>
          <w:sz w:val="28"/>
          <w:szCs w:val="28"/>
        </w:rPr>
      </w:pPr>
      <w:r>
        <w:rPr>
          <w:rFonts w:ascii="宋体" w:hAnsi="宋体" w:cs="宋体" w:hint="eastAsia"/>
          <w:b/>
          <w:bCs/>
          <w:color w:val="000000"/>
          <w:sz w:val="28"/>
          <w:szCs w:val="28"/>
        </w:rPr>
        <w:t xml:space="preserve"> </w:t>
      </w:r>
      <w:bookmarkStart w:id="3" w:name="_Toc462974749"/>
      <w:r>
        <w:rPr>
          <w:rFonts w:ascii="宋体" w:hAnsi="宋体" w:cs="宋体" w:hint="eastAsia"/>
          <w:b/>
          <w:bCs/>
          <w:color w:val="000000"/>
          <w:sz w:val="28"/>
          <w:szCs w:val="28"/>
        </w:rPr>
        <w:t>企业申请生产许可证的基本条件和资料</w:t>
      </w:r>
      <w:bookmarkEnd w:id="3"/>
    </w:p>
    <w:p w:rsidR="00B66D30" w:rsidRDefault="00A86BC6">
      <w:pPr>
        <w:pStyle w:val="110"/>
        <w:numPr>
          <w:ilvl w:val="0"/>
          <w:numId w:val="1"/>
        </w:numPr>
        <w:spacing w:line="360" w:lineRule="auto"/>
        <w:ind w:left="0" w:firstLineChars="0" w:firstLine="422"/>
        <w:rPr>
          <w:rFonts w:ascii="宋体" w:hAnsi="宋体" w:cs="宋体"/>
          <w:sz w:val="24"/>
          <w:szCs w:val="24"/>
        </w:rPr>
      </w:pPr>
      <w:r>
        <w:rPr>
          <w:rFonts w:hint="eastAsia"/>
          <w:sz w:val="24"/>
          <w:szCs w:val="24"/>
        </w:rPr>
        <w:t>凡生产和分装</w:t>
      </w:r>
      <w:r>
        <w:rPr>
          <w:rFonts w:ascii="Times New Roman" w:hAnsi="Times New Roman"/>
          <w:sz w:val="24"/>
          <w:szCs w:val="24"/>
        </w:rPr>
        <w:t>机动车辆制动</w:t>
      </w:r>
      <w:proofErr w:type="gramStart"/>
      <w:r>
        <w:rPr>
          <w:rFonts w:ascii="Times New Roman" w:hAnsi="Times New Roman"/>
          <w:sz w:val="24"/>
          <w:szCs w:val="24"/>
        </w:rPr>
        <w:t>液</w:t>
      </w:r>
      <w:r>
        <w:rPr>
          <w:rFonts w:hint="eastAsia"/>
          <w:sz w:val="24"/>
          <w:szCs w:val="24"/>
        </w:rPr>
        <w:t>产品</w:t>
      </w:r>
      <w:proofErr w:type="gramEnd"/>
      <w:r>
        <w:rPr>
          <w:rFonts w:hint="eastAsia"/>
          <w:sz w:val="24"/>
          <w:szCs w:val="24"/>
        </w:rPr>
        <w:t>的企业应具备本条款规定的基本生产条件，内容包括：检验设施、生产设备、检验设备，具体要求见表</w:t>
      </w:r>
      <w:r>
        <w:rPr>
          <w:rFonts w:hint="eastAsia"/>
          <w:sz w:val="24"/>
          <w:szCs w:val="24"/>
        </w:rPr>
        <w:t>3-1</w:t>
      </w:r>
      <w:r>
        <w:rPr>
          <w:rFonts w:hint="eastAsia"/>
          <w:sz w:val="24"/>
          <w:szCs w:val="24"/>
        </w:rPr>
        <w:t>至表</w:t>
      </w:r>
      <w:r>
        <w:rPr>
          <w:rFonts w:hint="eastAsia"/>
          <w:sz w:val="24"/>
          <w:szCs w:val="24"/>
        </w:rPr>
        <w:t>3-4</w:t>
      </w:r>
      <w:r>
        <w:rPr>
          <w:rFonts w:hint="eastAsia"/>
          <w:sz w:val="24"/>
          <w:szCs w:val="24"/>
        </w:rPr>
        <w:t>。</w:t>
      </w:r>
    </w:p>
    <w:p w:rsidR="00B66D30" w:rsidRDefault="00A86BC6">
      <w:pPr>
        <w:jc w:val="center"/>
        <w:rPr>
          <w:rFonts w:ascii="宋体" w:hAnsi="宋体"/>
          <w:b/>
          <w:color w:val="000000"/>
        </w:rPr>
      </w:pPr>
      <w:r>
        <w:rPr>
          <w:rFonts w:ascii="宋体" w:hAnsi="宋体" w:hint="eastAsia"/>
          <w:b/>
          <w:color w:val="000000"/>
          <w:szCs w:val="21"/>
        </w:rPr>
        <w:t xml:space="preserve">表3-1   </w:t>
      </w:r>
      <w:r>
        <w:rPr>
          <w:rFonts w:ascii="宋体" w:hAnsi="宋体" w:hint="eastAsia"/>
          <w:b/>
          <w:color w:val="000000"/>
        </w:rPr>
        <w:t>企业生产和分装机动车辆制动</w:t>
      </w:r>
      <w:proofErr w:type="gramStart"/>
      <w:r>
        <w:rPr>
          <w:rFonts w:ascii="宋体" w:hAnsi="宋体" w:hint="eastAsia"/>
          <w:b/>
          <w:color w:val="000000"/>
        </w:rPr>
        <w:t>液产</w:t>
      </w:r>
      <w:r>
        <w:rPr>
          <w:rFonts w:ascii="宋体" w:hAnsi="宋体" w:hint="eastAsia"/>
          <w:b/>
        </w:rPr>
        <w:t>品</w:t>
      </w:r>
      <w:proofErr w:type="gramEnd"/>
      <w:r>
        <w:rPr>
          <w:rFonts w:ascii="宋体" w:hAnsi="宋体" w:hint="eastAsia"/>
          <w:b/>
        </w:rPr>
        <w:t>应具备的</w:t>
      </w:r>
      <w:r>
        <w:rPr>
          <w:rFonts w:ascii="宋体" w:hAnsi="宋体" w:hint="eastAsia"/>
          <w:b/>
          <w:color w:val="000000"/>
        </w:rPr>
        <w:t>检验设施</w:t>
      </w:r>
    </w:p>
    <w:tbl>
      <w:tblPr>
        <w:tblW w:w="7797"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5954"/>
      </w:tblGrid>
      <w:tr w:rsidR="00FE6FA0" w:rsidTr="00CA75A9">
        <w:trPr>
          <w:trHeight w:val="660"/>
          <w:jc w:val="center"/>
        </w:trPr>
        <w:tc>
          <w:tcPr>
            <w:tcW w:w="1843" w:type="dxa"/>
            <w:vAlign w:val="center"/>
          </w:tcPr>
          <w:p w:rsidR="00FE6FA0" w:rsidRDefault="00FE6FA0">
            <w:pPr>
              <w:adjustRightInd w:val="0"/>
              <w:jc w:val="center"/>
              <w:textAlignment w:val="baseline"/>
              <w:rPr>
                <w:rFonts w:ascii="宋体" w:hAnsi="Courier New"/>
                <w:b/>
                <w:color w:val="000000"/>
              </w:rPr>
            </w:pPr>
            <w:r>
              <w:rPr>
                <w:rFonts w:ascii="宋体" w:hAnsi="Courier New" w:hint="eastAsia"/>
                <w:b/>
                <w:color w:val="000000"/>
              </w:rPr>
              <w:t>检验设施名称</w:t>
            </w:r>
          </w:p>
        </w:tc>
        <w:tc>
          <w:tcPr>
            <w:tcW w:w="5954" w:type="dxa"/>
            <w:vAlign w:val="center"/>
          </w:tcPr>
          <w:p w:rsidR="00FE6FA0" w:rsidRDefault="00FE6FA0">
            <w:pPr>
              <w:adjustRightInd w:val="0"/>
              <w:jc w:val="center"/>
              <w:textAlignment w:val="baseline"/>
              <w:rPr>
                <w:rFonts w:ascii="宋体" w:hAnsi="Courier New"/>
                <w:b/>
                <w:color w:val="000000"/>
              </w:rPr>
            </w:pPr>
            <w:r>
              <w:rPr>
                <w:rFonts w:ascii="宋体" w:hAnsi="Courier New" w:hint="eastAsia"/>
                <w:b/>
                <w:color w:val="000000"/>
              </w:rPr>
              <w:t>设施要求</w:t>
            </w:r>
          </w:p>
        </w:tc>
      </w:tr>
      <w:tr w:rsidR="00FE6FA0" w:rsidTr="00CA75A9">
        <w:trPr>
          <w:trHeight w:val="2086"/>
          <w:jc w:val="center"/>
        </w:trPr>
        <w:tc>
          <w:tcPr>
            <w:tcW w:w="1843" w:type="dxa"/>
            <w:vAlign w:val="center"/>
          </w:tcPr>
          <w:p w:rsidR="00FE6FA0" w:rsidRDefault="00FE6FA0">
            <w:pPr>
              <w:adjustRightInd w:val="0"/>
              <w:jc w:val="center"/>
              <w:textAlignment w:val="baseline"/>
              <w:rPr>
                <w:rFonts w:ascii="宋体" w:hAnsi="Courier New"/>
                <w:color w:val="000000"/>
              </w:rPr>
            </w:pPr>
            <w:r>
              <w:rPr>
                <w:rFonts w:ascii="宋体" w:hAnsi="Courier New" w:hint="eastAsia"/>
                <w:color w:val="000000"/>
              </w:rPr>
              <w:t>检验室</w:t>
            </w:r>
          </w:p>
        </w:tc>
        <w:tc>
          <w:tcPr>
            <w:tcW w:w="5954" w:type="dxa"/>
            <w:vAlign w:val="center"/>
          </w:tcPr>
          <w:p w:rsidR="00FE6FA0" w:rsidRDefault="00FE6FA0">
            <w:pPr>
              <w:adjustRightInd w:val="0"/>
              <w:ind w:firstLineChars="200" w:firstLine="420"/>
              <w:jc w:val="left"/>
              <w:textAlignment w:val="baseline"/>
              <w:rPr>
                <w:rFonts w:ascii="宋体" w:hAnsi="Courier New"/>
                <w:color w:val="000000"/>
              </w:rPr>
            </w:pPr>
            <w:r>
              <w:rPr>
                <w:rFonts w:ascii="宋体" w:hAnsi="Courier New" w:hint="eastAsia"/>
                <w:color w:val="000000"/>
              </w:rPr>
              <w:t>独立设施，布局合理，空间大小，上下水、温湿度等环境条件和功能应满足检验室相关要求。</w:t>
            </w:r>
            <w:r>
              <w:rPr>
                <w:rFonts w:ascii="宋体" w:hAnsi="Courier New" w:hint="eastAsia"/>
                <w:color w:val="000000"/>
                <w:szCs w:val="21"/>
              </w:rPr>
              <w:t>不同类型仪器设备要分区或独立空间放置，如：</w:t>
            </w:r>
            <w:r>
              <w:rPr>
                <w:szCs w:val="21"/>
              </w:rPr>
              <w:t>平衡回流沸点测定仪</w:t>
            </w:r>
            <w:r>
              <w:rPr>
                <w:rFonts w:hint="eastAsia"/>
                <w:szCs w:val="21"/>
              </w:rPr>
              <w:t>、</w:t>
            </w:r>
            <w:r>
              <w:rPr>
                <w:szCs w:val="21"/>
              </w:rPr>
              <w:t>石油产品运动粘度测定仪</w:t>
            </w:r>
            <w:r>
              <w:rPr>
                <w:rFonts w:hint="eastAsia"/>
                <w:szCs w:val="21"/>
              </w:rPr>
              <w:t>、</w:t>
            </w:r>
            <w:r>
              <w:rPr>
                <w:rFonts w:ascii="宋体" w:hAnsi="Courier New" w:hint="eastAsia"/>
                <w:color w:val="000000"/>
                <w:szCs w:val="21"/>
              </w:rPr>
              <w:t>高温试验箱等高温设备放置于同一区域或同一空间；</w:t>
            </w:r>
            <w:r>
              <w:rPr>
                <w:szCs w:val="21"/>
              </w:rPr>
              <w:t>低温运动粘度测定仪</w:t>
            </w:r>
            <w:r>
              <w:rPr>
                <w:rFonts w:hint="eastAsia"/>
                <w:szCs w:val="21"/>
              </w:rPr>
              <w:t>、</w:t>
            </w:r>
            <w:r>
              <w:rPr>
                <w:rFonts w:ascii="宋体" w:hAnsi="Courier New" w:hint="eastAsia"/>
                <w:color w:val="000000"/>
                <w:szCs w:val="21"/>
              </w:rPr>
              <w:t>低温浴等制冷设备放置于同一区域或同一空间；分析天平或电子天平、光学读数显微镜放置于满足此类仪器设备存放使用环境条件的独立空间。</w:t>
            </w:r>
          </w:p>
        </w:tc>
      </w:tr>
    </w:tbl>
    <w:p w:rsidR="00B66D30" w:rsidRDefault="00A86BC6" w:rsidP="00CA75A9">
      <w:pPr>
        <w:spacing w:beforeLines="50" w:before="120" w:line="360" w:lineRule="auto"/>
        <w:ind w:right="788"/>
        <w:jc w:val="center"/>
        <w:rPr>
          <w:rFonts w:ascii="宋体" w:hAnsi="宋体"/>
          <w:b/>
          <w:szCs w:val="21"/>
        </w:rPr>
      </w:pPr>
      <w:r>
        <w:rPr>
          <w:rFonts w:ascii="宋体" w:hAnsi="宋体" w:hint="eastAsia"/>
          <w:b/>
          <w:color w:val="000000"/>
          <w:szCs w:val="21"/>
        </w:rPr>
        <w:t>表3-2   企业生产</w:t>
      </w:r>
      <w:r>
        <w:rPr>
          <w:rFonts w:ascii="宋体" w:hAnsi="宋体" w:hint="eastAsia"/>
          <w:b/>
          <w:color w:val="000000"/>
        </w:rPr>
        <w:t>机动车辆制动</w:t>
      </w:r>
      <w:proofErr w:type="gramStart"/>
      <w:r>
        <w:rPr>
          <w:rFonts w:ascii="宋体" w:hAnsi="宋体" w:hint="eastAsia"/>
          <w:b/>
          <w:color w:val="000000"/>
        </w:rPr>
        <w:t>液</w:t>
      </w:r>
      <w:r>
        <w:rPr>
          <w:rFonts w:ascii="宋体" w:hAnsi="宋体" w:hint="eastAsia"/>
          <w:b/>
          <w:szCs w:val="21"/>
        </w:rPr>
        <w:t>产品</w:t>
      </w:r>
      <w:proofErr w:type="gramEnd"/>
      <w:r>
        <w:rPr>
          <w:rFonts w:ascii="宋体" w:hAnsi="宋体" w:hint="eastAsia"/>
          <w:b/>
        </w:rPr>
        <w:t>应具备的</w:t>
      </w:r>
      <w:r>
        <w:rPr>
          <w:rFonts w:ascii="宋体" w:hAnsi="宋体" w:hint="eastAsia"/>
          <w:b/>
          <w:szCs w:val="21"/>
        </w:rPr>
        <w:t>生产设备</w:t>
      </w:r>
    </w:p>
    <w:tbl>
      <w:tblPr>
        <w:tblW w:w="9695" w:type="dxa"/>
        <w:jc w:val="center"/>
        <w:tblInd w:w="-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8"/>
        <w:gridCol w:w="2536"/>
        <w:gridCol w:w="3543"/>
        <w:gridCol w:w="2268"/>
      </w:tblGrid>
      <w:tr w:rsidR="00B66D30">
        <w:trPr>
          <w:trHeight w:val="433"/>
          <w:tblHeader/>
          <w:jc w:val="center"/>
        </w:trPr>
        <w:tc>
          <w:tcPr>
            <w:tcW w:w="1348" w:type="dxa"/>
            <w:tcBorders>
              <w:top w:val="single" w:sz="4" w:space="0" w:color="auto"/>
              <w:left w:val="single" w:sz="4" w:space="0" w:color="auto"/>
              <w:bottom w:val="single" w:sz="4" w:space="0" w:color="auto"/>
              <w:right w:val="single" w:sz="4" w:space="0" w:color="auto"/>
            </w:tcBorders>
            <w:vAlign w:val="center"/>
          </w:tcPr>
          <w:p w:rsidR="00B66D30" w:rsidRDefault="00A86BC6">
            <w:pPr>
              <w:jc w:val="center"/>
              <w:rPr>
                <w:rFonts w:ascii="宋体" w:hAnsi="宋体"/>
                <w:b/>
                <w:color w:val="000000"/>
                <w:szCs w:val="21"/>
              </w:rPr>
            </w:pPr>
            <w:r>
              <w:rPr>
                <w:rFonts w:ascii="宋体" w:hAnsi="宋体" w:hint="eastAsia"/>
                <w:b/>
                <w:color w:val="000000"/>
                <w:szCs w:val="21"/>
              </w:rPr>
              <w:t>类别</w:t>
            </w:r>
          </w:p>
        </w:tc>
        <w:tc>
          <w:tcPr>
            <w:tcW w:w="2536" w:type="dxa"/>
            <w:tcBorders>
              <w:top w:val="single" w:sz="4" w:space="0" w:color="auto"/>
              <w:left w:val="single" w:sz="4" w:space="0" w:color="auto"/>
              <w:bottom w:val="single" w:sz="4" w:space="0" w:color="auto"/>
              <w:right w:val="single" w:sz="4" w:space="0" w:color="auto"/>
            </w:tcBorders>
            <w:vAlign w:val="center"/>
          </w:tcPr>
          <w:p w:rsidR="00B66D30" w:rsidRDefault="00A86BC6">
            <w:pPr>
              <w:jc w:val="center"/>
              <w:rPr>
                <w:rFonts w:ascii="宋体" w:hAnsi="宋体"/>
                <w:b/>
                <w:color w:val="000000"/>
                <w:szCs w:val="21"/>
              </w:rPr>
            </w:pPr>
            <w:r>
              <w:rPr>
                <w:rFonts w:ascii="宋体" w:hAnsi="宋体" w:hint="eastAsia"/>
                <w:b/>
                <w:color w:val="000000"/>
                <w:szCs w:val="21"/>
              </w:rPr>
              <w:t>设备名称</w:t>
            </w:r>
          </w:p>
        </w:tc>
        <w:tc>
          <w:tcPr>
            <w:tcW w:w="3543" w:type="dxa"/>
            <w:tcBorders>
              <w:top w:val="single" w:sz="4" w:space="0" w:color="auto"/>
              <w:left w:val="single" w:sz="4" w:space="0" w:color="auto"/>
              <w:bottom w:val="single" w:sz="4" w:space="0" w:color="auto"/>
              <w:right w:val="single" w:sz="4" w:space="0" w:color="auto"/>
            </w:tcBorders>
            <w:vAlign w:val="center"/>
          </w:tcPr>
          <w:p w:rsidR="00B66D30" w:rsidRDefault="00A86BC6">
            <w:pPr>
              <w:jc w:val="center"/>
              <w:rPr>
                <w:rFonts w:ascii="宋体" w:hAnsi="宋体"/>
                <w:b/>
                <w:color w:val="000000"/>
                <w:szCs w:val="21"/>
              </w:rPr>
            </w:pPr>
            <w:r>
              <w:rPr>
                <w:rFonts w:ascii="宋体" w:hAnsi="宋体" w:hint="eastAsia"/>
                <w:b/>
                <w:color w:val="000000"/>
                <w:szCs w:val="21"/>
              </w:rPr>
              <w:t>设备要求</w:t>
            </w:r>
          </w:p>
        </w:tc>
        <w:tc>
          <w:tcPr>
            <w:tcW w:w="2268" w:type="dxa"/>
            <w:tcBorders>
              <w:top w:val="single" w:sz="4" w:space="0" w:color="auto"/>
              <w:left w:val="single" w:sz="4" w:space="0" w:color="auto"/>
              <w:bottom w:val="single" w:sz="4" w:space="0" w:color="auto"/>
              <w:right w:val="single" w:sz="4" w:space="0" w:color="auto"/>
            </w:tcBorders>
            <w:vAlign w:val="center"/>
          </w:tcPr>
          <w:p w:rsidR="00B66D30" w:rsidRDefault="00A86BC6">
            <w:pPr>
              <w:jc w:val="center"/>
              <w:rPr>
                <w:rFonts w:ascii="宋体" w:hAnsi="宋体"/>
                <w:b/>
                <w:color w:val="000000"/>
                <w:szCs w:val="21"/>
              </w:rPr>
            </w:pPr>
            <w:r>
              <w:rPr>
                <w:rFonts w:ascii="宋体" w:hAnsi="宋体" w:hint="eastAsia"/>
                <w:b/>
                <w:color w:val="000000"/>
                <w:szCs w:val="21"/>
              </w:rPr>
              <w:t>备注</w:t>
            </w:r>
          </w:p>
        </w:tc>
      </w:tr>
      <w:tr w:rsidR="00B66D30">
        <w:trPr>
          <w:cantSplit/>
          <w:trHeight w:val="433"/>
          <w:jc w:val="center"/>
        </w:trPr>
        <w:tc>
          <w:tcPr>
            <w:tcW w:w="1348" w:type="dxa"/>
            <w:vMerge w:val="restart"/>
            <w:tcBorders>
              <w:top w:val="single" w:sz="4" w:space="0" w:color="auto"/>
              <w:left w:val="single" w:sz="4" w:space="0" w:color="auto"/>
              <w:right w:val="single" w:sz="4" w:space="0" w:color="auto"/>
            </w:tcBorders>
            <w:vAlign w:val="center"/>
          </w:tcPr>
          <w:p w:rsidR="00B66D30" w:rsidRDefault="00A86BC6">
            <w:pPr>
              <w:snapToGrid w:val="0"/>
              <w:spacing w:line="300" w:lineRule="auto"/>
              <w:jc w:val="center"/>
              <w:rPr>
                <w:rFonts w:ascii="宋体" w:hAnsi="宋体"/>
                <w:color w:val="000000"/>
                <w:szCs w:val="21"/>
              </w:rPr>
            </w:pPr>
            <w:r>
              <w:rPr>
                <w:rFonts w:ascii="宋体" w:hAnsi="宋体" w:hint="eastAsia"/>
                <w:color w:val="000000"/>
                <w:szCs w:val="21"/>
              </w:rPr>
              <w:t>生产设备</w:t>
            </w:r>
          </w:p>
        </w:tc>
        <w:tc>
          <w:tcPr>
            <w:tcW w:w="2536" w:type="dxa"/>
            <w:tcBorders>
              <w:top w:val="single" w:sz="4" w:space="0" w:color="auto"/>
              <w:left w:val="single" w:sz="4" w:space="0" w:color="auto"/>
              <w:bottom w:val="single" w:sz="4" w:space="0" w:color="auto"/>
              <w:right w:val="single" w:sz="4" w:space="0" w:color="auto"/>
            </w:tcBorders>
            <w:vAlign w:val="center"/>
          </w:tcPr>
          <w:p w:rsidR="00B66D30" w:rsidRDefault="00A86BC6">
            <w:pPr>
              <w:spacing w:line="380" w:lineRule="exact"/>
              <w:jc w:val="center"/>
              <w:rPr>
                <w:szCs w:val="21"/>
              </w:rPr>
            </w:pPr>
            <w:r>
              <w:rPr>
                <w:szCs w:val="21"/>
              </w:rPr>
              <w:t>计量设备</w:t>
            </w:r>
          </w:p>
        </w:tc>
        <w:tc>
          <w:tcPr>
            <w:tcW w:w="3543" w:type="dxa"/>
            <w:tcBorders>
              <w:top w:val="single" w:sz="4" w:space="0" w:color="auto"/>
              <w:left w:val="single" w:sz="4" w:space="0" w:color="auto"/>
              <w:bottom w:val="single" w:sz="4" w:space="0" w:color="auto"/>
              <w:right w:val="single" w:sz="4" w:space="0" w:color="auto"/>
            </w:tcBorders>
            <w:vAlign w:val="center"/>
          </w:tcPr>
          <w:p w:rsidR="00B66D30" w:rsidRDefault="00A86BC6">
            <w:pPr>
              <w:spacing w:line="380" w:lineRule="exact"/>
              <w:rPr>
                <w:szCs w:val="21"/>
              </w:rPr>
            </w:pPr>
            <w:r>
              <w:rPr>
                <w:rFonts w:hint="eastAsia"/>
                <w:szCs w:val="21"/>
              </w:rPr>
              <w:t>精度满足计量法相关要求。</w:t>
            </w:r>
          </w:p>
        </w:tc>
        <w:tc>
          <w:tcPr>
            <w:tcW w:w="2268" w:type="dxa"/>
            <w:tcBorders>
              <w:top w:val="single" w:sz="4" w:space="0" w:color="auto"/>
              <w:left w:val="single" w:sz="4" w:space="0" w:color="auto"/>
              <w:bottom w:val="single" w:sz="4" w:space="0" w:color="auto"/>
              <w:right w:val="single" w:sz="4" w:space="0" w:color="auto"/>
            </w:tcBorders>
            <w:vAlign w:val="center"/>
          </w:tcPr>
          <w:p w:rsidR="00B66D30" w:rsidRDefault="00B66D30">
            <w:pPr>
              <w:snapToGrid w:val="0"/>
              <w:rPr>
                <w:rFonts w:ascii="宋体" w:hAnsi="宋体"/>
                <w:color w:val="000000"/>
                <w:szCs w:val="21"/>
              </w:rPr>
            </w:pPr>
          </w:p>
        </w:tc>
      </w:tr>
      <w:tr w:rsidR="00B66D30">
        <w:trPr>
          <w:cantSplit/>
          <w:trHeight w:val="433"/>
          <w:jc w:val="center"/>
        </w:trPr>
        <w:tc>
          <w:tcPr>
            <w:tcW w:w="1348" w:type="dxa"/>
            <w:vMerge/>
            <w:tcBorders>
              <w:left w:val="single" w:sz="4" w:space="0" w:color="auto"/>
              <w:right w:val="single" w:sz="4" w:space="0" w:color="auto"/>
            </w:tcBorders>
            <w:vAlign w:val="center"/>
          </w:tcPr>
          <w:p w:rsidR="00B66D30" w:rsidRDefault="00B66D30">
            <w:pPr>
              <w:snapToGrid w:val="0"/>
              <w:spacing w:line="300" w:lineRule="auto"/>
              <w:jc w:val="center"/>
              <w:rPr>
                <w:rFonts w:ascii="宋体" w:hAnsi="宋体"/>
                <w:color w:val="000000"/>
                <w:szCs w:val="21"/>
              </w:rPr>
            </w:pPr>
          </w:p>
        </w:tc>
        <w:tc>
          <w:tcPr>
            <w:tcW w:w="2536" w:type="dxa"/>
            <w:tcBorders>
              <w:top w:val="single" w:sz="4" w:space="0" w:color="auto"/>
              <w:left w:val="single" w:sz="4" w:space="0" w:color="auto"/>
              <w:bottom w:val="single" w:sz="4" w:space="0" w:color="auto"/>
              <w:right w:val="single" w:sz="4" w:space="0" w:color="auto"/>
            </w:tcBorders>
            <w:vAlign w:val="center"/>
          </w:tcPr>
          <w:p w:rsidR="00B66D30" w:rsidRDefault="00A86BC6">
            <w:pPr>
              <w:spacing w:line="380" w:lineRule="exact"/>
              <w:jc w:val="center"/>
              <w:rPr>
                <w:szCs w:val="21"/>
              </w:rPr>
            </w:pPr>
            <w:r>
              <w:rPr>
                <w:szCs w:val="21"/>
              </w:rPr>
              <w:t>泵送设备</w:t>
            </w:r>
          </w:p>
        </w:tc>
        <w:tc>
          <w:tcPr>
            <w:tcW w:w="3543" w:type="dxa"/>
            <w:tcBorders>
              <w:top w:val="single" w:sz="4" w:space="0" w:color="auto"/>
              <w:left w:val="single" w:sz="4" w:space="0" w:color="auto"/>
              <w:bottom w:val="single" w:sz="4" w:space="0" w:color="auto"/>
              <w:right w:val="single" w:sz="4" w:space="0" w:color="auto"/>
            </w:tcBorders>
            <w:vAlign w:val="center"/>
          </w:tcPr>
          <w:p w:rsidR="00B66D30" w:rsidRDefault="00A86BC6">
            <w:pPr>
              <w:spacing w:line="380" w:lineRule="exact"/>
              <w:rPr>
                <w:szCs w:val="21"/>
              </w:rPr>
            </w:pPr>
            <w:r>
              <w:rPr>
                <w:rFonts w:hint="eastAsia"/>
                <w:szCs w:val="21"/>
              </w:rPr>
              <w:t>防爆安全性满足相关要求。</w:t>
            </w:r>
          </w:p>
        </w:tc>
        <w:tc>
          <w:tcPr>
            <w:tcW w:w="2268" w:type="dxa"/>
            <w:tcBorders>
              <w:top w:val="single" w:sz="4" w:space="0" w:color="auto"/>
              <w:left w:val="single" w:sz="4" w:space="0" w:color="auto"/>
              <w:bottom w:val="single" w:sz="4" w:space="0" w:color="auto"/>
              <w:right w:val="single" w:sz="4" w:space="0" w:color="auto"/>
            </w:tcBorders>
            <w:vAlign w:val="center"/>
          </w:tcPr>
          <w:p w:rsidR="00B66D30" w:rsidRDefault="00B66D30">
            <w:pPr>
              <w:snapToGrid w:val="0"/>
              <w:rPr>
                <w:rFonts w:ascii="宋体" w:hAnsi="宋体"/>
                <w:color w:val="000000"/>
                <w:szCs w:val="21"/>
              </w:rPr>
            </w:pPr>
          </w:p>
        </w:tc>
      </w:tr>
      <w:tr w:rsidR="00B66D30">
        <w:trPr>
          <w:cantSplit/>
          <w:trHeight w:val="433"/>
          <w:jc w:val="center"/>
        </w:trPr>
        <w:tc>
          <w:tcPr>
            <w:tcW w:w="1348" w:type="dxa"/>
            <w:vMerge/>
            <w:tcBorders>
              <w:left w:val="single" w:sz="4" w:space="0" w:color="auto"/>
              <w:right w:val="single" w:sz="4" w:space="0" w:color="auto"/>
            </w:tcBorders>
            <w:vAlign w:val="center"/>
          </w:tcPr>
          <w:p w:rsidR="00B66D30" w:rsidRDefault="00B66D30">
            <w:pPr>
              <w:widowControl/>
              <w:jc w:val="left"/>
              <w:rPr>
                <w:rFonts w:ascii="宋体" w:hAnsi="宋体"/>
                <w:color w:val="000000"/>
                <w:szCs w:val="21"/>
              </w:rPr>
            </w:pPr>
          </w:p>
        </w:tc>
        <w:tc>
          <w:tcPr>
            <w:tcW w:w="2536" w:type="dxa"/>
            <w:tcBorders>
              <w:top w:val="single" w:sz="4" w:space="0" w:color="auto"/>
              <w:left w:val="single" w:sz="4" w:space="0" w:color="auto"/>
              <w:bottom w:val="single" w:sz="4" w:space="0" w:color="auto"/>
              <w:right w:val="single" w:sz="4" w:space="0" w:color="auto"/>
            </w:tcBorders>
            <w:vAlign w:val="center"/>
          </w:tcPr>
          <w:p w:rsidR="00B66D30" w:rsidRDefault="00A86BC6">
            <w:pPr>
              <w:spacing w:line="380" w:lineRule="exact"/>
              <w:jc w:val="center"/>
              <w:rPr>
                <w:szCs w:val="21"/>
              </w:rPr>
            </w:pPr>
            <w:r>
              <w:rPr>
                <w:szCs w:val="21"/>
              </w:rPr>
              <w:t>合成</w:t>
            </w:r>
            <w:r>
              <w:rPr>
                <w:rFonts w:hint="eastAsia"/>
                <w:szCs w:val="21"/>
              </w:rPr>
              <w:t>/</w:t>
            </w:r>
            <w:r>
              <w:rPr>
                <w:szCs w:val="21"/>
              </w:rPr>
              <w:t>调和设备</w:t>
            </w:r>
          </w:p>
        </w:tc>
        <w:tc>
          <w:tcPr>
            <w:tcW w:w="3543" w:type="dxa"/>
            <w:tcBorders>
              <w:top w:val="single" w:sz="4" w:space="0" w:color="auto"/>
              <w:left w:val="single" w:sz="4" w:space="0" w:color="auto"/>
              <w:bottom w:val="single" w:sz="4" w:space="0" w:color="auto"/>
              <w:right w:val="single" w:sz="4" w:space="0" w:color="auto"/>
            </w:tcBorders>
            <w:vAlign w:val="center"/>
          </w:tcPr>
          <w:p w:rsidR="00B66D30" w:rsidRDefault="00A86BC6">
            <w:pPr>
              <w:spacing w:line="380" w:lineRule="exact"/>
              <w:rPr>
                <w:szCs w:val="21"/>
              </w:rPr>
            </w:pPr>
            <w:r>
              <w:rPr>
                <w:szCs w:val="21"/>
              </w:rPr>
              <w:t>设备</w:t>
            </w:r>
            <w:r>
              <w:rPr>
                <w:rFonts w:hint="eastAsia"/>
                <w:szCs w:val="21"/>
              </w:rPr>
              <w:t>的容积和功能满足企业实际生产要求，防爆安全性满足相关要求。</w:t>
            </w:r>
          </w:p>
        </w:tc>
        <w:tc>
          <w:tcPr>
            <w:tcW w:w="2268" w:type="dxa"/>
            <w:tcBorders>
              <w:top w:val="single" w:sz="4" w:space="0" w:color="auto"/>
              <w:left w:val="single" w:sz="4" w:space="0" w:color="auto"/>
              <w:bottom w:val="single" w:sz="4" w:space="0" w:color="auto"/>
              <w:right w:val="single" w:sz="4" w:space="0" w:color="auto"/>
            </w:tcBorders>
            <w:vAlign w:val="center"/>
          </w:tcPr>
          <w:p w:rsidR="00B66D30" w:rsidRDefault="00B66D30">
            <w:pPr>
              <w:snapToGrid w:val="0"/>
              <w:rPr>
                <w:rFonts w:ascii="宋体" w:hAnsi="宋体"/>
                <w:color w:val="000000"/>
                <w:szCs w:val="21"/>
              </w:rPr>
            </w:pPr>
          </w:p>
        </w:tc>
      </w:tr>
      <w:tr w:rsidR="00B66D30">
        <w:trPr>
          <w:cantSplit/>
          <w:trHeight w:val="433"/>
          <w:jc w:val="center"/>
        </w:trPr>
        <w:tc>
          <w:tcPr>
            <w:tcW w:w="1348" w:type="dxa"/>
            <w:vMerge/>
            <w:tcBorders>
              <w:left w:val="single" w:sz="4" w:space="0" w:color="auto"/>
              <w:right w:val="single" w:sz="4" w:space="0" w:color="auto"/>
            </w:tcBorders>
            <w:vAlign w:val="center"/>
          </w:tcPr>
          <w:p w:rsidR="00B66D30" w:rsidRDefault="00B66D30">
            <w:pPr>
              <w:widowControl/>
              <w:jc w:val="left"/>
              <w:rPr>
                <w:rFonts w:ascii="宋体" w:hAnsi="宋体"/>
                <w:color w:val="000000"/>
                <w:szCs w:val="21"/>
              </w:rPr>
            </w:pPr>
          </w:p>
        </w:tc>
        <w:tc>
          <w:tcPr>
            <w:tcW w:w="2536" w:type="dxa"/>
            <w:tcBorders>
              <w:top w:val="single" w:sz="4" w:space="0" w:color="auto"/>
              <w:left w:val="single" w:sz="4" w:space="0" w:color="auto"/>
              <w:bottom w:val="single" w:sz="4" w:space="0" w:color="auto"/>
              <w:right w:val="single" w:sz="4" w:space="0" w:color="auto"/>
            </w:tcBorders>
            <w:vAlign w:val="center"/>
          </w:tcPr>
          <w:p w:rsidR="00B66D30" w:rsidRDefault="00A86BC6">
            <w:pPr>
              <w:spacing w:line="380" w:lineRule="exact"/>
              <w:jc w:val="center"/>
              <w:rPr>
                <w:szCs w:val="21"/>
              </w:rPr>
            </w:pPr>
            <w:r>
              <w:rPr>
                <w:szCs w:val="21"/>
              </w:rPr>
              <w:t>生产</w:t>
            </w:r>
            <w:r>
              <w:rPr>
                <w:rFonts w:hint="eastAsia"/>
                <w:szCs w:val="21"/>
              </w:rPr>
              <w:t>工艺参数监控设备</w:t>
            </w:r>
          </w:p>
        </w:tc>
        <w:tc>
          <w:tcPr>
            <w:tcW w:w="3543" w:type="dxa"/>
            <w:tcBorders>
              <w:top w:val="single" w:sz="4" w:space="0" w:color="auto"/>
              <w:left w:val="single" w:sz="4" w:space="0" w:color="auto"/>
              <w:bottom w:val="single" w:sz="4" w:space="0" w:color="auto"/>
              <w:right w:val="single" w:sz="4" w:space="0" w:color="auto"/>
            </w:tcBorders>
            <w:vAlign w:val="center"/>
          </w:tcPr>
          <w:p w:rsidR="00B66D30" w:rsidRDefault="00A86BC6">
            <w:pPr>
              <w:spacing w:line="380" w:lineRule="exact"/>
              <w:rPr>
                <w:szCs w:val="21"/>
              </w:rPr>
            </w:pPr>
            <w:r>
              <w:rPr>
                <w:rFonts w:hint="eastAsia"/>
                <w:szCs w:val="21"/>
              </w:rPr>
              <w:t>温度、压力、真空度等参数监控仪器仪表的量程、分格值等参数能够满足企业生产工艺要求。</w:t>
            </w:r>
          </w:p>
        </w:tc>
        <w:tc>
          <w:tcPr>
            <w:tcW w:w="2268" w:type="dxa"/>
            <w:tcBorders>
              <w:top w:val="single" w:sz="4" w:space="0" w:color="auto"/>
              <w:left w:val="single" w:sz="4" w:space="0" w:color="auto"/>
              <w:bottom w:val="single" w:sz="4" w:space="0" w:color="auto"/>
              <w:right w:val="single" w:sz="4" w:space="0" w:color="auto"/>
            </w:tcBorders>
            <w:vAlign w:val="center"/>
          </w:tcPr>
          <w:p w:rsidR="00B66D30" w:rsidRDefault="00A86BC6">
            <w:pPr>
              <w:snapToGrid w:val="0"/>
              <w:rPr>
                <w:rFonts w:ascii="宋体" w:hAnsi="宋体"/>
                <w:color w:val="000000"/>
                <w:szCs w:val="21"/>
              </w:rPr>
            </w:pPr>
            <w:r>
              <w:rPr>
                <w:rFonts w:ascii="宋体" w:hAnsi="宋体" w:hint="eastAsia"/>
                <w:iCs/>
                <w:kern w:val="0"/>
                <w:szCs w:val="24"/>
              </w:rPr>
              <w:t>在企业提交申请书和实地核查时，可根据企业生产工艺文件的规定进行增减和核查。</w:t>
            </w:r>
          </w:p>
        </w:tc>
      </w:tr>
      <w:tr w:rsidR="00B66D30">
        <w:trPr>
          <w:cantSplit/>
          <w:trHeight w:val="433"/>
          <w:jc w:val="center"/>
        </w:trPr>
        <w:tc>
          <w:tcPr>
            <w:tcW w:w="1348" w:type="dxa"/>
            <w:vMerge/>
            <w:tcBorders>
              <w:left w:val="single" w:sz="4" w:space="0" w:color="auto"/>
              <w:right w:val="single" w:sz="4" w:space="0" w:color="auto"/>
            </w:tcBorders>
            <w:vAlign w:val="center"/>
          </w:tcPr>
          <w:p w:rsidR="00B66D30" w:rsidRDefault="00B66D30">
            <w:pPr>
              <w:widowControl/>
              <w:jc w:val="left"/>
              <w:rPr>
                <w:rFonts w:ascii="宋体" w:hAnsi="宋体"/>
                <w:color w:val="000000"/>
                <w:szCs w:val="21"/>
              </w:rPr>
            </w:pPr>
          </w:p>
        </w:tc>
        <w:tc>
          <w:tcPr>
            <w:tcW w:w="2536" w:type="dxa"/>
            <w:tcBorders>
              <w:top w:val="single" w:sz="4" w:space="0" w:color="auto"/>
              <w:left w:val="single" w:sz="4" w:space="0" w:color="auto"/>
              <w:bottom w:val="single" w:sz="4" w:space="0" w:color="auto"/>
              <w:right w:val="single" w:sz="4" w:space="0" w:color="auto"/>
            </w:tcBorders>
            <w:vAlign w:val="center"/>
          </w:tcPr>
          <w:p w:rsidR="00B66D30" w:rsidRDefault="00A86BC6">
            <w:pPr>
              <w:spacing w:line="380" w:lineRule="exact"/>
              <w:jc w:val="center"/>
              <w:rPr>
                <w:szCs w:val="21"/>
              </w:rPr>
            </w:pPr>
            <w:r>
              <w:rPr>
                <w:szCs w:val="21"/>
              </w:rPr>
              <w:t>冷凝设备</w:t>
            </w:r>
          </w:p>
        </w:tc>
        <w:tc>
          <w:tcPr>
            <w:tcW w:w="3543" w:type="dxa"/>
            <w:tcBorders>
              <w:top w:val="single" w:sz="4" w:space="0" w:color="auto"/>
              <w:left w:val="single" w:sz="4" w:space="0" w:color="auto"/>
              <w:bottom w:val="single" w:sz="4" w:space="0" w:color="auto"/>
              <w:right w:val="single" w:sz="4" w:space="0" w:color="auto"/>
            </w:tcBorders>
            <w:vAlign w:val="center"/>
          </w:tcPr>
          <w:p w:rsidR="00B66D30" w:rsidRDefault="00A86BC6">
            <w:pPr>
              <w:spacing w:line="380" w:lineRule="exact"/>
              <w:jc w:val="left"/>
              <w:rPr>
                <w:szCs w:val="21"/>
              </w:rPr>
            </w:pPr>
            <w:r>
              <w:rPr>
                <w:szCs w:val="21"/>
              </w:rPr>
              <w:t>设备</w:t>
            </w:r>
            <w:r>
              <w:rPr>
                <w:rFonts w:hint="eastAsia"/>
                <w:szCs w:val="21"/>
              </w:rPr>
              <w:t>符合企业生产工艺要求。</w:t>
            </w:r>
          </w:p>
        </w:tc>
        <w:tc>
          <w:tcPr>
            <w:tcW w:w="2268" w:type="dxa"/>
            <w:tcBorders>
              <w:top w:val="single" w:sz="4" w:space="0" w:color="auto"/>
              <w:left w:val="single" w:sz="4" w:space="0" w:color="auto"/>
              <w:bottom w:val="single" w:sz="4" w:space="0" w:color="auto"/>
              <w:right w:val="single" w:sz="4" w:space="0" w:color="auto"/>
            </w:tcBorders>
            <w:vAlign w:val="center"/>
          </w:tcPr>
          <w:p w:rsidR="00B66D30" w:rsidRDefault="00A86BC6">
            <w:pPr>
              <w:snapToGrid w:val="0"/>
              <w:rPr>
                <w:rFonts w:ascii="宋体" w:hAnsi="宋体"/>
                <w:color w:val="000000"/>
                <w:szCs w:val="21"/>
              </w:rPr>
            </w:pPr>
            <w:r>
              <w:rPr>
                <w:rFonts w:ascii="宋体" w:hAnsi="宋体" w:hint="eastAsia"/>
                <w:iCs/>
                <w:kern w:val="0"/>
                <w:szCs w:val="24"/>
              </w:rPr>
              <w:t>在企业提交申请书和实地核查时，可根据企业生产工艺文件的规定进行增减和核查。</w:t>
            </w:r>
          </w:p>
        </w:tc>
      </w:tr>
      <w:tr w:rsidR="00B66D30">
        <w:trPr>
          <w:cantSplit/>
          <w:trHeight w:val="433"/>
          <w:jc w:val="center"/>
        </w:trPr>
        <w:tc>
          <w:tcPr>
            <w:tcW w:w="1348" w:type="dxa"/>
            <w:vMerge/>
            <w:tcBorders>
              <w:left w:val="single" w:sz="4" w:space="0" w:color="auto"/>
              <w:right w:val="single" w:sz="4" w:space="0" w:color="auto"/>
            </w:tcBorders>
            <w:vAlign w:val="center"/>
          </w:tcPr>
          <w:p w:rsidR="00B66D30" w:rsidRDefault="00B66D30">
            <w:pPr>
              <w:widowControl/>
              <w:jc w:val="left"/>
              <w:rPr>
                <w:rFonts w:ascii="宋体" w:hAnsi="宋体"/>
                <w:color w:val="000000"/>
                <w:szCs w:val="21"/>
              </w:rPr>
            </w:pPr>
          </w:p>
        </w:tc>
        <w:tc>
          <w:tcPr>
            <w:tcW w:w="2536" w:type="dxa"/>
            <w:tcBorders>
              <w:top w:val="single" w:sz="4" w:space="0" w:color="auto"/>
              <w:left w:val="single" w:sz="4" w:space="0" w:color="auto"/>
              <w:bottom w:val="single" w:sz="4" w:space="0" w:color="auto"/>
              <w:right w:val="single" w:sz="4" w:space="0" w:color="auto"/>
            </w:tcBorders>
            <w:vAlign w:val="center"/>
          </w:tcPr>
          <w:p w:rsidR="00B66D30" w:rsidRDefault="00A86BC6">
            <w:pPr>
              <w:spacing w:line="380" w:lineRule="exact"/>
              <w:jc w:val="center"/>
              <w:rPr>
                <w:szCs w:val="21"/>
              </w:rPr>
            </w:pPr>
            <w:r>
              <w:rPr>
                <w:szCs w:val="21"/>
              </w:rPr>
              <w:t>过滤设备</w:t>
            </w:r>
          </w:p>
        </w:tc>
        <w:tc>
          <w:tcPr>
            <w:tcW w:w="3543" w:type="dxa"/>
            <w:tcBorders>
              <w:top w:val="single" w:sz="4" w:space="0" w:color="auto"/>
              <w:left w:val="single" w:sz="4" w:space="0" w:color="auto"/>
              <w:bottom w:val="single" w:sz="4" w:space="0" w:color="auto"/>
              <w:right w:val="single" w:sz="4" w:space="0" w:color="auto"/>
            </w:tcBorders>
            <w:vAlign w:val="center"/>
          </w:tcPr>
          <w:p w:rsidR="00B66D30" w:rsidRDefault="00A86BC6">
            <w:pPr>
              <w:spacing w:line="380" w:lineRule="exact"/>
              <w:rPr>
                <w:szCs w:val="21"/>
              </w:rPr>
            </w:pPr>
            <w:r>
              <w:rPr>
                <w:rFonts w:hint="eastAsia"/>
                <w:szCs w:val="21"/>
              </w:rPr>
              <w:t>设备过滤精度满足企业生产工艺要求。</w:t>
            </w:r>
          </w:p>
        </w:tc>
        <w:tc>
          <w:tcPr>
            <w:tcW w:w="2268" w:type="dxa"/>
            <w:tcBorders>
              <w:top w:val="single" w:sz="4" w:space="0" w:color="auto"/>
              <w:left w:val="single" w:sz="4" w:space="0" w:color="auto"/>
              <w:bottom w:val="single" w:sz="4" w:space="0" w:color="auto"/>
              <w:right w:val="single" w:sz="4" w:space="0" w:color="auto"/>
            </w:tcBorders>
            <w:vAlign w:val="center"/>
          </w:tcPr>
          <w:p w:rsidR="00B66D30" w:rsidRDefault="00B66D30">
            <w:pPr>
              <w:snapToGrid w:val="0"/>
              <w:rPr>
                <w:rFonts w:ascii="宋体" w:hAnsi="宋体"/>
                <w:color w:val="000000"/>
                <w:szCs w:val="21"/>
              </w:rPr>
            </w:pPr>
          </w:p>
        </w:tc>
      </w:tr>
      <w:tr w:rsidR="00B66D30">
        <w:trPr>
          <w:cantSplit/>
          <w:trHeight w:val="433"/>
          <w:jc w:val="center"/>
        </w:trPr>
        <w:tc>
          <w:tcPr>
            <w:tcW w:w="1348" w:type="dxa"/>
            <w:vMerge/>
            <w:tcBorders>
              <w:left w:val="single" w:sz="4" w:space="0" w:color="auto"/>
              <w:right w:val="single" w:sz="4" w:space="0" w:color="auto"/>
            </w:tcBorders>
            <w:vAlign w:val="center"/>
          </w:tcPr>
          <w:p w:rsidR="00B66D30" w:rsidRDefault="00B66D30">
            <w:pPr>
              <w:widowControl/>
              <w:jc w:val="left"/>
              <w:rPr>
                <w:rFonts w:ascii="宋体" w:hAnsi="宋体"/>
                <w:color w:val="000000"/>
                <w:szCs w:val="21"/>
              </w:rPr>
            </w:pPr>
          </w:p>
        </w:tc>
        <w:tc>
          <w:tcPr>
            <w:tcW w:w="2536" w:type="dxa"/>
            <w:tcBorders>
              <w:top w:val="single" w:sz="4" w:space="0" w:color="auto"/>
              <w:left w:val="single" w:sz="4" w:space="0" w:color="auto"/>
              <w:bottom w:val="single" w:sz="4" w:space="0" w:color="auto"/>
              <w:right w:val="single" w:sz="4" w:space="0" w:color="auto"/>
            </w:tcBorders>
            <w:vAlign w:val="center"/>
          </w:tcPr>
          <w:p w:rsidR="00B66D30" w:rsidRDefault="00A86BC6">
            <w:pPr>
              <w:spacing w:line="380" w:lineRule="exact"/>
              <w:jc w:val="center"/>
              <w:rPr>
                <w:szCs w:val="21"/>
              </w:rPr>
            </w:pPr>
            <w:r>
              <w:rPr>
                <w:szCs w:val="21"/>
              </w:rPr>
              <w:t>贮存设备</w:t>
            </w:r>
          </w:p>
        </w:tc>
        <w:tc>
          <w:tcPr>
            <w:tcW w:w="3543" w:type="dxa"/>
            <w:tcBorders>
              <w:top w:val="single" w:sz="4" w:space="0" w:color="auto"/>
              <w:left w:val="single" w:sz="4" w:space="0" w:color="auto"/>
              <w:bottom w:val="single" w:sz="4" w:space="0" w:color="auto"/>
              <w:right w:val="single" w:sz="4" w:space="0" w:color="auto"/>
            </w:tcBorders>
            <w:vAlign w:val="center"/>
          </w:tcPr>
          <w:p w:rsidR="00B66D30" w:rsidRDefault="00A86BC6">
            <w:pPr>
              <w:spacing w:line="380" w:lineRule="exact"/>
              <w:rPr>
                <w:szCs w:val="21"/>
              </w:rPr>
            </w:pPr>
            <w:r>
              <w:rPr>
                <w:rFonts w:hint="eastAsia"/>
                <w:szCs w:val="21"/>
              </w:rPr>
              <w:t>设备为不锈钢或塑料材质的密闭容器，容积满足企业实际生产要求。</w:t>
            </w:r>
          </w:p>
        </w:tc>
        <w:tc>
          <w:tcPr>
            <w:tcW w:w="2268" w:type="dxa"/>
            <w:tcBorders>
              <w:top w:val="single" w:sz="4" w:space="0" w:color="auto"/>
              <w:left w:val="single" w:sz="4" w:space="0" w:color="auto"/>
              <w:bottom w:val="single" w:sz="4" w:space="0" w:color="auto"/>
              <w:right w:val="single" w:sz="4" w:space="0" w:color="auto"/>
            </w:tcBorders>
            <w:vAlign w:val="center"/>
          </w:tcPr>
          <w:p w:rsidR="00B66D30" w:rsidRDefault="00B66D30">
            <w:pPr>
              <w:snapToGrid w:val="0"/>
              <w:rPr>
                <w:rFonts w:ascii="宋体" w:hAnsi="宋体"/>
                <w:color w:val="000000"/>
                <w:szCs w:val="21"/>
              </w:rPr>
            </w:pPr>
          </w:p>
        </w:tc>
      </w:tr>
      <w:tr w:rsidR="00B66D30">
        <w:trPr>
          <w:cantSplit/>
          <w:trHeight w:val="433"/>
          <w:jc w:val="center"/>
        </w:trPr>
        <w:tc>
          <w:tcPr>
            <w:tcW w:w="1348" w:type="dxa"/>
            <w:vMerge/>
            <w:tcBorders>
              <w:left w:val="single" w:sz="4" w:space="0" w:color="auto"/>
              <w:right w:val="single" w:sz="4" w:space="0" w:color="auto"/>
            </w:tcBorders>
            <w:vAlign w:val="center"/>
          </w:tcPr>
          <w:p w:rsidR="00B66D30" w:rsidRDefault="00B66D30">
            <w:pPr>
              <w:widowControl/>
              <w:jc w:val="left"/>
              <w:rPr>
                <w:rFonts w:ascii="宋体" w:hAnsi="宋体"/>
                <w:color w:val="000000"/>
                <w:szCs w:val="21"/>
              </w:rPr>
            </w:pPr>
          </w:p>
        </w:tc>
        <w:tc>
          <w:tcPr>
            <w:tcW w:w="2536" w:type="dxa"/>
            <w:tcBorders>
              <w:top w:val="single" w:sz="4" w:space="0" w:color="auto"/>
              <w:left w:val="single" w:sz="4" w:space="0" w:color="auto"/>
              <w:bottom w:val="single" w:sz="4" w:space="0" w:color="auto"/>
              <w:right w:val="single" w:sz="4" w:space="0" w:color="auto"/>
            </w:tcBorders>
            <w:vAlign w:val="center"/>
          </w:tcPr>
          <w:p w:rsidR="00B66D30" w:rsidRDefault="00A86BC6">
            <w:pPr>
              <w:spacing w:line="380" w:lineRule="exact"/>
              <w:jc w:val="center"/>
              <w:rPr>
                <w:szCs w:val="21"/>
              </w:rPr>
            </w:pPr>
            <w:r>
              <w:rPr>
                <w:rFonts w:hint="eastAsia"/>
                <w:szCs w:val="21"/>
              </w:rPr>
              <w:t>灌</w:t>
            </w:r>
            <w:r>
              <w:rPr>
                <w:szCs w:val="21"/>
              </w:rPr>
              <w:t>装设备</w:t>
            </w:r>
          </w:p>
        </w:tc>
        <w:tc>
          <w:tcPr>
            <w:tcW w:w="3543" w:type="dxa"/>
            <w:tcBorders>
              <w:top w:val="single" w:sz="4" w:space="0" w:color="auto"/>
              <w:left w:val="single" w:sz="4" w:space="0" w:color="auto"/>
              <w:bottom w:val="single" w:sz="4" w:space="0" w:color="auto"/>
              <w:right w:val="single" w:sz="4" w:space="0" w:color="auto"/>
            </w:tcBorders>
            <w:vAlign w:val="center"/>
          </w:tcPr>
          <w:p w:rsidR="00B66D30" w:rsidRDefault="00A86BC6">
            <w:pPr>
              <w:spacing w:line="380" w:lineRule="exact"/>
              <w:rPr>
                <w:szCs w:val="21"/>
              </w:rPr>
            </w:pPr>
            <w:r>
              <w:rPr>
                <w:rFonts w:hint="eastAsia"/>
                <w:szCs w:val="21"/>
              </w:rPr>
              <w:t>设备灌装效率满足企业实际生产要求。</w:t>
            </w:r>
          </w:p>
        </w:tc>
        <w:tc>
          <w:tcPr>
            <w:tcW w:w="2268" w:type="dxa"/>
            <w:tcBorders>
              <w:top w:val="single" w:sz="4" w:space="0" w:color="auto"/>
              <w:left w:val="single" w:sz="4" w:space="0" w:color="auto"/>
              <w:bottom w:val="single" w:sz="4" w:space="0" w:color="auto"/>
              <w:right w:val="single" w:sz="4" w:space="0" w:color="auto"/>
            </w:tcBorders>
            <w:vAlign w:val="center"/>
          </w:tcPr>
          <w:p w:rsidR="00B66D30" w:rsidRDefault="00B66D30">
            <w:pPr>
              <w:snapToGrid w:val="0"/>
              <w:rPr>
                <w:rFonts w:ascii="宋体" w:hAnsi="宋体"/>
                <w:color w:val="000000"/>
                <w:szCs w:val="21"/>
              </w:rPr>
            </w:pPr>
          </w:p>
        </w:tc>
      </w:tr>
      <w:tr w:rsidR="00B66D30">
        <w:trPr>
          <w:cantSplit/>
          <w:trHeight w:val="433"/>
          <w:jc w:val="center"/>
        </w:trPr>
        <w:tc>
          <w:tcPr>
            <w:tcW w:w="1348" w:type="dxa"/>
            <w:vMerge/>
            <w:tcBorders>
              <w:left w:val="single" w:sz="4" w:space="0" w:color="auto"/>
              <w:right w:val="single" w:sz="4" w:space="0" w:color="auto"/>
            </w:tcBorders>
            <w:vAlign w:val="center"/>
          </w:tcPr>
          <w:p w:rsidR="00B66D30" w:rsidRDefault="00B66D30">
            <w:pPr>
              <w:widowControl/>
              <w:jc w:val="left"/>
              <w:rPr>
                <w:rFonts w:ascii="宋体" w:hAnsi="宋体"/>
                <w:color w:val="000000"/>
                <w:szCs w:val="21"/>
              </w:rPr>
            </w:pPr>
          </w:p>
        </w:tc>
        <w:tc>
          <w:tcPr>
            <w:tcW w:w="2536" w:type="dxa"/>
            <w:tcBorders>
              <w:top w:val="single" w:sz="4" w:space="0" w:color="auto"/>
              <w:left w:val="single" w:sz="4" w:space="0" w:color="auto"/>
              <w:bottom w:val="single" w:sz="4" w:space="0" w:color="auto"/>
              <w:right w:val="single" w:sz="4" w:space="0" w:color="auto"/>
            </w:tcBorders>
            <w:vAlign w:val="center"/>
          </w:tcPr>
          <w:p w:rsidR="00B66D30" w:rsidRDefault="00A86BC6">
            <w:pPr>
              <w:spacing w:line="380" w:lineRule="exact"/>
              <w:jc w:val="center"/>
              <w:rPr>
                <w:szCs w:val="21"/>
              </w:rPr>
            </w:pPr>
            <w:proofErr w:type="gramStart"/>
            <w:r>
              <w:rPr>
                <w:szCs w:val="21"/>
              </w:rPr>
              <w:t>印码设备</w:t>
            </w:r>
            <w:proofErr w:type="gramEnd"/>
          </w:p>
        </w:tc>
        <w:tc>
          <w:tcPr>
            <w:tcW w:w="3543" w:type="dxa"/>
            <w:tcBorders>
              <w:top w:val="single" w:sz="4" w:space="0" w:color="auto"/>
              <w:left w:val="single" w:sz="4" w:space="0" w:color="auto"/>
              <w:bottom w:val="single" w:sz="4" w:space="0" w:color="auto"/>
              <w:right w:val="single" w:sz="4" w:space="0" w:color="auto"/>
            </w:tcBorders>
            <w:vAlign w:val="center"/>
          </w:tcPr>
          <w:p w:rsidR="00B66D30" w:rsidRDefault="00A86BC6">
            <w:pPr>
              <w:spacing w:line="380" w:lineRule="exact"/>
              <w:rPr>
                <w:szCs w:val="21"/>
              </w:rPr>
            </w:pPr>
            <w:proofErr w:type="gramStart"/>
            <w:r>
              <w:rPr>
                <w:rFonts w:hint="eastAsia"/>
                <w:szCs w:val="21"/>
              </w:rPr>
              <w:t>印码效率</w:t>
            </w:r>
            <w:proofErr w:type="gramEnd"/>
            <w:r>
              <w:rPr>
                <w:rFonts w:hint="eastAsia"/>
                <w:szCs w:val="21"/>
              </w:rPr>
              <w:t>满足企业实际生产要求。</w:t>
            </w:r>
          </w:p>
        </w:tc>
        <w:tc>
          <w:tcPr>
            <w:tcW w:w="2268" w:type="dxa"/>
            <w:tcBorders>
              <w:top w:val="single" w:sz="4" w:space="0" w:color="auto"/>
              <w:left w:val="single" w:sz="4" w:space="0" w:color="auto"/>
              <w:bottom w:val="single" w:sz="4" w:space="0" w:color="auto"/>
              <w:right w:val="single" w:sz="4" w:space="0" w:color="auto"/>
            </w:tcBorders>
            <w:vAlign w:val="center"/>
          </w:tcPr>
          <w:p w:rsidR="00B66D30" w:rsidRDefault="00B66D30">
            <w:pPr>
              <w:snapToGrid w:val="0"/>
              <w:rPr>
                <w:rFonts w:ascii="宋体" w:hAnsi="宋体"/>
                <w:color w:val="000000"/>
                <w:szCs w:val="21"/>
              </w:rPr>
            </w:pPr>
          </w:p>
        </w:tc>
      </w:tr>
      <w:tr w:rsidR="00B66D30">
        <w:trPr>
          <w:cantSplit/>
          <w:trHeight w:val="433"/>
          <w:jc w:val="center"/>
        </w:trPr>
        <w:tc>
          <w:tcPr>
            <w:tcW w:w="1348" w:type="dxa"/>
            <w:vMerge/>
            <w:tcBorders>
              <w:left w:val="single" w:sz="4" w:space="0" w:color="auto"/>
              <w:right w:val="single" w:sz="4" w:space="0" w:color="auto"/>
            </w:tcBorders>
            <w:vAlign w:val="center"/>
          </w:tcPr>
          <w:p w:rsidR="00B66D30" w:rsidRDefault="00B66D30">
            <w:pPr>
              <w:widowControl/>
              <w:jc w:val="left"/>
              <w:rPr>
                <w:rFonts w:ascii="宋体" w:hAnsi="宋体"/>
                <w:color w:val="000000"/>
                <w:szCs w:val="21"/>
              </w:rPr>
            </w:pPr>
          </w:p>
        </w:tc>
        <w:tc>
          <w:tcPr>
            <w:tcW w:w="2536" w:type="dxa"/>
            <w:tcBorders>
              <w:top w:val="single" w:sz="4" w:space="0" w:color="auto"/>
              <w:left w:val="single" w:sz="4" w:space="0" w:color="auto"/>
              <w:bottom w:val="single" w:sz="4" w:space="0" w:color="auto"/>
              <w:right w:val="single" w:sz="4" w:space="0" w:color="auto"/>
            </w:tcBorders>
            <w:vAlign w:val="center"/>
          </w:tcPr>
          <w:p w:rsidR="00B66D30" w:rsidRDefault="00A86BC6">
            <w:pPr>
              <w:spacing w:line="380" w:lineRule="exact"/>
              <w:jc w:val="center"/>
              <w:rPr>
                <w:szCs w:val="21"/>
              </w:rPr>
            </w:pPr>
            <w:r>
              <w:rPr>
                <w:szCs w:val="21"/>
              </w:rPr>
              <w:t>封装设备</w:t>
            </w:r>
          </w:p>
        </w:tc>
        <w:tc>
          <w:tcPr>
            <w:tcW w:w="3543" w:type="dxa"/>
            <w:tcBorders>
              <w:top w:val="single" w:sz="4" w:space="0" w:color="auto"/>
              <w:left w:val="single" w:sz="4" w:space="0" w:color="auto"/>
              <w:bottom w:val="single" w:sz="4" w:space="0" w:color="auto"/>
              <w:right w:val="single" w:sz="4" w:space="0" w:color="auto"/>
            </w:tcBorders>
            <w:vAlign w:val="center"/>
          </w:tcPr>
          <w:p w:rsidR="00B66D30" w:rsidRDefault="00A86BC6">
            <w:pPr>
              <w:spacing w:line="380" w:lineRule="exact"/>
              <w:rPr>
                <w:szCs w:val="21"/>
              </w:rPr>
            </w:pPr>
            <w:r>
              <w:rPr>
                <w:rFonts w:hint="eastAsia"/>
                <w:szCs w:val="21"/>
              </w:rPr>
              <w:t>封装效率满足企业实际生产要求。</w:t>
            </w:r>
          </w:p>
        </w:tc>
        <w:tc>
          <w:tcPr>
            <w:tcW w:w="2268" w:type="dxa"/>
            <w:tcBorders>
              <w:top w:val="single" w:sz="4" w:space="0" w:color="auto"/>
              <w:left w:val="single" w:sz="4" w:space="0" w:color="auto"/>
              <w:bottom w:val="single" w:sz="4" w:space="0" w:color="auto"/>
              <w:right w:val="single" w:sz="4" w:space="0" w:color="auto"/>
            </w:tcBorders>
            <w:vAlign w:val="center"/>
          </w:tcPr>
          <w:p w:rsidR="00B66D30" w:rsidRDefault="00B66D30">
            <w:pPr>
              <w:snapToGrid w:val="0"/>
              <w:rPr>
                <w:rFonts w:ascii="宋体" w:hAnsi="宋体"/>
                <w:color w:val="000000"/>
                <w:szCs w:val="21"/>
              </w:rPr>
            </w:pPr>
          </w:p>
        </w:tc>
      </w:tr>
    </w:tbl>
    <w:p w:rsidR="00B66D30" w:rsidRDefault="00A86BC6">
      <w:pPr>
        <w:pStyle w:val="110"/>
        <w:spacing w:line="360" w:lineRule="auto"/>
        <w:ind w:firstLineChars="0"/>
        <w:rPr>
          <w:rFonts w:ascii="宋体" w:hAnsi="宋体"/>
          <w:iCs/>
          <w:kern w:val="0"/>
          <w:szCs w:val="24"/>
        </w:rPr>
      </w:pPr>
      <w:r>
        <w:rPr>
          <w:rFonts w:ascii="宋体" w:hAnsi="宋体" w:hint="eastAsia"/>
          <w:iCs/>
          <w:kern w:val="0"/>
          <w:szCs w:val="24"/>
        </w:rPr>
        <w:t>注：本表为企业生产机动车辆制动</w:t>
      </w:r>
      <w:proofErr w:type="gramStart"/>
      <w:r>
        <w:rPr>
          <w:rFonts w:ascii="宋体" w:hAnsi="宋体" w:hint="eastAsia"/>
          <w:iCs/>
          <w:kern w:val="0"/>
          <w:szCs w:val="24"/>
        </w:rPr>
        <w:t>液产品</w:t>
      </w:r>
      <w:proofErr w:type="gramEnd"/>
      <w:r>
        <w:rPr>
          <w:rFonts w:ascii="宋体" w:hAnsi="宋体" w:hint="eastAsia"/>
          <w:iCs/>
          <w:kern w:val="0"/>
          <w:szCs w:val="24"/>
        </w:rPr>
        <w:t>应具备的基本生产设备，可与上述设备名称不同，但应满足上述设备的功能性能精度要求。</w:t>
      </w:r>
    </w:p>
    <w:p w:rsidR="00B66D30" w:rsidRDefault="00A86BC6">
      <w:pPr>
        <w:spacing w:line="360" w:lineRule="auto"/>
        <w:ind w:right="787"/>
        <w:jc w:val="center"/>
        <w:rPr>
          <w:rFonts w:ascii="宋体" w:hAnsi="宋体"/>
          <w:color w:val="000000"/>
          <w:szCs w:val="21"/>
        </w:rPr>
      </w:pPr>
      <w:r>
        <w:rPr>
          <w:rFonts w:ascii="宋体" w:hAnsi="宋体" w:hint="eastAsia"/>
          <w:b/>
          <w:color w:val="000000"/>
          <w:szCs w:val="21"/>
        </w:rPr>
        <w:t>表3-3  企业分装</w:t>
      </w:r>
      <w:r>
        <w:rPr>
          <w:rFonts w:ascii="宋体" w:hAnsi="宋体" w:hint="eastAsia"/>
          <w:b/>
          <w:color w:val="000000"/>
        </w:rPr>
        <w:t>机动车辆制动</w:t>
      </w:r>
      <w:proofErr w:type="gramStart"/>
      <w:r>
        <w:rPr>
          <w:rFonts w:ascii="宋体" w:hAnsi="宋体" w:hint="eastAsia"/>
          <w:b/>
          <w:color w:val="000000"/>
        </w:rPr>
        <w:t>液</w:t>
      </w:r>
      <w:r>
        <w:rPr>
          <w:rFonts w:ascii="宋体" w:hAnsi="宋体" w:hint="eastAsia"/>
          <w:b/>
          <w:szCs w:val="21"/>
        </w:rPr>
        <w:t>产品</w:t>
      </w:r>
      <w:proofErr w:type="gramEnd"/>
      <w:r>
        <w:rPr>
          <w:rFonts w:ascii="宋体" w:hAnsi="宋体" w:hint="eastAsia"/>
          <w:b/>
        </w:rPr>
        <w:t>应具备的</w:t>
      </w:r>
      <w:r>
        <w:rPr>
          <w:rFonts w:ascii="宋体" w:hAnsi="宋体" w:hint="eastAsia"/>
          <w:b/>
          <w:szCs w:val="21"/>
        </w:rPr>
        <w:t>生产设备</w:t>
      </w:r>
    </w:p>
    <w:tbl>
      <w:tblPr>
        <w:tblW w:w="7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
        <w:gridCol w:w="2697"/>
        <w:gridCol w:w="3768"/>
      </w:tblGrid>
      <w:tr w:rsidR="00FE6FA0" w:rsidTr="00FE6FA0">
        <w:trPr>
          <w:trHeight w:val="442"/>
          <w:tblHeader/>
          <w:jc w:val="center"/>
        </w:trPr>
        <w:tc>
          <w:tcPr>
            <w:tcW w:w="1434" w:type="dxa"/>
            <w:tcBorders>
              <w:top w:val="single" w:sz="4" w:space="0" w:color="auto"/>
              <w:left w:val="single" w:sz="4" w:space="0" w:color="auto"/>
              <w:bottom w:val="single" w:sz="4" w:space="0" w:color="auto"/>
              <w:right w:val="single" w:sz="4" w:space="0" w:color="auto"/>
            </w:tcBorders>
            <w:vAlign w:val="center"/>
          </w:tcPr>
          <w:p w:rsidR="00FE6FA0" w:rsidRDefault="00FE6FA0">
            <w:pPr>
              <w:jc w:val="center"/>
              <w:rPr>
                <w:rFonts w:ascii="宋体" w:hAnsi="宋体"/>
                <w:b/>
                <w:color w:val="000000"/>
                <w:szCs w:val="21"/>
              </w:rPr>
            </w:pPr>
            <w:r>
              <w:rPr>
                <w:rFonts w:ascii="宋体" w:hAnsi="宋体" w:hint="eastAsia"/>
                <w:b/>
                <w:color w:val="000000"/>
                <w:szCs w:val="21"/>
              </w:rPr>
              <w:t>类别</w:t>
            </w:r>
          </w:p>
        </w:tc>
        <w:tc>
          <w:tcPr>
            <w:tcW w:w="2697" w:type="dxa"/>
            <w:tcBorders>
              <w:top w:val="single" w:sz="4" w:space="0" w:color="auto"/>
              <w:left w:val="single" w:sz="4" w:space="0" w:color="auto"/>
              <w:bottom w:val="single" w:sz="4" w:space="0" w:color="auto"/>
              <w:right w:val="single" w:sz="4" w:space="0" w:color="auto"/>
            </w:tcBorders>
            <w:vAlign w:val="center"/>
          </w:tcPr>
          <w:p w:rsidR="00FE6FA0" w:rsidRDefault="00FE6FA0">
            <w:pPr>
              <w:jc w:val="center"/>
              <w:rPr>
                <w:rFonts w:ascii="宋体" w:hAnsi="宋体"/>
                <w:b/>
                <w:color w:val="000000"/>
                <w:szCs w:val="21"/>
              </w:rPr>
            </w:pPr>
            <w:r>
              <w:rPr>
                <w:rFonts w:ascii="宋体" w:hAnsi="宋体" w:hint="eastAsia"/>
                <w:b/>
                <w:color w:val="000000"/>
                <w:szCs w:val="21"/>
              </w:rPr>
              <w:t>设备名称</w:t>
            </w:r>
          </w:p>
        </w:tc>
        <w:tc>
          <w:tcPr>
            <w:tcW w:w="3768" w:type="dxa"/>
            <w:tcBorders>
              <w:top w:val="single" w:sz="4" w:space="0" w:color="auto"/>
              <w:left w:val="single" w:sz="4" w:space="0" w:color="auto"/>
              <w:bottom w:val="single" w:sz="4" w:space="0" w:color="auto"/>
              <w:right w:val="single" w:sz="4" w:space="0" w:color="auto"/>
            </w:tcBorders>
            <w:vAlign w:val="center"/>
          </w:tcPr>
          <w:p w:rsidR="00FE6FA0" w:rsidRDefault="00FE6FA0">
            <w:pPr>
              <w:jc w:val="center"/>
              <w:rPr>
                <w:rFonts w:ascii="宋体" w:hAnsi="宋体"/>
                <w:b/>
                <w:color w:val="000000"/>
                <w:szCs w:val="21"/>
              </w:rPr>
            </w:pPr>
            <w:r>
              <w:rPr>
                <w:rFonts w:ascii="宋体" w:hAnsi="宋体" w:hint="eastAsia"/>
                <w:b/>
                <w:color w:val="000000"/>
                <w:szCs w:val="21"/>
              </w:rPr>
              <w:t>设备要求</w:t>
            </w:r>
          </w:p>
        </w:tc>
      </w:tr>
      <w:tr w:rsidR="00FE6FA0" w:rsidTr="00FE6FA0">
        <w:trPr>
          <w:cantSplit/>
          <w:trHeight w:val="442"/>
          <w:jc w:val="center"/>
        </w:trPr>
        <w:tc>
          <w:tcPr>
            <w:tcW w:w="1434" w:type="dxa"/>
            <w:vMerge w:val="restart"/>
            <w:tcBorders>
              <w:top w:val="single" w:sz="4" w:space="0" w:color="auto"/>
              <w:left w:val="single" w:sz="4" w:space="0" w:color="auto"/>
              <w:right w:val="single" w:sz="4" w:space="0" w:color="auto"/>
            </w:tcBorders>
            <w:vAlign w:val="center"/>
          </w:tcPr>
          <w:p w:rsidR="00FE6FA0" w:rsidRDefault="00FE6FA0">
            <w:pPr>
              <w:snapToGrid w:val="0"/>
              <w:spacing w:line="300" w:lineRule="auto"/>
              <w:jc w:val="center"/>
              <w:rPr>
                <w:rFonts w:ascii="宋体" w:hAnsi="宋体"/>
                <w:color w:val="000000"/>
                <w:szCs w:val="21"/>
              </w:rPr>
            </w:pPr>
            <w:r>
              <w:rPr>
                <w:rFonts w:ascii="宋体" w:hAnsi="宋体" w:hint="eastAsia"/>
                <w:color w:val="000000"/>
                <w:szCs w:val="21"/>
              </w:rPr>
              <w:t>分装设备</w:t>
            </w:r>
          </w:p>
        </w:tc>
        <w:tc>
          <w:tcPr>
            <w:tcW w:w="2697" w:type="dxa"/>
            <w:tcBorders>
              <w:top w:val="single" w:sz="4" w:space="0" w:color="auto"/>
              <w:left w:val="single" w:sz="4" w:space="0" w:color="auto"/>
              <w:bottom w:val="single" w:sz="4" w:space="0" w:color="auto"/>
              <w:right w:val="single" w:sz="4" w:space="0" w:color="auto"/>
            </w:tcBorders>
            <w:vAlign w:val="center"/>
          </w:tcPr>
          <w:p w:rsidR="00FE6FA0" w:rsidRDefault="00FE6FA0">
            <w:pPr>
              <w:spacing w:line="380" w:lineRule="exact"/>
              <w:jc w:val="center"/>
              <w:rPr>
                <w:szCs w:val="21"/>
              </w:rPr>
            </w:pPr>
            <w:r>
              <w:rPr>
                <w:szCs w:val="21"/>
              </w:rPr>
              <w:t>计量设备</w:t>
            </w:r>
          </w:p>
        </w:tc>
        <w:tc>
          <w:tcPr>
            <w:tcW w:w="3768" w:type="dxa"/>
            <w:tcBorders>
              <w:top w:val="single" w:sz="4" w:space="0" w:color="auto"/>
              <w:left w:val="single" w:sz="4" w:space="0" w:color="auto"/>
              <w:bottom w:val="single" w:sz="4" w:space="0" w:color="auto"/>
              <w:right w:val="single" w:sz="4" w:space="0" w:color="auto"/>
            </w:tcBorders>
            <w:vAlign w:val="center"/>
          </w:tcPr>
          <w:p w:rsidR="00FE6FA0" w:rsidRDefault="00FE6FA0">
            <w:pPr>
              <w:spacing w:line="380" w:lineRule="exact"/>
              <w:rPr>
                <w:szCs w:val="21"/>
              </w:rPr>
            </w:pPr>
            <w:r>
              <w:rPr>
                <w:rFonts w:hint="eastAsia"/>
                <w:szCs w:val="21"/>
              </w:rPr>
              <w:t>精度满足计量法相关要求。</w:t>
            </w:r>
          </w:p>
        </w:tc>
      </w:tr>
      <w:tr w:rsidR="00FE6FA0" w:rsidTr="00FE6FA0">
        <w:trPr>
          <w:cantSplit/>
          <w:trHeight w:val="442"/>
          <w:jc w:val="center"/>
        </w:trPr>
        <w:tc>
          <w:tcPr>
            <w:tcW w:w="1434" w:type="dxa"/>
            <w:vMerge/>
            <w:tcBorders>
              <w:left w:val="single" w:sz="4" w:space="0" w:color="auto"/>
              <w:right w:val="single" w:sz="4" w:space="0" w:color="auto"/>
            </w:tcBorders>
            <w:vAlign w:val="center"/>
          </w:tcPr>
          <w:p w:rsidR="00FE6FA0" w:rsidRDefault="00FE6FA0">
            <w:pPr>
              <w:snapToGrid w:val="0"/>
              <w:spacing w:line="300" w:lineRule="auto"/>
              <w:jc w:val="center"/>
              <w:rPr>
                <w:rFonts w:ascii="宋体" w:hAnsi="宋体"/>
                <w:color w:val="000000"/>
                <w:szCs w:val="21"/>
              </w:rPr>
            </w:pPr>
          </w:p>
        </w:tc>
        <w:tc>
          <w:tcPr>
            <w:tcW w:w="2697" w:type="dxa"/>
            <w:tcBorders>
              <w:top w:val="single" w:sz="4" w:space="0" w:color="auto"/>
              <w:left w:val="single" w:sz="4" w:space="0" w:color="auto"/>
              <w:bottom w:val="single" w:sz="4" w:space="0" w:color="auto"/>
              <w:right w:val="single" w:sz="4" w:space="0" w:color="auto"/>
            </w:tcBorders>
            <w:vAlign w:val="center"/>
          </w:tcPr>
          <w:p w:rsidR="00FE6FA0" w:rsidRDefault="00FE6FA0">
            <w:pPr>
              <w:spacing w:line="380" w:lineRule="exact"/>
              <w:jc w:val="center"/>
              <w:rPr>
                <w:szCs w:val="21"/>
              </w:rPr>
            </w:pPr>
            <w:r>
              <w:rPr>
                <w:szCs w:val="21"/>
              </w:rPr>
              <w:t>泵送设备</w:t>
            </w:r>
          </w:p>
        </w:tc>
        <w:tc>
          <w:tcPr>
            <w:tcW w:w="3768" w:type="dxa"/>
            <w:tcBorders>
              <w:top w:val="single" w:sz="4" w:space="0" w:color="auto"/>
              <w:left w:val="single" w:sz="4" w:space="0" w:color="auto"/>
              <w:bottom w:val="single" w:sz="4" w:space="0" w:color="auto"/>
              <w:right w:val="single" w:sz="4" w:space="0" w:color="auto"/>
            </w:tcBorders>
            <w:vAlign w:val="center"/>
          </w:tcPr>
          <w:p w:rsidR="00FE6FA0" w:rsidRDefault="00FE6FA0">
            <w:pPr>
              <w:spacing w:line="380" w:lineRule="exact"/>
              <w:rPr>
                <w:szCs w:val="21"/>
              </w:rPr>
            </w:pPr>
            <w:r>
              <w:rPr>
                <w:rFonts w:hint="eastAsia"/>
                <w:szCs w:val="21"/>
              </w:rPr>
              <w:t>防爆安全性满足相关要求。</w:t>
            </w:r>
          </w:p>
        </w:tc>
      </w:tr>
      <w:tr w:rsidR="00FE6FA0" w:rsidTr="00FE6FA0">
        <w:trPr>
          <w:cantSplit/>
          <w:trHeight w:val="442"/>
          <w:jc w:val="center"/>
        </w:trPr>
        <w:tc>
          <w:tcPr>
            <w:tcW w:w="1434" w:type="dxa"/>
            <w:vMerge/>
            <w:tcBorders>
              <w:left w:val="single" w:sz="4" w:space="0" w:color="auto"/>
              <w:right w:val="single" w:sz="4" w:space="0" w:color="auto"/>
            </w:tcBorders>
            <w:vAlign w:val="center"/>
          </w:tcPr>
          <w:p w:rsidR="00FE6FA0" w:rsidRDefault="00FE6FA0">
            <w:pPr>
              <w:widowControl/>
              <w:jc w:val="left"/>
              <w:rPr>
                <w:rFonts w:ascii="宋体" w:hAnsi="宋体"/>
                <w:color w:val="000000"/>
                <w:szCs w:val="21"/>
              </w:rPr>
            </w:pPr>
          </w:p>
        </w:tc>
        <w:tc>
          <w:tcPr>
            <w:tcW w:w="2697" w:type="dxa"/>
            <w:tcBorders>
              <w:top w:val="single" w:sz="4" w:space="0" w:color="auto"/>
              <w:left w:val="single" w:sz="4" w:space="0" w:color="auto"/>
              <w:bottom w:val="single" w:sz="4" w:space="0" w:color="auto"/>
              <w:right w:val="single" w:sz="4" w:space="0" w:color="auto"/>
            </w:tcBorders>
            <w:vAlign w:val="center"/>
          </w:tcPr>
          <w:p w:rsidR="00FE6FA0" w:rsidRDefault="00FE6FA0">
            <w:pPr>
              <w:spacing w:line="380" w:lineRule="exact"/>
              <w:jc w:val="center"/>
              <w:rPr>
                <w:szCs w:val="21"/>
              </w:rPr>
            </w:pPr>
            <w:r>
              <w:rPr>
                <w:szCs w:val="21"/>
              </w:rPr>
              <w:t>过滤设备</w:t>
            </w:r>
          </w:p>
        </w:tc>
        <w:tc>
          <w:tcPr>
            <w:tcW w:w="3768" w:type="dxa"/>
            <w:tcBorders>
              <w:top w:val="single" w:sz="4" w:space="0" w:color="auto"/>
              <w:left w:val="single" w:sz="4" w:space="0" w:color="auto"/>
              <w:bottom w:val="single" w:sz="4" w:space="0" w:color="auto"/>
              <w:right w:val="single" w:sz="4" w:space="0" w:color="auto"/>
            </w:tcBorders>
            <w:vAlign w:val="center"/>
          </w:tcPr>
          <w:p w:rsidR="00FE6FA0" w:rsidRDefault="00FE6FA0">
            <w:pPr>
              <w:spacing w:line="380" w:lineRule="exact"/>
              <w:rPr>
                <w:szCs w:val="21"/>
              </w:rPr>
            </w:pPr>
            <w:r>
              <w:rPr>
                <w:rFonts w:hint="eastAsia"/>
                <w:szCs w:val="21"/>
              </w:rPr>
              <w:t>设备过滤精度满足企业生产工艺要求。</w:t>
            </w:r>
          </w:p>
        </w:tc>
      </w:tr>
      <w:tr w:rsidR="00FE6FA0" w:rsidTr="00FE6FA0">
        <w:trPr>
          <w:cantSplit/>
          <w:trHeight w:val="442"/>
          <w:jc w:val="center"/>
        </w:trPr>
        <w:tc>
          <w:tcPr>
            <w:tcW w:w="1434" w:type="dxa"/>
            <w:vMerge/>
            <w:tcBorders>
              <w:left w:val="single" w:sz="4" w:space="0" w:color="auto"/>
              <w:right w:val="single" w:sz="4" w:space="0" w:color="auto"/>
            </w:tcBorders>
            <w:vAlign w:val="center"/>
          </w:tcPr>
          <w:p w:rsidR="00FE6FA0" w:rsidRDefault="00FE6FA0">
            <w:pPr>
              <w:widowControl/>
              <w:jc w:val="left"/>
              <w:rPr>
                <w:rFonts w:ascii="宋体" w:hAnsi="宋体"/>
                <w:color w:val="000000"/>
                <w:szCs w:val="21"/>
              </w:rPr>
            </w:pPr>
          </w:p>
        </w:tc>
        <w:tc>
          <w:tcPr>
            <w:tcW w:w="2697" w:type="dxa"/>
            <w:tcBorders>
              <w:top w:val="single" w:sz="4" w:space="0" w:color="auto"/>
              <w:left w:val="single" w:sz="4" w:space="0" w:color="auto"/>
              <w:bottom w:val="single" w:sz="4" w:space="0" w:color="auto"/>
              <w:right w:val="single" w:sz="4" w:space="0" w:color="auto"/>
            </w:tcBorders>
            <w:vAlign w:val="center"/>
          </w:tcPr>
          <w:p w:rsidR="00FE6FA0" w:rsidRDefault="00FE6FA0">
            <w:pPr>
              <w:spacing w:line="380" w:lineRule="exact"/>
              <w:jc w:val="center"/>
              <w:rPr>
                <w:szCs w:val="21"/>
              </w:rPr>
            </w:pPr>
            <w:r>
              <w:rPr>
                <w:szCs w:val="21"/>
              </w:rPr>
              <w:t>贮存设备</w:t>
            </w:r>
          </w:p>
        </w:tc>
        <w:tc>
          <w:tcPr>
            <w:tcW w:w="3768" w:type="dxa"/>
            <w:tcBorders>
              <w:top w:val="single" w:sz="4" w:space="0" w:color="auto"/>
              <w:left w:val="single" w:sz="4" w:space="0" w:color="auto"/>
              <w:bottom w:val="single" w:sz="4" w:space="0" w:color="auto"/>
              <w:right w:val="single" w:sz="4" w:space="0" w:color="auto"/>
            </w:tcBorders>
            <w:vAlign w:val="center"/>
          </w:tcPr>
          <w:p w:rsidR="00FE6FA0" w:rsidRDefault="00FE6FA0">
            <w:pPr>
              <w:spacing w:line="380" w:lineRule="exact"/>
              <w:rPr>
                <w:szCs w:val="21"/>
              </w:rPr>
            </w:pPr>
            <w:r>
              <w:rPr>
                <w:rFonts w:hint="eastAsia"/>
                <w:szCs w:val="21"/>
              </w:rPr>
              <w:t>设备为不锈钢或塑料材质的密闭容器，容积满足企业实际生产要求。</w:t>
            </w:r>
          </w:p>
        </w:tc>
      </w:tr>
      <w:tr w:rsidR="00FE6FA0" w:rsidTr="00FE6FA0">
        <w:trPr>
          <w:cantSplit/>
          <w:trHeight w:val="442"/>
          <w:jc w:val="center"/>
        </w:trPr>
        <w:tc>
          <w:tcPr>
            <w:tcW w:w="1434" w:type="dxa"/>
            <w:vMerge/>
            <w:tcBorders>
              <w:left w:val="single" w:sz="4" w:space="0" w:color="auto"/>
              <w:right w:val="single" w:sz="4" w:space="0" w:color="auto"/>
            </w:tcBorders>
            <w:vAlign w:val="center"/>
          </w:tcPr>
          <w:p w:rsidR="00FE6FA0" w:rsidRDefault="00FE6FA0">
            <w:pPr>
              <w:widowControl/>
              <w:jc w:val="left"/>
              <w:rPr>
                <w:rFonts w:ascii="宋体" w:hAnsi="宋体"/>
                <w:color w:val="000000"/>
                <w:szCs w:val="21"/>
              </w:rPr>
            </w:pPr>
          </w:p>
        </w:tc>
        <w:tc>
          <w:tcPr>
            <w:tcW w:w="2697" w:type="dxa"/>
            <w:tcBorders>
              <w:top w:val="single" w:sz="4" w:space="0" w:color="auto"/>
              <w:left w:val="single" w:sz="4" w:space="0" w:color="auto"/>
              <w:bottom w:val="single" w:sz="4" w:space="0" w:color="auto"/>
              <w:right w:val="single" w:sz="4" w:space="0" w:color="auto"/>
            </w:tcBorders>
            <w:vAlign w:val="center"/>
          </w:tcPr>
          <w:p w:rsidR="00FE6FA0" w:rsidRDefault="00FE6FA0">
            <w:pPr>
              <w:spacing w:line="380" w:lineRule="exact"/>
              <w:jc w:val="center"/>
              <w:rPr>
                <w:szCs w:val="21"/>
              </w:rPr>
            </w:pPr>
            <w:r>
              <w:rPr>
                <w:rFonts w:hint="eastAsia"/>
                <w:szCs w:val="21"/>
              </w:rPr>
              <w:t>灌</w:t>
            </w:r>
            <w:r>
              <w:rPr>
                <w:szCs w:val="21"/>
              </w:rPr>
              <w:t>装设备</w:t>
            </w:r>
          </w:p>
        </w:tc>
        <w:tc>
          <w:tcPr>
            <w:tcW w:w="3768" w:type="dxa"/>
            <w:tcBorders>
              <w:top w:val="single" w:sz="4" w:space="0" w:color="auto"/>
              <w:left w:val="single" w:sz="4" w:space="0" w:color="auto"/>
              <w:bottom w:val="single" w:sz="4" w:space="0" w:color="auto"/>
              <w:right w:val="single" w:sz="4" w:space="0" w:color="auto"/>
            </w:tcBorders>
            <w:vAlign w:val="center"/>
          </w:tcPr>
          <w:p w:rsidR="00FE6FA0" w:rsidRDefault="00FE6FA0">
            <w:pPr>
              <w:spacing w:line="380" w:lineRule="exact"/>
              <w:rPr>
                <w:szCs w:val="21"/>
              </w:rPr>
            </w:pPr>
            <w:r>
              <w:rPr>
                <w:rFonts w:hint="eastAsia"/>
                <w:szCs w:val="21"/>
              </w:rPr>
              <w:t>设备灌装效率满足企业实际生产要求。</w:t>
            </w:r>
          </w:p>
        </w:tc>
      </w:tr>
      <w:tr w:rsidR="00FE6FA0" w:rsidTr="00FE6FA0">
        <w:trPr>
          <w:cantSplit/>
          <w:trHeight w:val="442"/>
          <w:jc w:val="center"/>
        </w:trPr>
        <w:tc>
          <w:tcPr>
            <w:tcW w:w="1434" w:type="dxa"/>
            <w:vMerge/>
            <w:tcBorders>
              <w:left w:val="single" w:sz="4" w:space="0" w:color="auto"/>
              <w:right w:val="single" w:sz="4" w:space="0" w:color="auto"/>
            </w:tcBorders>
            <w:vAlign w:val="center"/>
          </w:tcPr>
          <w:p w:rsidR="00FE6FA0" w:rsidRDefault="00FE6FA0">
            <w:pPr>
              <w:widowControl/>
              <w:jc w:val="left"/>
              <w:rPr>
                <w:rFonts w:ascii="宋体" w:hAnsi="宋体"/>
                <w:color w:val="000000"/>
                <w:szCs w:val="21"/>
              </w:rPr>
            </w:pPr>
          </w:p>
        </w:tc>
        <w:tc>
          <w:tcPr>
            <w:tcW w:w="2697" w:type="dxa"/>
            <w:tcBorders>
              <w:top w:val="single" w:sz="4" w:space="0" w:color="auto"/>
              <w:left w:val="single" w:sz="4" w:space="0" w:color="auto"/>
              <w:bottom w:val="single" w:sz="4" w:space="0" w:color="auto"/>
              <w:right w:val="single" w:sz="4" w:space="0" w:color="auto"/>
            </w:tcBorders>
            <w:vAlign w:val="center"/>
          </w:tcPr>
          <w:p w:rsidR="00FE6FA0" w:rsidRDefault="00FE6FA0">
            <w:pPr>
              <w:spacing w:line="380" w:lineRule="exact"/>
              <w:jc w:val="center"/>
              <w:rPr>
                <w:szCs w:val="21"/>
              </w:rPr>
            </w:pPr>
            <w:proofErr w:type="gramStart"/>
            <w:r>
              <w:rPr>
                <w:szCs w:val="21"/>
              </w:rPr>
              <w:t>印码设备</w:t>
            </w:r>
            <w:proofErr w:type="gramEnd"/>
          </w:p>
        </w:tc>
        <w:tc>
          <w:tcPr>
            <w:tcW w:w="3768" w:type="dxa"/>
            <w:tcBorders>
              <w:top w:val="single" w:sz="4" w:space="0" w:color="auto"/>
              <w:left w:val="single" w:sz="4" w:space="0" w:color="auto"/>
              <w:bottom w:val="single" w:sz="4" w:space="0" w:color="auto"/>
              <w:right w:val="single" w:sz="4" w:space="0" w:color="auto"/>
            </w:tcBorders>
            <w:vAlign w:val="center"/>
          </w:tcPr>
          <w:p w:rsidR="00FE6FA0" w:rsidRDefault="00FE6FA0">
            <w:pPr>
              <w:spacing w:line="380" w:lineRule="exact"/>
              <w:rPr>
                <w:szCs w:val="21"/>
              </w:rPr>
            </w:pPr>
            <w:proofErr w:type="gramStart"/>
            <w:r>
              <w:rPr>
                <w:rFonts w:hint="eastAsia"/>
                <w:szCs w:val="21"/>
              </w:rPr>
              <w:t>印码效率</w:t>
            </w:r>
            <w:proofErr w:type="gramEnd"/>
            <w:r>
              <w:rPr>
                <w:rFonts w:hint="eastAsia"/>
                <w:szCs w:val="21"/>
              </w:rPr>
              <w:t>满足企业实际生产要求。</w:t>
            </w:r>
          </w:p>
        </w:tc>
      </w:tr>
      <w:tr w:rsidR="00FE6FA0" w:rsidTr="00FE6FA0">
        <w:trPr>
          <w:cantSplit/>
          <w:trHeight w:val="442"/>
          <w:jc w:val="center"/>
        </w:trPr>
        <w:tc>
          <w:tcPr>
            <w:tcW w:w="1434" w:type="dxa"/>
            <w:vMerge/>
            <w:tcBorders>
              <w:left w:val="single" w:sz="4" w:space="0" w:color="auto"/>
              <w:right w:val="single" w:sz="4" w:space="0" w:color="auto"/>
            </w:tcBorders>
            <w:vAlign w:val="center"/>
          </w:tcPr>
          <w:p w:rsidR="00FE6FA0" w:rsidRDefault="00FE6FA0">
            <w:pPr>
              <w:widowControl/>
              <w:jc w:val="left"/>
              <w:rPr>
                <w:rFonts w:ascii="宋体" w:hAnsi="宋体"/>
                <w:color w:val="000000"/>
                <w:szCs w:val="21"/>
              </w:rPr>
            </w:pPr>
          </w:p>
        </w:tc>
        <w:tc>
          <w:tcPr>
            <w:tcW w:w="2697" w:type="dxa"/>
            <w:tcBorders>
              <w:top w:val="single" w:sz="4" w:space="0" w:color="auto"/>
              <w:left w:val="single" w:sz="4" w:space="0" w:color="auto"/>
              <w:bottom w:val="single" w:sz="4" w:space="0" w:color="auto"/>
              <w:right w:val="single" w:sz="4" w:space="0" w:color="auto"/>
            </w:tcBorders>
            <w:vAlign w:val="center"/>
          </w:tcPr>
          <w:p w:rsidR="00FE6FA0" w:rsidRDefault="00FE6FA0">
            <w:pPr>
              <w:spacing w:line="380" w:lineRule="exact"/>
              <w:jc w:val="center"/>
              <w:rPr>
                <w:szCs w:val="21"/>
              </w:rPr>
            </w:pPr>
            <w:r>
              <w:rPr>
                <w:szCs w:val="21"/>
              </w:rPr>
              <w:t>封装设备</w:t>
            </w:r>
          </w:p>
        </w:tc>
        <w:tc>
          <w:tcPr>
            <w:tcW w:w="3768" w:type="dxa"/>
            <w:tcBorders>
              <w:top w:val="single" w:sz="4" w:space="0" w:color="auto"/>
              <w:left w:val="single" w:sz="4" w:space="0" w:color="auto"/>
              <w:bottom w:val="single" w:sz="4" w:space="0" w:color="auto"/>
              <w:right w:val="single" w:sz="4" w:space="0" w:color="auto"/>
            </w:tcBorders>
            <w:vAlign w:val="center"/>
          </w:tcPr>
          <w:p w:rsidR="00FE6FA0" w:rsidRDefault="00FE6FA0">
            <w:pPr>
              <w:spacing w:line="380" w:lineRule="exact"/>
              <w:rPr>
                <w:szCs w:val="21"/>
              </w:rPr>
            </w:pPr>
            <w:r>
              <w:rPr>
                <w:rFonts w:hint="eastAsia"/>
                <w:szCs w:val="21"/>
              </w:rPr>
              <w:t>封装效率满足企业实际生产要求。</w:t>
            </w:r>
          </w:p>
        </w:tc>
      </w:tr>
    </w:tbl>
    <w:p w:rsidR="00B66D30" w:rsidRDefault="00A86BC6">
      <w:pPr>
        <w:pStyle w:val="110"/>
        <w:spacing w:line="360" w:lineRule="auto"/>
        <w:ind w:firstLineChars="0"/>
        <w:rPr>
          <w:rFonts w:ascii="宋体" w:hAnsi="宋体" w:cs="Times New Roman"/>
          <w:b/>
          <w:i/>
          <w:iCs/>
          <w:kern w:val="0"/>
          <w:szCs w:val="24"/>
        </w:rPr>
      </w:pPr>
      <w:r>
        <w:rPr>
          <w:rFonts w:ascii="宋体" w:hAnsi="宋体" w:hint="eastAsia"/>
          <w:iCs/>
          <w:kern w:val="0"/>
          <w:szCs w:val="24"/>
        </w:rPr>
        <w:t>注：本表为企业分装机动车辆制动</w:t>
      </w:r>
      <w:proofErr w:type="gramStart"/>
      <w:r>
        <w:rPr>
          <w:rFonts w:ascii="宋体" w:hAnsi="宋体" w:hint="eastAsia"/>
          <w:iCs/>
          <w:kern w:val="0"/>
          <w:szCs w:val="24"/>
        </w:rPr>
        <w:t>液产品</w:t>
      </w:r>
      <w:proofErr w:type="gramEnd"/>
      <w:r>
        <w:rPr>
          <w:rFonts w:ascii="宋体" w:hAnsi="宋体" w:hint="eastAsia"/>
          <w:iCs/>
          <w:kern w:val="0"/>
          <w:szCs w:val="24"/>
        </w:rPr>
        <w:t>应具备的基本生产设备，可与上述设备名称不同，但应满足上述设备的功能性能精度要求。</w:t>
      </w:r>
    </w:p>
    <w:p w:rsidR="00B66D30" w:rsidRDefault="00A86BC6">
      <w:pPr>
        <w:jc w:val="center"/>
        <w:rPr>
          <w:rFonts w:ascii="宋体" w:hAnsi="宋体"/>
          <w:b/>
          <w:i/>
        </w:rPr>
      </w:pPr>
      <w:r>
        <w:rPr>
          <w:rFonts w:ascii="宋体" w:hAnsi="宋体" w:hint="eastAsia"/>
          <w:b/>
          <w:color w:val="000000"/>
        </w:rPr>
        <w:t>表3-4 企业生产和分装机动车辆制动</w:t>
      </w:r>
      <w:proofErr w:type="gramStart"/>
      <w:r>
        <w:rPr>
          <w:rFonts w:ascii="宋体" w:hAnsi="宋体" w:hint="eastAsia"/>
          <w:b/>
          <w:color w:val="000000"/>
        </w:rPr>
        <w:t>液</w:t>
      </w:r>
      <w:r>
        <w:rPr>
          <w:rFonts w:ascii="宋体" w:hAnsi="宋体" w:hint="eastAsia"/>
          <w:b/>
        </w:rPr>
        <w:t>产品</w:t>
      </w:r>
      <w:proofErr w:type="gramEnd"/>
      <w:r>
        <w:rPr>
          <w:rFonts w:ascii="宋体" w:hAnsi="宋体" w:hint="eastAsia"/>
          <w:b/>
        </w:rPr>
        <w:t>应具备的检验设备</w:t>
      </w:r>
    </w:p>
    <w:tbl>
      <w:tblPr>
        <w:tblW w:w="8958" w:type="dxa"/>
        <w:jc w:val="center"/>
        <w:tblInd w:w="-1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1520"/>
        <w:gridCol w:w="1628"/>
        <w:gridCol w:w="1812"/>
        <w:gridCol w:w="3019"/>
      </w:tblGrid>
      <w:tr w:rsidR="005A5813" w:rsidTr="005A5813">
        <w:trPr>
          <w:trHeight w:val="644"/>
          <w:jc w:val="center"/>
        </w:trPr>
        <w:tc>
          <w:tcPr>
            <w:tcW w:w="979" w:type="dxa"/>
            <w:vAlign w:val="center"/>
          </w:tcPr>
          <w:p w:rsidR="005A5813" w:rsidRDefault="005A5813">
            <w:pPr>
              <w:adjustRightInd w:val="0"/>
              <w:jc w:val="center"/>
              <w:textAlignment w:val="baseline"/>
              <w:rPr>
                <w:rFonts w:ascii="宋体" w:hAnsi="宋体"/>
                <w:b/>
                <w:color w:val="000000"/>
                <w:szCs w:val="21"/>
              </w:rPr>
            </w:pPr>
            <w:r>
              <w:rPr>
                <w:rFonts w:ascii="宋体" w:hAnsi="宋体" w:hint="eastAsia"/>
                <w:b/>
                <w:color w:val="000000"/>
                <w:szCs w:val="21"/>
              </w:rPr>
              <w:t>序号</w:t>
            </w:r>
          </w:p>
        </w:tc>
        <w:tc>
          <w:tcPr>
            <w:tcW w:w="1520" w:type="dxa"/>
            <w:vAlign w:val="center"/>
          </w:tcPr>
          <w:p w:rsidR="005A5813" w:rsidRDefault="005A5813">
            <w:pPr>
              <w:adjustRightInd w:val="0"/>
              <w:jc w:val="center"/>
              <w:textAlignment w:val="baseline"/>
              <w:rPr>
                <w:rFonts w:ascii="宋体" w:hAnsi="宋体"/>
                <w:b/>
                <w:color w:val="000000"/>
                <w:szCs w:val="21"/>
              </w:rPr>
            </w:pPr>
            <w:r>
              <w:rPr>
                <w:rFonts w:ascii="宋体" w:hAnsi="宋体" w:hint="eastAsia"/>
                <w:b/>
                <w:color w:val="000000"/>
                <w:szCs w:val="21"/>
              </w:rPr>
              <w:t>检验项目</w:t>
            </w:r>
          </w:p>
        </w:tc>
        <w:tc>
          <w:tcPr>
            <w:tcW w:w="1628" w:type="dxa"/>
            <w:vAlign w:val="center"/>
          </w:tcPr>
          <w:p w:rsidR="005A5813" w:rsidRDefault="005A5813">
            <w:pPr>
              <w:adjustRightInd w:val="0"/>
              <w:jc w:val="center"/>
              <w:textAlignment w:val="baseline"/>
              <w:rPr>
                <w:rFonts w:ascii="宋体" w:hAnsi="宋体"/>
                <w:b/>
                <w:color w:val="000000"/>
                <w:szCs w:val="21"/>
              </w:rPr>
            </w:pPr>
            <w:r>
              <w:rPr>
                <w:rFonts w:ascii="宋体" w:hAnsi="宋体" w:hint="eastAsia"/>
                <w:b/>
                <w:color w:val="000000"/>
                <w:szCs w:val="21"/>
              </w:rPr>
              <w:t>依据标准</w:t>
            </w:r>
          </w:p>
          <w:p w:rsidR="005A5813" w:rsidRDefault="005A5813">
            <w:pPr>
              <w:adjustRightInd w:val="0"/>
              <w:jc w:val="center"/>
              <w:textAlignment w:val="baseline"/>
              <w:rPr>
                <w:rFonts w:ascii="宋体" w:hAnsi="宋体"/>
                <w:b/>
                <w:color w:val="000000"/>
                <w:szCs w:val="21"/>
              </w:rPr>
            </w:pPr>
            <w:r>
              <w:rPr>
                <w:rFonts w:ascii="宋体" w:hAnsi="宋体" w:hint="eastAsia"/>
                <w:b/>
                <w:color w:val="000000"/>
                <w:szCs w:val="21"/>
              </w:rPr>
              <w:t>及条款</w:t>
            </w:r>
          </w:p>
        </w:tc>
        <w:tc>
          <w:tcPr>
            <w:tcW w:w="1812" w:type="dxa"/>
            <w:vAlign w:val="center"/>
          </w:tcPr>
          <w:p w:rsidR="005A5813" w:rsidRDefault="005A5813">
            <w:pPr>
              <w:adjustRightInd w:val="0"/>
              <w:jc w:val="center"/>
              <w:textAlignment w:val="baseline"/>
              <w:rPr>
                <w:rFonts w:ascii="宋体" w:hAnsi="宋体"/>
                <w:b/>
                <w:color w:val="000000"/>
                <w:szCs w:val="21"/>
              </w:rPr>
            </w:pPr>
            <w:r>
              <w:rPr>
                <w:rFonts w:ascii="宋体" w:hAnsi="宋体" w:hint="eastAsia"/>
                <w:b/>
                <w:color w:val="000000"/>
                <w:szCs w:val="21"/>
              </w:rPr>
              <w:t>检验设备</w:t>
            </w:r>
          </w:p>
        </w:tc>
        <w:tc>
          <w:tcPr>
            <w:tcW w:w="3019" w:type="dxa"/>
            <w:vAlign w:val="center"/>
          </w:tcPr>
          <w:p w:rsidR="005A5813" w:rsidRDefault="005A5813">
            <w:pPr>
              <w:adjustRightInd w:val="0"/>
              <w:jc w:val="center"/>
              <w:textAlignment w:val="baseline"/>
              <w:rPr>
                <w:rFonts w:ascii="宋体" w:hAnsi="宋体"/>
                <w:b/>
                <w:color w:val="000000"/>
                <w:szCs w:val="21"/>
              </w:rPr>
            </w:pPr>
            <w:r>
              <w:rPr>
                <w:rFonts w:ascii="宋体" w:hAnsi="宋体" w:hint="eastAsia"/>
                <w:b/>
                <w:color w:val="000000"/>
                <w:szCs w:val="21"/>
              </w:rPr>
              <w:t>精度或</w:t>
            </w:r>
          </w:p>
          <w:p w:rsidR="005A5813" w:rsidRDefault="005A5813">
            <w:pPr>
              <w:adjustRightInd w:val="0"/>
              <w:jc w:val="center"/>
              <w:textAlignment w:val="baseline"/>
              <w:rPr>
                <w:rFonts w:ascii="宋体" w:hAnsi="宋体"/>
                <w:b/>
                <w:color w:val="000000"/>
                <w:szCs w:val="21"/>
              </w:rPr>
            </w:pPr>
            <w:r>
              <w:rPr>
                <w:rFonts w:ascii="宋体" w:hAnsi="宋体" w:hint="eastAsia"/>
                <w:b/>
                <w:color w:val="000000"/>
                <w:szCs w:val="21"/>
              </w:rPr>
              <w:t>测量范围</w:t>
            </w:r>
          </w:p>
        </w:tc>
      </w:tr>
      <w:tr w:rsidR="005A5813" w:rsidTr="005A5813">
        <w:trPr>
          <w:trHeight w:val="453"/>
          <w:jc w:val="center"/>
        </w:trPr>
        <w:tc>
          <w:tcPr>
            <w:tcW w:w="979" w:type="dxa"/>
            <w:vMerge w:val="restart"/>
            <w:vAlign w:val="center"/>
          </w:tcPr>
          <w:p w:rsidR="005A5813" w:rsidRDefault="005A5813">
            <w:pPr>
              <w:adjustRightInd w:val="0"/>
              <w:jc w:val="center"/>
              <w:textAlignment w:val="baseline"/>
              <w:rPr>
                <w:rFonts w:ascii="宋体" w:hAnsi="Courier New"/>
                <w:color w:val="000000"/>
                <w:szCs w:val="21"/>
              </w:rPr>
            </w:pPr>
            <w:r>
              <w:rPr>
                <w:rFonts w:ascii="宋体" w:hAnsi="Courier New" w:hint="eastAsia"/>
                <w:color w:val="000000"/>
                <w:szCs w:val="21"/>
              </w:rPr>
              <w:t>1</w:t>
            </w:r>
          </w:p>
        </w:tc>
        <w:tc>
          <w:tcPr>
            <w:tcW w:w="1520" w:type="dxa"/>
            <w:vMerge w:val="restart"/>
            <w:vAlign w:val="center"/>
          </w:tcPr>
          <w:p w:rsidR="005A5813" w:rsidRDefault="005A5813">
            <w:pPr>
              <w:adjustRightInd w:val="0"/>
              <w:jc w:val="center"/>
              <w:textAlignment w:val="baseline"/>
              <w:rPr>
                <w:rFonts w:ascii="宋体" w:hAnsi="Courier New"/>
                <w:color w:val="000000"/>
                <w:szCs w:val="21"/>
              </w:rPr>
            </w:pPr>
            <w:r>
              <w:rPr>
                <w:szCs w:val="21"/>
              </w:rPr>
              <w:t>平衡回流沸点</w:t>
            </w:r>
          </w:p>
        </w:tc>
        <w:tc>
          <w:tcPr>
            <w:tcW w:w="1628" w:type="dxa"/>
            <w:vMerge w:val="restart"/>
            <w:vAlign w:val="center"/>
          </w:tcPr>
          <w:p w:rsidR="005A5813" w:rsidRDefault="005A5813">
            <w:pPr>
              <w:adjustRightInd w:val="0"/>
              <w:jc w:val="center"/>
              <w:textAlignment w:val="baseline"/>
              <w:rPr>
                <w:rFonts w:ascii="宋体" w:hAnsi="Courier New"/>
                <w:color w:val="000000"/>
                <w:szCs w:val="21"/>
              </w:rPr>
            </w:pPr>
            <w:r>
              <w:rPr>
                <w:rFonts w:ascii="宋体" w:hAnsi="Courier New" w:hint="eastAsia"/>
                <w:color w:val="000000"/>
                <w:szCs w:val="21"/>
              </w:rPr>
              <w:t>SH/T 0430</w:t>
            </w:r>
          </w:p>
        </w:tc>
        <w:tc>
          <w:tcPr>
            <w:tcW w:w="1812" w:type="dxa"/>
            <w:vAlign w:val="center"/>
          </w:tcPr>
          <w:p w:rsidR="005A5813" w:rsidRDefault="005A5813">
            <w:pPr>
              <w:adjustRightInd w:val="0"/>
              <w:jc w:val="center"/>
              <w:textAlignment w:val="baseline"/>
              <w:rPr>
                <w:rFonts w:ascii="宋体" w:hAnsi="Courier New"/>
                <w:color w:val="000000"/>
                <w:szCs w:val="21"/>
              </w:rPr>
            </w:pPr>
            <w:r>
              <w:rPr>
                <w:szCs w:val="21"/>
              </w:rPr>
              <w:t>平衡回流沸点测定仪</w:t>
            </w:r>
          </w:p>
        </w:tc>
        <w:tc>
          <w:tcPr>
            <w:tcW w:w="3019" w:type="dxa"/>
            <w:vAlign w:val="center"/>
          </w:tcPr>
          <w:p w:rsidR="005A5813" w:rsidRDefault="005A5813">
            <w:pPr>
              <w:adjustRightInd w:val="0"/>
              <w:jc w:val="left"/>
              <w:textAlignment w:val="baseline"/>
              <w:rPr>
                <w:szCs w:val="21"/>
              </w:rPr>
            </w:pPr>
            <w:r>
              <w:rPr>
                <w:szCs w:val="21"/>
              </w:rPr>
              <w:t>3</w:t>
            </w:r>
            <w:r>
              <w:rPr>
                <w:szCs w:val="21"/>
              </w:rPr>
              <w:t>号滴点温度计：</w:t>
            </w:r>
          </w:p>
          <w:p w:rsidR="005A5813" w:rsidRDefault="005A5813">
            <w:pPr>
              <w:adjustRightInd w:val="0"/>
              <w:jc w:val="left"/>
              <w:textAlignment w:val="baseline"/>
              <w:rPr>
                <w:szCs w:val="21"/>
              </w:rPr>
            </w:pPr>
            <w:r>
              <w:rPr>
                <w:szCs w:val="21"/>
              </w:rPr>
              <w:t>量程</w:t>
            </w:r>
            <w:r>
              <w:rPr>
                <w:szCs w:val="21"/>
              </w:rPr>
              <w:t>0</w:t>
            </w:r>
            <w:r>
              <w:rPr>
                <w:rFonts w:ascii="宋体" w:hAnsi="宋体" w:cs="宋体" w:hint="eastAsia"/>
                <w:szCs w:val="21"/>
              </w:rPr>
              <w:t>℃</w:t>
            </w:r>
            <w:r>
              <w:rPr>
                <w:szCs w:val="21"/>
              </w:rPr>
              <w:t>～</w:t>
            </w:r>
            <w:r>
              <w:rPr>
                <w:szCs w:val="21"/>
              </w:rPr>
              <w:t>300</w:t>
            </w:r>
            <w:r>
              <w:rPr>
                <w:rFonts w:ascii="宋体" w:hAnsi="宋体" w:cs="宋体" w:hint="eastAsia"/>
                <w:szCs w:val="21"/>
              </w:rPr>
              <w:t>℃</w:t>
            </w:r>
            <w:r>
              <w:rPr>
                <w:rFonts w:hint="eastAsia"/>
                <w:szCs w:val="21"/>
              </w:rPr>
              <w:t>，</w:t>
            </w:r>
            <w:r>
              <w:rPr>
                <w:szCs w:val="21"/>
              </w:rPr>
              <w:t>分格值</w:t>
            </w:r>
            <w:r>
              <w:rPr>
                <w:szCs w:val="21"/>
              </w:rPr>
              <w:t>1</w:t>
            </w:r>
            <w:r>
              <w:rPr>
                <w:rFonts w:ascii="宋体" w:hAnsi="宋体" w:cs="宋体" w:hint="eastAsia"/>
                <w:szCs w:val="21"/>
              </w:rPr>
              <w:t>℃</w:t>
            </w:r>
            <w:r>
              <w:rPr>
                <w:rFonts w:hint="eastAsia"/>
                <w:szCs w:val="21"/>
              </w:rPr>
              <w:t>。</w:t>
            </w:r>
          </w:p>
        </w:tc>
      </w:tr>
      <w:tr w:rsidR="005A5813" w:rsidTr="005A5813">
        <w:trPr>
          <w:trHeight w:val="453"/>
          <w:jc w:val="center"/>
        </w:trPr>
        <w:tc>
          <w:tcPr>
            <w:tcW w:w="979" w:type="dxa"/>
            <w:vMerge/>
            <w:vAlign w:val="center"/>
          </w:tcPr>
          <w:p w:rsidR="005A5813" w:rsidRDefault="005A5813">
            <w:pPr>
              <w:adjustRightInd w:val="0"/>
              <w:jc w:val="center"/>
              <w:textAlignment w:val="baseline"/>
              <w:rPr>
                <w:rFonts w:ascii="宋体" w:hAnsi="Courier New"/>
                <w:color w:val="000000"/>
                <w:szCs w:val="21"/>
              </w:rPr>
            </w:pPr>
          </w:p>
        </w:tc>
        <w:tc>
          <w:tcPr>
            <w:tcW w:w="1520" w:type="dxa"/>
            <w:vMerge/>
            <w:vAlign w:val="center"/>
          </w:tcPr>
          <w:p w:rsidR="005A5813" w:rsidRDefault="005A5813">
            <w:pPr>
              <w:adjustRightInd w:val="0"/>
              <w:jc w:val="center"/>
              <w:textAlignment w:val="baseline"/>
              <w:rPr>
                <w:szCs w:val="21"/>
              </w:rPr>
            </w:pPr>
          </w:p>
        </w:tc>
        <w:tc>
          <w:tcPr>
            <w:tcW w:w="1628" w:type="dxa"/>
            <w:vMerge/>
            <w:vAlign w:val="center"/>
          </w:tcPr>
          <w:p w:rsidR="005A5813" w:rsidRDefault="005A5813">
            <w:pPr>
              <w:adjustRightInd w:val="0"/>
              <w:jc w:val="center"/>
              <w:textAlignment w:val="baseline"/>
              <w:rPr>
                <w:rFonts w:ascii="宋体" w:hAnsi="Courier New"/>
                <w:color w:val="000000"/>
                <w:szCs w:val="21"/>
              </w:rPr>
            </w:pPr>
          </w:p>
        </w:tc>
        <w:tc>
          <w:tcPr>
            <w:tcW w:w="1812" w:type="dxa"/>
            <w:vAlign w:val="center"/>
          </w:tcPr>
          <w:p w:rsidR="005A5813" w:rsidRDefault="005A5813">
            <w:pPr>
              <w:adjustRightInd w:val="0"/>
              <w:jc w:val="center"/>
              <w:textAlignment w:val="baseline"/>
              <w:rPr>
                <w:szCs w:val="21"/>
              </w:rPr>
            </w:pPr>
            <w:r>
              <w:rPr>
                <w:rFonts w:hint="eastAsia"/>
                <w:szCs w:val="21"/>
              </w:rPr>
              <w:t>大气压表</w:t>
            </w:r>
          </w:p>
          <w:p w:rsidR="005A5813" w:rsidRDefault="005A5813">
            <w:pPr>
              <w:adjustRightInd w:val="0"/>
              <w:jc w:val="center"/>
              <w:textAlignment w:val="baseline"/>
              <w:rPr>
                <w:szCs w:val="21"/>
              </w:rPr>
            </w:pPr>
            <w:r>
              <w:rPr>
                <w:rFonts w:hint="eastAsia"/>
                <w:szCs w:val="21"/>
              </w:rPr>
              <w:t>（空盒压力表或水银压力计）</w:t>
            </w:r>
          </w:p>
        </w:tc>
        <w:tc>
          <w:tcPr>
            <w:tcW w:w="3019" w:type="dxa"/>
            <w:vAlign w:val="center"/>
          </w:tcPr>
          <w:p w:rsidR="005A5813" w:rsidRDefault="005A5813">
            <w:pPr>
              <w:adjustRightInd w:val="0"/>
              <w:jc w:val="left"/>
              <w:textAlignment w:val="baseline"/>
              <w:rPr>
                <w:szCs w:val="21"/>
              </w:rPr>
            </w:pPr>
            <w:r>
              <w:rPr>
                <w:rFonts w:hint="eastAsia"/>
                <w:szCs w:val="21"/>
              </w:rPr>
              <w:t>量程</w:t>
            </w:r>
            <w:r>
              <w:rPr>
                <w:szCs w:val="21"/>
              </w:rPr>
              <w:t>：</w:t>
            </w:r>
            <w:r>
              <w:rPr>
                <w:szCs w:val="21"/>
              </w:rPr>
              <w:t>500</w:t>
            </w:r>
            <w:r>
              <w:rPr>
                <w:szCs w:val="21"/>
              </w:rPr>
              <w:t>～</w:t>
            </w:r>
            <w:r>
              <w:rPr>
                <w:szCs w:val="21"/>
              </w:rPr>
              <w:t>1020hpa</w:t>
            </w:r>
            <w:r>
              <w:rPr>
                <w:szCs w:val="21"/>
              </w:rPr>
              <w:br/>
            </w:r>
            <w:r>
              <w:rPr>
                <w:rFonts w:hint="eastAsia"/>
                <w:szCs w:val="21"/>
              </w:rPr>
              <w:t>，</w:t>
            </w:r>
            <w:r>
              <w:rPr>
                <w:szCs w:val="21"/>
              </w:rPr>
              <w:t>使用温度范围：</w:t>
            </w:r>
            <w:r>
              <w:rPr>
                <w:szCs w:val="21"/>
              </w:rPr>
              <w:t>-30</w:t>
            </w:r>
            <w:r>
              <w:rPr>
                <w:rFonts w:hint="eastAsia"/>
                <w:szCs w:val="21"/>
              </w:rPr>
              <w:t>℃</w:t>
            </w:r>
            <w:r>
              <w:rPr>
                <w:szCs w:val="21"/>
              </w:rPr>
              <w:t>～</w:t>
            </w:r>
            <w:r>
              <w:rPr>
                <w:szCs w:val="21"/>
              </w:rPr>
              <w:t>+40</w:t>
            </w:r>
            <w:r>
              <w:rPr>
                <w:rFonts w:hint="eastAsia"/>
                <w:szCs w:val="21"/>
              </w:rPr>
              <w:t>℃，</w:t>
            </w:r>
            <w:r>
              <w:rPr>
                <w:szCs w:val="21"/>
              </w:rPr>
              <w:t>分度值：</w:t>
            </w:r>
            <w:r>
              <w:rPr>
                <w:szCs w:val="21"/>
              </w:rPr>
              <w:t>2hpa</w:t>
            </w:r>
            <w:r>
              <w:rPr>
                <w:rFonts w:hint="eastAsia"/>
                <w:szCs w:val="21"/>
              </w:rPr>
              <w:t>。</w:t>
            </w:r>
          </w:p>
        </w:tc>
      </w:tr>
      <w:tr w:rsidR="005A5813" w:rsidTr="005A5813">
        <w:trPr>
          <w:trHeight w:val="453"/>
          <w:jc w:val="center"/>
        </w:trPr>
        <w:tc>
          <w:tcPr>
            <w:tcW w:w="979" w:type="dxa"/>
            <w:vMerge w:val="restart"/>
            <w:vAlign w:val="center"/>
          </w:tcPr>
          <w:p w:rsidR="005A5813" w:rsidRDefault="005A5813">
            <w:pPr>
              <w:adjustRightInd w:val="0"/>
              <w:jc w:val="center"/>
              <w:textAlignment w:val="baseline"/>
              <w:rPr>
                <w:rFonts w:ascii="宋体" w:hAnsi="Courier New"/>
                <w:color w:val="000000"/>
                <w:szCs w:val="21"/>
              </w:rPr>
            </w:pPr>
            <w:r>
              <w:rPr>
                <w:rFonts w:ascii="宋体" w:hAnsi="Courier New" w:hint="eastAsia"/>
                <w:color w:val="000000"/>
                <w:szCs w:val="21"/>
              </w:rPr>
              <w:t>2</w:t>
            </w:r>
          </w:p>
        </w:tc>
        <w:tc>
          <w:tcPr>
            <w:tcW w:w="1520" w:type="dxa"/>
            <w:vMerge w:val="restart"/>
            <w:vAlign w:val="center"/>
          </w:tcPr>
          <w:p w:rsidR="005A5813" w:rsidRDefault="005A5813">
            <w:pPr>
              <w:adjustRightInd w:val="0"/>
              <w:jc w:val="center"/>
              <w:textAlignment w:val="baseline"/>
              <w:rPr>
                <w:rFonts w:ascii="宋体" w:hAnsi="Courier New"/>
                <w:color w:val="000000"/>
                <w:szCs w:val="21"/>
              </w:rPr>
            </w:pPr>
            <w:proofErr w:type="gramStart"/>
            <w:r>
              <w:rPr>
                <w:rFonts w:hint="eastAsia"/>
                <w:szCs w:val="21"/>
              </w:rPr>
              <w:t>湿</w:t>
            </w:r>
            <w:r>
              <w:rPr>
                <w:szCs w:val="21"/>
              </w:rPr>
              <w:t>平衡</w:t>
            </w:r>
            <w:proofErr w:type="gramEnd"/>
            <w:r>
              <w:rPr>
                <w:szCs w:val="21"/>
              </w:rPr>
              <w:t>回流沸点</w:t>
            </w:r>
          </w:p>
        </w:tc>
        <w:tc>
          <w:tcPr>
            <w:tcW w:w="1628" w:type="dxa"/>
            <w:vMerge w:val="restart"/>
            <w:vAlign w:val="center"/>
          </w:tcPr>
          <w:p w:rsidR="005A5813" w:rsidRDefault="005A5813">
            <w:pPr>
              <w:adjustRightInd w:val="0"/>
              <w:jc w:val="center"/>
              <w:textAlignment w:val="baseline"/>
              <w:rPr>
                <w:rFonts w:ascii="宋体" w:hAnsi="Courier New"/>
                <w:color w:val="000000"/>
                <w:szCs w:val="21"/>
              </w:rPr>
            </w:pPr>
            <w:r>
              <w:rPr>
                <w:rFonts w:ascii="宋体" w:hAnsi="Courier New" w:hint="eastAsia"/>
                <w:color w:val="000000"/>
                <w:szCs w:val="21"/>
              </w:rPr>
              <w:t>GB 12981-2012</w:t>
            </w:r>
          </w:p>
          <w:p w:rsidR="005A5813" w:rsidRDefault="005A5813">
            <w:pPr>
              <w:adjustRightInd w:val="0"/>
              <w:jc w:val="center"/>
              <w:textAlignment w:val="baseline"/>
              <w:rPr>
                <w:rFonts w:ascii="宋体" w:hAnsi="Courier New"/>
                <w:color w:val="000000"/>
                <w:szCs w:val="21"/>
              </w:rPr>
            </w:pPr>
            <w:r>
              <w:rPr>
                <w:rFonts w:ascii="宋体" w:hAnsi="Courier New" w:hint="eastAsia"/>
                <w:color w:val="000000"/>
                <w:szCs w:val="21"/>
              </w:rPr>
              <w:t>附录C</w:t>
            </w:r>
          </w:p>
        </w:tc>
        <w:tc>
          <w:tcPr>
            <w:tcW w:w="1812" w:type="dxa"/>
            <w:vAlign w:val="center"/>
          </w:tcPr>
          <w:p w:rsidR="005A5813" w:rsidRDefault="005A5813">
            <w:pPr>
              <w:adjustRightInd w:val="0"/>
              <w:jc w:val="center"/>
              <w:textAlignment w:val="baseline"/>
              <w:rPr>
                <w:rFonts w:ascii="宋体" w:hAnsi="Courier New"/>
                <w:color w:val="000000"/>
                <w:szCs w:val="21"/>
              </w:rPr>
            </w:pPr>
            <w:r>
              <w:rPr>
                <w:szCs w:val="21"/>
              </w:rPr>
              <w:t>平衡回流沸点测定仪</w:t>
            </w:r>
          </w:p>
        </w:tc>
        <w:tc>
          <w:tcPr>
            <w:tcW w:w="3019" w:type="dxa"/>
            <w:vAlign w:val="center"/>
          </w:tcPr>
          <w:p w:rsidR="005A5813" w:rsidRDefault="005A5813">
            <w:pPr>
              <w:adjustRightInd w:val="0"/>
              <w:jc w:val="left"/>
              <w:textAlignment w:val="baseline"/>
              <w:rPr>
                <w:szCs w:val="21"/>
              </w:rPr>
            </w:pPr>
            <w:r>
              <w:rPr>
                <w:rFonts w:hint="eastAsia"/>
                <w:szCs w:val="21"/>
              </w:rPr>
              <w:t>1.</w:t>
            </w:r>
            <w:r>
              <w:rPr>
                <w:szCs w:val="21"/>
              </w:rPr>
              <w:t>3</w:t>
            </w:r>
            <w:r>
              <w:rPr>
                <w:szCs w:val="21"/>
              </w:rPr>
              <w:t>号滴点温度计：</w:t>
            </w:r>
          </w:p>
          <w:p w:rsidR="005A5813" w:rsidRDefault="005A5813">
            <w:pPr>
              <w:adjustRightInd w:val="0"/>
              <w:jc w:val="left"/>
              <w:textAlignment w:val="baseline"/>
              <w:rPr>
                <w:szCs w:val="21"/>
              </w:rPr>
            </w:pPr>
            <w:r>
              <w:rPr>
                <w:szCs w:val="21"/>
              </w:rPr>
              <w:t>量程</w:t>
            </w:r>
            <w:r>
              <w:rPr>
                <w:szCs w:val="21"/>
              </w:rPr>
              <w:t>0</w:t>
            </w:r>
            <w:r>
              <w:rPr>
                <w:rFonts w:ascii="宋体" w:hAnsi="宋体" w:cs="宋体" w:hint="eastAsia"/>
                <w:szCs w:val="21"/>
              </w:rPr>
              <w:t>℃</w:t>
            </w:r>
            <w:r>
              <w:rPr>
                <w:szCs w:val="21"/>
              </w:rPr>
              <w:t>～</w:t>
            </w:r>
            <w:r>
              <w:rPr>
                <w:szCs w:val="21"/>
              </w:rPr>
              <w:t>300</w:t>
            </w:r>
            <w:r>
              <w:rPr>
                <w:rFonts w:ascii="宋体" w:hAnsi="宋体" w:cs="宋体" w:hint="eastAsia"/>
                <w:szCs w:val="21"/>
              </w:rPr>
              <w:t>℃</w:t>
            </w:r>
            <w:r>
              <w:rPr>
                <w:rFonts w:hint="eastAsia"/>
                <w:szCs w:val="21"/>
              </w:rPr>
              <w:t>，</w:t>
            </w:r>
            <w:r>
              <w:rPr>
                <w:szCs w:val="21"/>
              </w:rPr>
              <w:t>分格值</w:t>
            </w:r>
            <w:r>
              <w:rPr>
                <w:szCs w:val="21"/>
              </w:rPr>
              <w:t>1</w:t>
            </w:r>
            <w:r>
              <w:rPr>
                <w:rFonts w:ascii="宋体" w:hAnsi="宋体" w:cs="宋体" w:hint="eastAsia"/>
                <w:szCs w:val="21"/>
              </w:rPr>
              <w:t>℃</w:t>
            </w:r>
            <w:r>
              <w:rPr>
                <w:rFonts w:hint="eastAsia"/>
                <w:szCs w:val="21"/>
              </w:rPr>
              <w:t>；</w:t>
            </w:r>
          </w:p>
          <w:p w:rsidR="005A5813" w:rsidRDefault="005A5813">
            <w:pPr>
              <w:adjustRightInd w:val="0"/>
              <w:jc w:val="left"/>
              <w:textAlignment w:val="baseline"/>
              <w:rPr>
                <w:rFonts w:ascii="宋体" w:hAnsi="Courier New"/>
                <w:color w:val="000000"/>
                <w:szCs w:val="21"/>
              </w:rPr>
            </w:pPr>
            <w:r>
              <w:rPr>
                <w:rFonts w:hint="eastAsia"/>
                <w:szCs w:val="21"/>
              </w:rPr>
              <w:t>2.5mL</w:t>
            </w:r>
            <w:r>
              <w:rPr>
                <w:rFonts w:hint="eastAsia"/>
                <w:szCs w:val="21"/>
              </w:rPr>
              <w:t>吸量管或</w:t>
            </w:r>
            <w:r>
              <w:rPr>
                <w:rFonts w:hint="eastAsia"/>
                <w:szCs w:val="21"/>
              </w:rPr>
              <w:t>5mL</w:t>
            </w:r>
            <w:r>
              <w:rPr>
                <w:rFonts w:hint="eastAsia"/>
                <w:szCs w:val="21"/>
              </w:rPr>
              <w:t>微量滴定管。</w:t>
            </w:r>
          </w:p>
        </w:tc>
      </w:tr>
      <w:tr w:rsidR="005A5813" w:rsidTr="005A5813">
        <w:trPr>
          <w:trHeight w:val="453"/>
          <w:jc w:val="center"/>
        </w:trPr>
        <w:tc>
          <w:tcPr>
            <w:tcW w:w="979" w:type="dxa"/>
            <w:vMerge/>
            <w:vAlign w:val="center"/>
          </w:tcPr>
          <w:p w:rsidR="005A5813" w:rsidRDefault="005A5813">
            <w:pPr>
              <w:adjustRightInd w:val="0"/>
              <w:jc w:val="center"/>
              <w:textAlignment w:val="baseline"/>
              <w:rPr>
                <w:rFonts w:ascii="宋体" w:hAnsi="Courier New"/>
                <w:color w:val="000000"/>
                <w:szCs w:val="21"/>
              </w:rPr>
            </w:pPr>
          </w:p>
        </w:tc>
        <w:tc>
          <w:tcPr>
            <w:tcW w:w="1520" w:type="dxa"/>
            <w:vMerge/>
            <w:vAlign w:val="center"/>
          </w:tcPr>
          <w:p w:rsidR="005A5813" w:rsidRDefault="005A5813">
            <w:pPr>
              <w:adjustRightInd w:val="0"/>
              <w:jc w:val="center"/>
              <w:textAlignment w:val="baseline"/>
              <w:rPr>
                <w:szCs w:val="21"/>
              </w:rPr>
            </w:pPr>
          </w:p>
        </w:tc>
        <w:tc>
          <w:tcPr>
            <w:tcW w:w="1628" w:type="dxa"/>
            <w:vMerge/>
            <w:vAlign w:val="center"/>
          </w:tcPr>
          <w:p w:rsidR="005A5813" w:rsidRDefault="005A5813">
            <w:pPr>
              <w:adjustRightInd w:val="0"/>
              <w:jc w:val="center"/>
              <w:textAlignment w:val="baseline"/>
              <w:rPr>
                <w:rFonts w:ascii="宋体" w:hAnsi="Courier New"/>
                <w:color w:val="000000"/>
                <w:szCs w:val="21"/>
              </w:rPr>
            </w:pPr>
          </w:p>
        </w:tc>
        <w:tc>
          <w:tcPr>
            <w:tcW w:w="1812" w:type="dxa"/>
            <w:vAlign w:val="center"/>
          </w:tcPr>
          <w:p w:rsidR="005A5813" w:rsidRDefault="005A5813">
            <w:pPr>
              <w:adjustRightInd w:val="0"/>
              <w:jc w:val="center"/>
              <w:textAlignment w:val="baseline"/>
              <w:rPr>
                <w:szCs w:val="21"/>
              </w:rPr>
            </w:pPr>
            <w:r>
              <w:rPr>
                <w:rFonts w:hint="eastAsia"/>
                <w:szCs w:val="21"/>
              </w:rPr>
              <w:t>大气压表</w:t>
            </w:r>
          </w:p>
        </w:tc>
        <w:tc>
          <w:tcPr>
            <w:tcW w:w="3019" w:type="dxa"/>
            <w:vAlign w:val="center"/>
          </w:tcPr>
          <w:p w:rsidR="005A5813" w:rsidRDefault="005A5813">
            <w:pPr>
              <w:adjustRightInd w:val="0"/>
              <w:jc w:val="left"/>
              <w:textAlignment w:val="baseline"/>
              <w:rPr>
                <w:szCs w:val="21"/>
              </w:rPr>
            </w:pPr>
            <w:r>
              <w:rPr>
                <w:rFonts w:hint="eastAsia"/>
                <w:szCs w:val="21"/>
              </w:rPr>
              <w:t>量程</w:t>
            </w:r>
            <w:r>
              <w:rPr>
                <w:szCs w:val="21"/>
              </w:rPr>
              <w:t>：</w:t>
            </w:r>
            <w:r>
              <w:rPr>
                <w:szCs w:val="21"/>
              </w:rPr>
              <w:t>500</w:t>
            </w:r>
            <w:r>
              <w:rPr>
                <w:szCs w:val="21"/>
              </w:rPr>
              <w:t>～</w:t>
            </w:r>
            <w:r>
              <w:rPr>
                <w:szCs w:val="21"/>
              </w:rPr>
              <w:t>1020hpa</w:t>
            </w:r>
            <w:r>
              <w:rPr>
                <w:szCs w:val="21"/>
              </w:rPr>
              <w:br/>
            </w:r>
            <w:r>
              <w:rPr>
                <w:rFonts w:hint="eastAsia"/>
                <w:szCs w:val="21"/>
              </w:rPr>
              <w:t>，</w:t>
            </w:r>
            <w:r>
              <w:rPr>
                <w:szCs w:val="21"/>
              </w:rPr>
              <w:t>使用温度范围：</w:t>
            </w:r>
            <w:r>
              <w:rPr>
                <w:szCs w:val="21"/>
              </w:rPr>
              <w:t>-30</w:t>
            </w:r>
            <w:r>
              <w:rPr>
                <w:rFonts w:hint="eastAsia"/>
                <w:szCs w:val="21"/>
              </w:rPr>
              <w:t>℃</w:t>
            </w:r>
            <w:r>
              <w:rPr>
                <w:szCs w:val="21"/>
              </w:rPr>
              <w:t>～</w:t>
            </w:r>
            <w:r>
              <w:rPr>
                <w:szCs w:val="21"/>
              </w:rPr>
              <w:t>+40</w:t>
            </w:r>
            <w:r>
              <w:rPr>
                <w:rFonts w:hint="eastAsia"/>
                <w:szCs w:val="21"/>
              </w:rPr>
              <w:t>℃，</w:t>
            </w:r>
            <w:r>
              <w:rPr>
                <w:szCs w:val="21"/>
              </w:rPr>
              <w:t>分度值：</w:t>
            </w:r>
            <w:r>
              <w:rPr>
                <w:szCs w:val="21"/>
              </w:rPr>
              <w:t>2hpa</w:t>
            </w:r>
            <w:r>
              <w:rPr>
                <w:rFonts w:hint="eastAsia"/>
                <w:szCs w:val="21"/>
              </w:rPr>
              <w:t>。</w:t>
            </w:r>
          </w:p>
        </w:tc>
      </w:tr>
      <w:tr w:rsidR="005A5813" w:rsidTr="005A5813">
        <w:trPr>
          <w:trHeight w:val="1938"/>
          <w:jc w:val="center"/>
        </w:trPr>
        <w:tc>
          <w:tcPr>
            <w:tcW w:w="979" w:type="dxa"/>
            <w:vMerge w:val="restart"/>
            <w:vAlign w:val="center"/>
          </w:tcPr>
          <w:p w:rsidR="005A5813" w:rsidRDefault="005A5813">
            <w:pPr>
              <w:adjustRightInd w:val="0"/>
              <w:jc w:val="center"/>
              <w:textAlignment w:val="baseline"/>
              <w:rPr>
                <w:rFonts w:ascii="宋体" w:hAnsi="Courier New"/>
                <w:color w:val="000000"/>
                <w:szCs w:val="21"/>
              </w:rPr>
            </w:pPr>
            <w:r>
              <w:rPr>
                <w:rFonts w:ascii="宋体" w:hAnsi="Courier New" w:hint="eastAsia"/>
                <w:color w:val="000000"/>
                <w:szCs w:val="21"/>
              </w:rPr>
              <w:t>3</w:t>
            </w:r>
          </w:p>
        </w:tc>
        <w:tc>
          <w:tcPr>
            <w:tcW w:w="1520" w:type="dxa"/>
            <w:vMerge w:val="restart"/>
            <w:vAlign w:val="center"/>
          </w:tcPr>
          <w:p w:rsidR="005A5813" w:rsidRDefault="005A5813">
            <w:pPr>
              <w:adjustRightInd w:val="0"/>
              <w:jc w:val="center"/>
              <w:textAlignment w:val="baseline"/>
              <w:rPr>
                <w:szCs w:val="21"/>
              </w:rPr>
            </w:pPr>
            <w:r>
              <w:rPr>
                <w:rFonts w:hint="eastAsia"/>
                <w:szCs w:val="21"/>
              </w:rPr>
              <w:t>-40</w:t>
            </w:r>
            <w:r>
              <w:rPr>
                <w:rFonts w:hint="eastAsia"/>
                <w:szCs w:val="21"/>
              </w:rPr>
              <w:t>℃运动粘度</w:t>
            </w:r>
          </w:p>
        </w:tc>
        <w:tc>
          <w:tcPr>
            <w:tcW w:w="1628" w:type="dxa"/>
            <w:vMerge w:val="restart"/>
            <w:vAlign w:val="center"/>
          </w:tcPr>
          <w:p w:rsidR="005A5813" w:rsidRDefault="005A5813">
            <w:pPr>
              <w:adjustRightInd w:val="0"/>
              <w:jc w:val="center"/>
              <w:textAlignment w:val="baseline"/>
              <w:rPr>
                <w:rFonts w:ascii="宋体" w:hAnsi="Courier New"/>
                <w:color w:val="000000"/>
                <w:szCs w:val="21"/>
              </w:rPr>
            </w:pPr>
            <w:r>
              <w:rPr>
                <w:rFonts w:ascii="宋体" w:hAnsi="Courier New" w:hint="eastAsia"/>
                <w:color w:val="000000"/>
                <w:szCs w:val="21"/>
              </w:rPr>
              <w:t>GB/T 265</w:t>
            </w:r>
          </w:p>
        </w:tc>
        <w:tc>
          <w:tcPr>
            <w:tcW w:w="1812" w:type="dxa"/>
            <w:vAlign w:val="center"/>
          </w:tcPr>
          <w:p w:rsidR="005A5813" w:rsidRDefault="005A5813">
            <w:pPr>
              <w:jc w:val="center"/>
              <w:rPr>
                <w:szCs w:val="21"/>
              </w:rPr>
            </w:pPr>
            <w:r>
              <w:rPr>
                <w:szCs w:val="21"/>
              </w:rPr>
              <w:t>低温运动粘度测定仪</w:t>
            </w:r>
          </w:p>
        </w:tc>
        <w:tc>
          <w:tcPr>
            <w:tcW w:w="3019" w:type="dxa"/>
            <w:vAlign w:val="center"/>
          </w:tcPr>
          <w:p w:rsidR="005A5813" w:rsidRDefault="005A5813">
            <w:pPr>
              <w:jc w:val="left"/>
              <w:rPr>
                <w:szCs w:val="21"/>
              </w:rPr>
            </w:pPr>
            <w:r>
              <w:rPr>
                <w:rFonts w:hint="eastAsia"/>
                <w:szCs w:val="21"/>
              </w:rPr>
              <w:t>1.</w:t>
            </w:r>
            <w:r>
              <w:rPr>
                <w:szCs w:val="21"/>
              </w:rPr>
              <w:t>恒温浴：控温精度</w:t>
            </w:r>
            <w:r>
              <w:rPr>
                <w:szCs w:val="21"/>
              </w:rPr>
              <w:t>±0.1</w:t>
            </w:r>
            <w:r>
              <w:rPr>
                <w:rFonts w:ascii="宋体" w:hAnsi="宋体" w:cs="宋体" w:hint="eastAsia"/>
                <w:szCs w:val="21"/>
              </w:rPr>
              <w:t>℃</w:t>
            </w:r>
            <w:r>
              <w:rPr>
                <w:szCs w:val="21"/>
              </w:rPr>
              <w:t>；</w:t>
            </w:r>
          </w:p>
          <w:p w:rsidR="005A5813" w:rsidRDefault="005A5813">
            <w:pPr>
              <w:jc w:val="left"/>
              <w:rPr>
                <w:szCs w:val="21"/>
              </w:rPr>
            </w:pPr>
            <w:r>
              <w:rPr>
                <w:rFonts w:hint="eastAsia"/>
                <w:szCs w:val="21"/>
              </w:rPr>
              <w:t>2.</w:t>
            </w:r>
            <w:r>
              <w:rPr>
                <w:szCs w:val="21"/>
              </w:rPr>
              <w:t>温度计：量程</w:t>
            </w:r>
            <w:r>
              <w:rPr>
                <w:szCs w:val="21"/>
              </w:rPr>
              <w:t>-42</w:t>
            </w:r>
            <w:r>
              <w:rPr>
                <w:rFonts w:ascii="宋体" w:hAnsi="宋体" w:cs="宋体" w:hint="eastAsia"/>
                <w:szCs w:val="21"/>
              </w:rPr>
              <w:t>℃</w:t>
            </w:r>
            <w:r>
              <w:rPr>
                <w:szCs w:val="21"/>
              </w:rPr>
              <w:t>～</w:t>
            </w:r>
            <w:r>
              <w:rPr>
                <w:szCs w:val="21"/>
              </w:rPr>
              <w:t>-38</w:t>
            </w:r>
            <w:r>
              <w:rPr>
                <w:rFonts w:ascii="宋体" w:hAnsi="宋体" w:cs="宋体" w:hint="eastAsia"/>
                <w:szCs w:val="21"/>
              </w:rPr>
              <w:t>℃</w:t>
            </w:r>
            <w:r>
              <w:rPr>
                <w:szCs w:val="21"/>
              </w:rPr>
              <w:t>，分格值</w:t>
            </w:r>
            <w:r>
              <w:rPr>
                <w:szCs w:val="21"/>
              </w:rPr>
              <w:t>0.1</w:t>
            </w:r>
            <w:r>
              <w:rPr>
                <w:rFonts w:ascii="宋体" w:hAnsi="宋体" w:cs="宋体" w:hint="eastAsia"/>
                <w:szCs w:val="21"/>
              </w:rPr>
              <w:t>℃</w:t>
            </w:r>
            <w:r>
              <w:rPr>
                <w:szCs w:val="21"/>
              </w:rPr>
              <w:t>；</w:t>
            </w:r>
          </w:p>
          <w:p w:rsidR="005A5813" w:rsidRDefault="005A5813">
            <w:pPr>
              <w:jc w:val="left"/>
              <w:rPr>
                <w:rFonts w:ascii="宋体" w:hAnsi="宋体"/>
                <w:color w:val="000000"/>
                <w:szCs w:val="21"/>
              </w:rPr>
            </w:pPr>
            <w:r>
              <w:rPr>
                <w:rFonts w:hint="eastAsia"/>
                <w:szCs w:val="21"/>
              </w:rPr>
              <w:t>3.</w:t>
            </w:r>
            <w:proofErr w:type="gramStart"/>
            <w:r>
              <w:rPr>
                <w:szCs w:val="21"/>
              </w:rPr>
              <w:t>品氏粘度计</w:t>
            </w:r>
            <w:proofErr w:type="gramEnd"/>
            <w:r>
              <w:rPr>
                <w:szCs w:val="21"/>
              </w:rPr>
              <w:t>：按标准规定和产品</w:t>
            </w:r>
            <w:r>
              <w:rPr>
                <w:rFonts w:hint="eastAsia"/>
                <w:szCs w:val="21"/>
              </w:rPr>
              <w:t>特性</w:t>
            </w:r>
            <w:r>
              <w:rPr>
                <w:szCs w:val="21"/>
              </w:rPr>
              <w:t>，选择合理</w:t>
            </w:r>
            <w:r>
              <w:rPr>
                <w:rFonts w:hint="eastAsia"/>
                <w:szCs w:val="21"/>
              </w:rPr>
              <w:t>的</w:t>
            </w:r>
            <w:r>
              <w:rPr>
                <w:szCs w:val="21"/>
              </w:rPr>
              <w:t>毛细管内径，如：</w:t>
            </w:r>
            <w:r>
              <w:rPr>
                <w:szCs w:val="21"/>
              </w:rPr>
              <w:t>Ø2.5</w:t>
            </w:r>
            <w:r>
              <w:rPr>
                <w:szCs w:val="21"/>
              </w:rPr>
              <w:t>、</w:t>
            </w:r>
            <w:r>
              <w:rPr>
                <w:szCs w:val="21"/>
              </w:rPr>
              <w:t>Ø3.0</w:t>
            </w:r>
            <w:r>
              <w:rPr>
                <w:szCs w:val="21"/>
              </w:rPr>
              <w:t>、</w:t>
            </w:r>
            <w:r>
              <w:rPr>
                <w:szCs w:val="21"/>
              </w:rPr>
              <w:t>Ø3.5</w:t>
            </w:r>
            <w:r>
              <w:rPr>
                <w:szCs w:val="21"/>
              </w:rPr>
              <w:t>等</w:t>
            </w:r>
            <w:r>
              <w:rPr>
                <w:rFonts w:hint="eastAsia"/>
                <w:szCs w:val="21"/>
              </w:rPr>
              <w:t>。</w:t>
            </w:r>
          </w:p>
        </w:tc>
      </w:tr>
      <w:tr w:rsidR="005A5813" w:rsidTr="005A5813">
        <w:trPr>
          <w:trHeight w:val="469"/>
          <w:jc w:val="center"/>
        </w:trPr>
        <w:tc>
          <w:tcPr>
            <w:tcW w:w="979" w:type="dxa"/>
            <w:vMerge/>
            <w:vAlign w:val="center"/>
          </w:tcPr>
          <w:p w:rsidR="005A5813" w:rsidRDefault="005A5813">
            <w:pPr>
              <w:adjustRightInd w:val="0"/>
              <w:jc w:val="center"/>
              <w:textAlignment w:val="baseline"/>
              <w:rPr>
                <w:rFonts w:ascii="宋体" w:hAnsi="Courier New"/>
                <w:color w:val="000000"/>
                <w:szCs w:val="21"/>
              </w:rPr>
            </w:pPr>
          </w:p>
        </w:tc>
        <w:tc>
          <w:tcPr>
            <w:tcW w:w="1520" w:type="dxa"/>
            <w:vMerge/>
            <w:vAlign w:val="center"/>
          </w:tcPr>
          <w:p w:rsidR="005A5813" w:rsidRDefault="005A5813">
            <w:pPr>
              <w:adjustRightInd w:val="0"/>
              <w:jc w:val="center"/>
              <w:textAlignment w:val="baseline"/>
              <w:rPr>
                <w:szCs w:val="21"/>
              </w:rPr>
            </w:pPr>
          </w:p>
        </w:tc>
        <w:tc>
          <w:tcPr>
            <w:tcW w:w="1628" w:type="dxa"/>
            <w:vMerge/>
            <w:vAlign w:val="center"/>
          </w:tcPr>
          <w:p w:rsidR="005A5813" w:rsidRDefault="005A5813">
            <w:pPr>
              <w:adjustRightInd w:val="0"/>
              <w:jc w:val="center"/>
              <w:textAlignment w:val="baseline"/>
              <w:rPr>
                <w:rFonts w:ascii="宋体" w:hAnsi="Courier New"/>
                <w:color w:val="000000"/>
                <w:szCs w:val="21"/>
              </w:rPr>
            </w:pPr>
          </w:p>
        </w:tc>
        <w:tc>
          <w:tcPr>
            <w:tcW w:w="1812" w:type="dxa"/>
            <w:vAlign w:val="center"/>
          </w:tcPr>
          <w:p w:rsidR="005A5813" w:rsidRDefault="005A5813">
            <w:pPr>
              <w:jc w:val="center"/>
              <w:rPr>
                <w:szCs w:val="21"/>
              </w:rPr>
            </w:pPr>
            <w:r>
              <w:rPr>
                <w:szCs w:val="21"/>
              </w:rPr>
              <w:t>秒表</w:t>
            </w:r>
          </w:p>
        </w:tc>
        <w:tc>
          <w:tcPr>
            <w:tcW w:w="3019" w:type="dxa"/>
            <w:vAlign w:val="center"/>
          </w:tcPr>
          <w:p w:rsidR="005A5813" w:rsidRDefault="005A5813">
            <w:pPr>
              <w:snapToGrid w:val="0"/>
              <w:jc w:val="left"/>
              <w:rPr>
                <w:szCs w:val="21"/>
              </w:rPr>
            </w:pPr>
            <w:r>
              <w:rPr>
                <w:szCs w:val="21"/>
              </w:rPr>
              <w:t>分格值</w:t>
            </w:r>
            <w:r>
              <w:rPr>
                <w:szCs w:val="21"/>
              </w:rPr>
              <w:t>0.1s</w:t>
            </w:r>
            <w:r>
              <w:rPr>
                <w:szCs w:val="21"/>
              </w:rPr>
              <w:t>。</w:t>
            </w:r>
          </w:p>
        </w:tc>
      </w:tr>
      <w:tr w:rsidR="005A5813" w:rsidTr="005A5813">
        <w:trPr>
          <w:trHeight w:val="453"/>
          <w:jc w:val="center"/>
        </w:trPr>
        <w:tc>
          <w:tcPr>
            <w:tcW w:w="979" w:type="dxa"/>
            <w:vMerge w:val="restart"/>
            <w:vAlign w:val="center"/>
          </w:tcPr>
          <w:p w:rsidR="005A5813" w:rsidRDefault="005A5813">
            <w:pPr>
              <w:adjustRightInd w:val="0"/>
              <w:jc w:val="center"/>
              <w:textAlignment w:val="baseline"/>
              <w:rPr>
                <w:rFonts w:ascii="宋体" w:hAnsi="Courier New"/>
                <w:color w:val="000000"/>
                <w:szCs w:val="21"/>
              </w:rPr>
            </w:pPr>
            <w:r>
              <w:rPr>
                <w:rFonts w:ascii="宋体" w:hAnsi="Courier New" w:hint="eastAsia"/>
                <w:color w:val="000000"/>
                <w:szCs w:val="21"/>
              </w:rPr>
              <w:t>4</w:t>
            </w:r>
          </w:p>
        </w:tc>
        <w:tc>
          <w:tcPr>
            <w:tcW w:w="1520" w:type="dxa"/>
            <w:vMerge w:val="restart"/>
            <w:vAlign w:val="center"/>
          </w:tcPr>
          <w:p w:rsidR="005A5813" w:rsidRDefault="005A5813">
            <w:pPr>
              <w:adjustRightInd w:val="0"/>
              <w:jc w:val="center"/>
              <w:textAlignment w:val="baseline"/>
              <w:rPr>
                <w:szCs w:val="21"/>
              </w:rPr>
            </w:pPr>
            <w:r>
              <w:rPr>
                <w:rFonts w:hint="eastAsia"/>
                <w:szCs w:val="21"/>
              </w:rPr>
              <w:t>100</w:t>
            </w:r>
            <w:r>
              <w:rPr>
                <w:rFonts w:hint="eastAsia"/>
                <w:szCs w:val="21"/>
              </w:rPr>
              <w:t>℃运动粘度</w:t>
            </w:r>
          </w:p>
        </w:tc>
        <w:tc>
          <w:tcPr>
            <w:tcW w:w="1628" w:type="dxa"/>
            <w:vMerge w:val="restart"/>
            <w:vAlign w:val="center"/>
          </w:tcPr>
          <w:p w:rsidR="005A5813" w:rsidRDefault="005A5813">
            <w:pPr>
              <w:adjustRightInd w:val="0"/>
              <w:jc w:val="center"/>
              <w:textAlignment w:val="baseline"/>
              <w:rPr>
                <w:rFonts w:ascii="宋体" w:hAnsi="Courier New"/>
                <w:color w:val="000000"/>
                <w:szCs w:val="21"/>
              </w:rPr>
            </w:pPr>
            <w:r>
              <w:rPr>
                <w:rFonts w:ascii="宋体" w:hAnsi="Courier New" w:hint="eastAsia"/>
                <w:color w:val="000000"/>
                <w:szCs w:val="21"/>
              </w:rPr>
              <w:t>GB/T 265</w:t>
            </w:r>
          </w:p>
        </w:tc>
        <w:tc>
          <w:tcPr>
            <w:tcW w:w="1812" w:type="dxa"/>
            <w:vAlign w:val="center"/>
          </w:tcPr>
          <w:p w:rsidR="005A5813" w:rsidRDefault="005A5813">
            <w:pPr>
              <w:jc w:val="center"/>
              <w:rPr>
                <w:szCs w:val="21"/>
              </w:rPr>
            </w:pPr>
            <w:r>
              <w:rPr>
                <w:szCs w:val="21"/>
              </w:rPr>
              <w:t>石油产品运动粘度测定仪</w:t>
            </w:r>
          </w:p>
        </w:tc>
        <w:tc>
          <w:tcPr>
            <w:tcW w:w="3019" w:type="dxa"/>
            <w:vAlign w:val="center"/>
          </w:tcPr>
          <w:p w:rsidR="005A5813" w:rsidRDefault="005A5813">
            <w:pPr>
              <w:jc w:val="left"/>
              <w:rPr>
                <w:szCs w:val="21"/>
              </w:rPr>
            </w:pPr>
            <w:r>
              <w:rPr>
                <w:rFonts w:hint="eastAsia"/>
                <w:szCs w:val="21"/>
              </w:rPr>
              <w:t>1.</w:t>
            </w:r>
            <w:r>
              <w:rPr>
                <w:szCs w:val="21"/>
              </w:rPr>
              <w:t>恒温浴：控温精度</w:t>
            </w:r>
            <w:r>
              <w:rPr>
                <w:szCs w:val="21"/>
              </w:rPr>
              <w:t>±0.1</w:t>
            </w:r>
            <w:r>
              <w:rPr>
                <w:rFonts w:ascii="宋体" w:hAnsi="宋体" w:cs="宋体" w:hint="eastAsia"/>
                <w:szCs w:val="21"/>
              </w:rPr>
              <w:t>℃</w:t>
            </w:r>
            <w:r>
              <w:rPr>
                <w:rFonts w:hint="eastAsia"/>
                <w:szCs w:val="21"/>
              </w:rPr>
              <w:t>；</w:t>
            </w:r>
          </w:p>
          <w:p w:rsidR="005A5813" w:rsidRDefault="005A5813">
            <w:pPr>
              <w:jc w:val="left"/>
              <w:rPr>
                <w:szCs w:val="21"/>
              </w:rPr>
            </w:pPr>
            <w:r>
              <w:rPr>
                <w:rFonts w:hint="eastAsia"/>
                <w:szCs w:val="21"/>
              </w:rPr>
              <w:t>2.</w:t>
            </w:r>
            <w:r>
              <w:rPr>
                <w:szCs w:val="21"/>
              </w:rPr>
              <w:t>温度计：量程</w:t>
            </w:r>
            <w:r>
              <w:rPr>
                <w:szCs w:val="21"/>
              </w:rPr>
              <w:t>98</w:t>
            </w:r>
            <w:r>
              <w:rPr>
                <w:rFonts w:ascii="宋体" w:hAnsi="宋体" w:cs="宋体" w:hint="eastAsia"/>
                <w:szCs w:val="21"/>
              </w:rPr>
              <w:t>℃</w:t>
            </w:r>
            <w:r>
              <w:rPr>
                <w:szCs w:val="21"/>
              </w:rPr>
              <w:t>～</w:t>
            </w:r>
            <w:r>
              <w:rPr>
                <w:szCs w:val="21"/>
              </w:rPr>
              <w:t>102</w:t>
            </w:r>
            <w:r>
              <w:rPr>
                <w:rFonts w:ascii="宋体" w:hAnsi="宋体" w:cs="宋体" w:hint="eastAsia"/>
                <w:szCs w:val="21"/>
              </w:rPr>
              <w:t>℃</w:t>
            </w:r>
            <w:r>
              <w:rPr>
                <w:szCs w:val="21"/>
              </w:rPr>
              <w:t>，分格值</w:t>
            </w:r>
            <w:r>
              <w:rPr>
                <w:szCs w:val="21"/>
              </w:rPr>
              <w:t>0.1</w:t>
            </w:r>
            <w:r>
              <w:rPr>
                <w:rFonts w:ascii="宋体" w:hAnsi="宋体" w:cs="宋体" w:hint="eastAsia"/>
                <w:szCs w:val="21"/>
              </w:rPr>
              <w:t>℃</w:t>
            </w:r>
            <w:r>
              <w:rPr>
                <w:rFonts w:hint="eastAsia"/>
                <w:szCs w:val="21"/>
              </w:rPr>
              <w:t>；</w:t>
            </w:r>
          </w:p>
          <w:p w:rsidR="005A5813" w:rsidRDefault="005A5813">
            <w:pPr>
              <w:jc w:val="left"/>
              <w:rPr>
                <w:rFonts w:ascii="宋体" w:hAnsi="宋体"/>
                <w:color w:val="000000"/>
                <w:szCs w:val="21"/>
              </w:rPr>
            </w:pPr>
            <w:r>
              <w:rPr>
                <w:rFonts w:hint="eastAsia"/>
                <w:szCs w:val="21"/>
              </w:rPr>
              <w:t>3.</w:t>
            </w:r>
            <w:proofErr w:type="gramStart"/>
            <w:r>
              <w:rPr>
                <w:szCs w:val="21"/>
              </w:rPr>
              <w:t>品氏粘度计</w:t>
            </w:r>
            <w:proofErr w:type="gramEnd"/>
            <w:r>
              <w:rPr>
                <w:szCs w:val="21"/>
              </w:rPr>
              <w:t>：</w:t>
            </w:r>
            <w:r>
              <w:rPr>
                <w:rFonts w:hint="eastAsia"/>
                <w:szCs w:val="21"/>
              </w:rPr>
              <w:t>按标准规定和产品性能，</w:t>
            </w:r>
            <w:r>
              <w:rPr>
                <w:szCs w:val="21"/>
              </w:rPr>
              <w:t>选择合理</w:t>
            </w:r>
            <w:r>
              <w:rPr>
                <w:rFonts w:hint="eastAsia"/>
                <w:szCs w:val="21"/>
              </w:rPr>
              <w:t>的</w:t>
            </w:r>
            <w:r>
              <w:rPr>
                <w:szCs w:val="21"/>
              </w:rPr>
              <w:t>毛细管内径</w:t>
            </w:r>
            <w:r>
              <w:rPr>
                <w:rFonts w:hint="eastAsia"/>
                <w:szCs w:val="21"/>
              </w:rPr>
              <w:t>，如：</w:t>
            </w:r>
            <w:r>
              <w:rPr>
                <w:szCs w:val="21"/>
              </w:rPr>
              <w:t>Ø 0.6</w:t>
            </w:r>
            <w:r>
              <w:rPr>
                <w:rFonts w:hint="eastAsia"/>
                <w:szCs w:val="21"/>
              </w:rPr>
              <w:t>、</w:t>
            </w:r>
            <w:r>
              <w:rPr>
                <w:szCs w:val="21"/>
              </w:rPr>
              <w:t>Ø 0.</w:t>
            </w:r>
            <w:r>
              <w:rPr>
                <w:rFonts w:hint="eastAsia"/>
                <w:szCs w:val="21"/>
              </w:rPr>
              <w:t>8</w:t>
            </w:r>
            <w:r>
              <w:rPr>
                <w:rFonts w:hint="eastAsia"/>
                <w:szCs w:val="21"/>
              </w:rPr>
              <w:t>等。</w:t>
            </w:r>
          </w:p>
        </w:tc>
      </w:tr>
      <w:tr w:rsidR="005A5813" w:rsidTr="005A5813">
        <w:trPr>
          <w:trHeight w:val="453"/>
          <w:jc w:val="center"/>
        </w:trPr>
        <w:tc>
          <w:tcPr>
            <w:tcW w:w="979" w:type="dxa"/>
            <w:vMerge/>
            <w:vAlign w:val="center"/>
          </w:tcPr>
          <w:p w:rsidR="005A5813" w:rsidRDefault="005A5813">
            <w:pPr>
              <w:adjustRightInd w:val="0"/>
              <w:jc w:val="center"/>
              <w:textAlignment w:val="baseline"/>
              <w:rPr>
                <w:rFonts w:ascii="宋体" w:hAnsi="Courier New"/>
                <w:color w:val="000000"/>
                <w:szCs w:val="21"/>
              </w:rPr>
            </w:pPr>
          </w:p>
        </w:tc>
        <w:tc>
          <w:tcPr>
            <w:tcW w:w="1520" w:type="dxa"/>
            <w:vMerge/>
            <w:vAlign w:val="center"/>
          </w:tcPr>
          <w:p w:rsidR="005A5813" w:rsidRDefault="005A5813">
            <w:pPr>
              <w:adjustRightInd w:val="0"/>
              <w:jc w:val="center"/>
              <w:textAlignment w:val="baseline"/>
              <w:rPr>
                <w:szCs w:val="21"/>
              </w:rPr>
            </w:pPr>
          </w:p>
        </w:tc>
        <w:tc>
          <w:tcPr>
            <w:tcW w:w="1628" w:type="dxa"/>
            <w:vMerge/>
            <w:vAlign w:val="center"/>
          </w:tcPr>
          <w:p w:rsidR="005A5813" w:rsidRDefault="005A5813">
            <w:pPr>
              <w:adjustRightInd w:val="0"/>
              <w:jc w:val="center"/>
              <w:textAlignment w:val="baseline"/>
              <w:rPr>
                <w:rFonts w:ascii="宋体" w:hAnsi="Courier New"/>
                <w:color w:val="000000"/>
                <w:szCs w:val="21"/>
              </w:rPr>
            </w:pPr>
          </w:p>
        </w:tc>
        <w:tc>
          <w:tcPr>
            <w:tcW w:w="1812" w:type="dxa"/>
            <w:vAlign w:val="center"/>
          </w:tcPr>
          <w:p w:rsidR="005A5813" w:rsidRDefault="005A5813">
            <w:pPr>
              <w:jc w:val="center"/>
              <w:rPr>
                <w:szCs w:val="21"/>
              </w:rPr>
            </w:pPr>
            <w:r>
              <w:rPr>
                <w:szCs w:val="21"/>
              </w:rPr>
              <w:t>秒表</w:t>
            </w:r>
          </w:p>
        </w:tc>
        <w:tc>
          <w:tcPr>
            <w:tcW w:w="3019" w:type="dxa"/>
            <w:vAlign w:val="center"/>
          </w:tcPr>
          <w:p w:rsidR="005A5813" w:rsidRDefault="005A5813">
            <w:pPr>
              <w:jc w:val="left"/>
              <w:rPr>
                <w:szCs w:val="21"/>
              </w:rPr>
            </w:pPr>
            <w:r>
              <w:rPr>
                <w:szCs w:val="21"/>
              </w:rPr>
              <w:t>分格值</w:t>
            </w:r>
            <w:r>
              <w:rPr>
                <w:szCs w:val="21"/>
              </w:rPr>
              <w:t>0.1s</w:t>
            </w:r>
            <w:r>
              <w:rPr>
                <w:szCs w:val="21"/>
              </w:rPr>
              <w:t>。</w:t>
            </w:r>
          </w:p>
        </w:tc>
      </w:tr>
      <w:tr w:rsidR="005A5813" w:rsidTr="005A5813">
        <w:trPr>
          <w:trHeight w:val="453"/>
          <w:jc w:val="center"/>
        </w:trPr>
        <w:tc>
          <w:tcPr>
            <w:tcW w:w="979" w:type="dxa"/>
            <w:vAlign w:val="center"/>
          </w:tcPr>
          <w:p w:rsidR="005A5813" w:rsidRDefault="005A5813">
            <w:pPr>
              <w:adjustRightInd w:val="0"/>
              <w:jc w:val="center"/>
              <w:textAlignment w:val="baseline"/>
              <w:rPr>
                <w:rFonts w:ascii="宋体" w:hAnsi="Courier New"/>
                <w:color w:val="000000"/>
                <w:szCs w:val="21"/>
              </w:rPr>
            </w:pPr>
            <w:r>
              <w:rPr>
                <w:rFonts w:ascii="宋体" w:hAnsi="Courier New" w:hint="eastAsia"/>
                <w:color w:val="000000"/>
                <w:szCs w:val="21"/>
              </w:rPr>
              <w:t>5</w:t>
            </w:r>
          </w:p>
        </w:tc>
        <w:tc>
          <w:tcPr>
            <w:tcW w:w="1520" w:type="dxa"/>
            <w:vAlign w:val="center"/>
          </w:tcPr>
          <w:p w:rsidR="005A5813" w:rsidRDefault="005A5813">
            <w:pPr>
              <w:adjustRightInd w:val="0"/>
              <w:jc w:val="center"/>
              <w:textAlignment w:val="baseline"/>
              <w:rPr>
                <w:szCs w:val="21"/>
              </w:rPr>
            </w:pPr>
            <w:r>
              <w:rPr>
                <w:rFonts w:hint="eastAsia"/>
                <w:szCs w:val="21"/>
              </w:rPr>
              <w:t>pH</w:t>
            </w:r>
            <w:r>
              <w:rPr>
                <w:rFonts w:hint="eastAsia"/>
                <w:szCs w:val="21"/>
              </w:rPr>
              <w:t>值</w:t>
            </w:r>
          </w:p>
        </w:tc>
        <w:tc>
          <w:tcPr>
            <w:tcW w:w="1628" w:type="dxa"/>
            <w:vAlign w:val="center"/>
          </w:tcPr>
          <w:p w:rsidR="005A5813" w:rsidRDefault="005A5813">
            <w:pPr>
              <w:adjustRightInd w:val="0"/>
              <w:jc w:val="center"/>
              <w:textAlignment w:val="baseline"/>
              <w:rPr>
                <w:rFonts w:ascii="宋体" w:hAnsi="Courier New"/>
                <w:color w:val="000000"/>
                <w:szCs w:val="21"/>
              </w:rPr>
            </w:pPr>
            <w:r>
              <w:rPr>
                <w:rFonts w:ascii="宋体" w:hAnsi="Courier New" w:hint="eastAsia"/>
                <w:color w:val="000000"/>
                <w:szCs w:val="21"/>
              </w:rPr>
              <w:t>GB 12981-2012</w:t>
            </w:r>
          </w:p>
          <w:p w:rsidR="005A5813" w:rsidRDefault="005A5813">
            <w:pPr>
              <w:adjustRightInd w:val="0"/>
              <w:jc w:val="center"/>
              <w:textAlignment w:val="baseline"/>
              <w:rPr>
                <w:rFonts w:ascii="宋体" w:hAnsi="Courier New"/>
                <w:color w:val="000000"/>
                <w:szCs w:val="21"/>
              </w:rPr>
            </w:pPr>
            <w:r>
              <w:rPr>
                <w:rFonts w:ascii="宋体" w:hAnsi="Courier New" w:hint="eastAsia"/>
                <w:color w:val="000000"/>
                <w:szCs w:val="21"/>
              </w:rPr>
              <w:t>附录D</w:t>
            </w:r>
          </w:p>
        </w:tc>
        <w:tc>
          <w:tcPr>
            <w:tcW w:w="1812" w:type="dxa"/>
            <w:vAlign w:val="center"/>
          </w:tcPr>
          <w:p w:rsidR="005A5813" w:rsidRDefault="005A5813">
            <w:pPr>
              <w:jc w:val="center"/>
              <w:rPr>
                <w:szCs w:val="21"/>
              </w:rPr>
            </w:pPr>
            <w:r>
              <w:rPr>
                <w:szCs w:val="21"/>
              </w:rPr>
              <w:t>酸度计</w:t>
            </w:r>
          </w:p>
        </w:tc>
        <w:tc>
          <w:tcPr>
            <w:tcW w:w="3019" w:type="dxa"/>
            <w:vAlign w:val="center"/>
          </w:tcPr>
          <w:p w:rsidR="005A5813" w:rsidRDefault="005A5813">
            <w:pPr>
              <w:jc w:val="left"/>
              <w:rPr>
                <w:szCs w:val="21"/>
              </w:rPr>
            </w:pPr>
            <w:r>
              <w:rPr>
                <w:rFonts w:hint="eastAsia"/>
                <w:szCs w:val="21"/>
              </w:rPr>
              <w:t>1.</w:t>
            </w:r>
            <w:r>
              <w:rPr>
                <w:szCs w:val="21"/>
              </w:rPr>
              <w:t>酸度计</w:t>
            </w:r>
          </w:p>
          <w:p w:rsidR="005A5813" w:rsidRDefault="005A5813">
            <w:pPr>
              <w:jc w:val="left"/>
              <w:rPr>
                <w:szCs w:val="21"/>
              </w:rPr>
            </w:pPr>
            <w:r>
              <w:rPr>
                <w:szCs w:val="21"/>
              </w:rPr>
              <w:t>量程：</w:t>
            </w:r>
            <w:r>
              <w:rPr>
                <w:szCs w:val="21"/>
              </w:rPr>
              <w:t>0</w:t>
            </w:r>
            <w:r>
              <w:rPr>
                <w:szCs w:val="21"/>
              </w:rPr>
              <w:t>～</w:t>
            </w:r>
            <w:r>
              <w:rPr>
                <w:szCs w:val="21"/>
              </w:rPr>
              <w:t>14</w:t>
            </w:r>
            <w:r>
              <w:rPr>
                <w:szCs w:val="21"/>
              </w:rPr>
              <w:t>、最小刻度：</w:t>
            </w:r>
            <w:r>
              <w:rPr>
                <w:szCs w:val="21"/>
              </w:rPr>
              <w:t>0.1pH</w:t>
            </w:r>
            <w:r>
              <w:rPr>
                <w:szCs w:val="21"/>
              </w:rPr>
              <w:t>单位；</w:t>
            </w:r>
          </w:p>
          <w:p w:rsidR="005A5813" w:rsidRDefault="005A5813">
            <w:pPr>
              <w:snapToGrid w:val="0"/>
              <w:jc w:val="left"/>
              <w:rPr>
                <w:rFonts w:ascii="宋体" w:hAnsi="宋体"/>
                <w:color w:val="000000"/>
                <w:szCs w:val="21"/>
              </w:rPr>
            </w:pPr>
            <w:r>
              <w:rPr>
                <w:rFonts w:hint="eastAsia"/>
                <w:szCs w:val="21"/>
              </w:rPr>
              <w:t>2.</w:t>
            </w:r>
            <w:r>
              <w:rPr>
                <w:szCs w:val="21"/>
              </w:rPr>
              <w:t>玻璃电极</w:t>
            </w:r>
            <w:r>
              <w:rPr>
                <w:szCs w:val="21"/>
              </w:rPr>
              <w:t>/</w:t>
            </w:r>
            <w:r>
              <w:rPr>
                <w:szCs w:val="21"/>
              </w:rPr>
              <w:t>参</w:t>
            </w:r>
            <w:r>
              <w:rPr>
                <w:rFonts w:hint="eastAsia"/>
                <w:szCs w:val="21"/>
              </w:rPr>
              <w:t>比</w:t>
            </w:r>
            <w:r>
              <w:rPr>
                <w:szCs w:val="21"/>
              </w:rPr>
              <w:t>电极：甘汞</w:t>
            </w:r>
            <w:r>
              <w:rPr>
                <w:szCs w:val="21"/>
              </w:rPr>
              <w:t>/</w:t>
            </w:r>
            <w:r>
              <w:rPr>
                <w:szCs w:val="21"/>
              </w:rPr>
              <w:t>氯化钾饱和溶液型</w:t>
            </w:r>
            <w:r>
              <w:rPr>
                <w:rFonts w:hint="eastAsia"/>
                <w:szCs w:val="21"/>
              </w:rPr>
              <w:t>，</w:t>
            </w:r>
            <w:r>
              <w:rPr>
                <w:szCs w:val="21"/>
              </w:rPr>
              <w:t>或复合电极</w:t>
            </w:r>
            <w:r>
              <w:rPr>
                <w:rFonts w:hint="eastAsia"/>
                <w:szCs w:val="21"/>
              </w:rPr>
              <w:t>。</w:t>
            </w:r>
          </w:p>
        </w:tc>
      </w:tr>
      <w:tr w:rsidR="005A5813" w:rsidTr="005A5813">
        <w:trPr>
          <w:trHeight w:val="453"/>
          <w:jc w:val="center"/>
        </w:trPr>
        <w:tc>
          <w:tcPr>
            <w:tcW w:w="979" w:type="dxa"/>
            <w:vMerge w:val="restart"/>
            <w:vAlign w:val="center"/>
          </w:tcPr>
          <w:p w:rsidR="005A5813" w:rsidRDefault="005A5813">
            <w:pPr>
              <w:adjustRightInd w:val="0"/>
              <w:jc w:val="center"/>
              <w:textAlignment w:val="baseline"/>
              <w:rPr>
                <w:rFonts w:ascii="宋体" w:hAnsi="Courier New"/>
                <w:color w:val="000000"/>
                <w:szCs w:val="21"/>
              </w:rPr>
            </w:pPr>
            <w:r>
              <w:rPr>
                <w:rFonts w:ascii="宋体" w:hAnsi="Courier New" w:hint="eastAsia"/>
                <w:color w:val="000000"/>
                <w:szCs w:val="21"/>
              </w:rPr>
              <w:t>6</w:t>
            </w:r>
          </w:p>
        </w:tc>
        <w:tc>
          <w:tcPr>
            <w:tcW w:w="1520" w:type="dxa"/>
            <w:vMerge w:val="restart"/>
            <w:vAlign w:val="center"/>
          </w:tcPr>
          <w:p w:rsidR="005A5813" w:rsidRDefault="005A5813">
            <w:pPr>
              <w:adjustRightInd w:val="0"/>
              <w:jc w:val="center"/>
              <w:textAlignment w:val="baseline"/>
              <w:rPr>
                <w:szCs w:val="21"/>
              </w:rPr>
            </w:pPr>
            <w:r>
              <w:rPr>
                <w:rFonts w:hint="eastAsia"/>
                <w:szCs w:val="21"/>
              </w:rPr>
              <w:t>蒸发性能</w:t>
            </w:r>
          </w:p>
        </w:tc>
        <w:tc>
          <w:tcPr>
            <w:tcW w:w="1628" w:type="dxa"/>
            <w:vMerge w:val="restart"/>
            <w:vAlign w:val="center"/>
          </w:tcPr>
          <w:p w:rsidR="005A5813" w:rsidRDefault="005A5813">
            <w:pPr>
              <w:adjustRightInd w:val="0"/>
              <w:jc w:val="center"/>
              <w:textAlignment w:val="baseline"/>
              <w:rPr>
                <w:rFonts w:ascii="宋体" w:hAnsi="Courier New"/>
                <w:color w:val="000000"/>
                <w:szCs w:val="21"/>
              </w:rPr>
            </w:pPr>
            <w:r>
              <w:rPr>
                <w:rFonts w:ascii="宋体" w:hAnsi="Courier New" w:hint="eastAsia"/>
                <w:color w:val="000000"/>
                <w:szCs w:val="21"/>
              </w:rPr>
              <w:t>GB 12981-2012</w:t>
            </w:r>
          </w:p>
          <w:p w:rsidR="005A5813" w:rsidRDefault="005A5813">
            <w:pPr>
              <w:adjustRightInd w:val="0"/>
              <w:jc w:val="center"/>
              <w:textAlignment w:val="baseline"/>
              <w:rPr>
                <w:rFonts w:ascii="宋体" w:hAnsi="Courier New"/>
                <w:color w:val="000000"/>
                <w:szCs w:val="21"/>
              </w:rPr>
            </w:pPr>
            <w:r>
              <w:rPr>
                <w:rFonts w:ascii="宋体" w:hAnsi="Courier New" w:hint="eastAsia"/>
                <w:color w:val="000000"/>
                <w:szCs w:val="21"/>
              </w:rPr>
              <w:t>附录H</w:t>
            </w:r>
          </w:p>
        </w:tc>
        <w:tc>
          <w:tcPr>
            <w:tcW w:w="1812" w:type="dxa"/>
            <w:vAlign w:val="center"/>
          </w:tcPr>
          <w:p w:rsidR="005A5813" w:rsidRDefault="005A5813">
            <w:pPr>
              <w:adjustRightInd w:val="0"/>
              <w:jc w:val="center"/>
              <w:textAlignment w:val="baseline"/>
              <w:rPr>
                <w:rFonts w:ascii="宋体" w:hAnsi="Courier New"/>
                <w:color w:val="000000"/>
                <w:szCs w:val="21"/>
              </w:rPr>
            </w:pPr>
            <w:r>
              <w:rPr>
                <w:rFonts w:ascii="宋体" w:hAnsi="Courier New" w:hint="eastAsia"/>
                <w:color w:val="000000"/>
                <w:szCs w:val="21"/>
              </w:rPr>
              <w:t>分析天平或电子天平</w:t>
            </w:r>
          </w:p>
        </w:tc>
        <w:tc>
          <w:tcPr>
            <w:tcW w:w="3019" w:type="dxa"/>
            <w:vAlign w:val="center"/>
          </w:tcPr>
          <w:p w:rsidR="005A5813" w:rsidRDefault="005A5813">
            <w:pPr>
              <w:snapToGrid w:val="0"/>
              <w:jc w:val="left"/>
              <w:rPr>
                <w:rFonts w:ascii="宋体" w:hAnsi="宋体"/>
                <w:color w:val="000000"/>
                <w:szCs w:val="21"/>
              </w:rPr>
            </w:pPr>
            <w:r>
              <w:rPr>
                <w:rFonts w:hint="eastAsia"/>
                <w:szCs w:val="21"/>
              </w:rPr>
              <w:t>最大称量范围：不小于</w:t>
            </w:r>
            <w:r>
              <w:rPr>
                <w:rFonts w:hint="eastAsia"/>
                <w:szCs w:val="21"/>
              </w:rPr>
              <w:t>200g</w:t>
            </w:r>
            <w:r>
              <w:rPr>
                <w:rFonts w:hint="eastAsia"/>
                <w:szCs w:val="21"/>
              </w:rPr>
              <w:t>，感量</w:t>
            </w:r>
            <w:r>
              <w:rPr>
                <w:szCs w:val="21"/>
              </w:rPr>
              <w:t>0.</w:t>
            </w:r>
            <w:r>
              <w:rPr>
                <w:rFonts w:hint="eastAsia"/>
                <w:szCs w:val="21"/>
              </w:rPr>
              <w:t>0</w:t>
            </w:r>
            <w:r>
              <w:rPr>
                <w:szCs w:val="21"/>
              </w:rPr>
              <w:t>1g</w:t>
            </w:r>
            <w:r>
              <w:rPr>
                <w:rFonts w:hint="eastAsia"/>
                <w:szCs w:val="21"/>
              </w:rPr>
              <w:t>。</w:t>
            </w:r>
          </w:p>
        </w:tc>
      </w:tr>
      <w:tr w:rsidR="005A5813" w:rsidTr="005A5813">
        <w:trPr>
          <w:trHeight w:val="453"/>
          <w:jc w:val="center"/>
        </w:trPr>
        <w:tc>
          <w:tcPr>
            <w:tcW w:w="979" w:type="dxa"/>
            <w:vMerge/>
            <w:vAlign w:val="center"/>
          </w:tcPr>
          <w:p w:rsidR="005A5813" w:rsidRDefault="005A5813">
            <w:pPr>
              <w:adjustRightInd w:val="0"/>
              <w:jc w:val="center"/>
              <w:textAlignment w:val="baseline"/>
              <w:rPr>
                <w:rFonts w:ascii="宋体" w:hAnsi="Courier New"/>
                <w:color w:val="000000"/>
                <w:szCs w:val="21"/>
              </w:rPr>
            </w:pPr>
          </w:p>
        </w:tc>
        <w:tc>
          <w:tcPr>
            <w:tcW w:w="1520" w:type="dxa"/>
            <w:vMerge/>
            <w:vAlign w:val="center"/>
          </w:tcPr>
          <w:p w:rsidR="005A5813" w:rsidRDefault="005A5813">
            <w:pPr>
              <w:adjustRightInd w:val="0"/>
              <w:jc w:val="center"/>
              <w:textAlignment w:val="baseline"/>
              <w:rPr>
                <w:szCs w:val="21"/>
              </w:rPr>
            </w:pPr>
          </w:p>
        </w:tc>
        <w:tc>
          <w:tcPr>
            <w:tcW w:w="1628" w:type="dxa"/>
            <w:vMerge/>
            <w:vAlign w:val="center"/>
          </w:tcPr>
          <w:p w:rsidR="005A5813" w:rsidRDefault="005A5813">
            <w:pPr>
              <w:adjustRightInd w:val="0"/>
              <w:jc w:val="center"/>
              <w:textAlignment w:val="baseline"/>
              <w:rPr>
                <w:rFonts w:ascii="宋体" w:hAnsi="Courier New"/>
                <w:color w:val="000000"/>
                <w:szCs w:val="21"/>
              </w:rPr>
            </w:pPr>
          </w:p>
        </w:tc>
        <w:tc>
          <w:tcPr>
            <w:tcW w:w="1812" w:type="dxa"/>
            <w:vAlign w:val="center"/>
          </w:tcPr>
          <w:p w:rsidR="005A5813" w:rsidRDefault="005A5813">
            <w:pPr>
              <w:adjustRightInd w:val="0"/>
              <w:jc w:val="center"/>
              <w:textAlignment w:val="baseline"/>
              <w:rPr>
                <w:rFonts w:ascii="宋体" w:hAnsi="Courier New"/>
                <w:color w:val="000000"/>
                <w:szCs w:val="21"/>
              </w:rPr>
            </w:pPr>
            <w:r>
              <w:rPr>
                <w:rFonts w:ascii="宋体" w:hAnsi="Courier New" w:hint="eastAsia"/>
                <w:color w:val="000000"/>
                <w:szCs w:val="21"/>
              </w:rPr>
              <w:t>高温试验箱</w:t>
            </w:r>
          </w:p>
        </w:tc>
        <w:tc>
          <w:tcPr>
            <w:tcW w:w="3019" w:type="dxa"/>
            <w:vAlign w:val="center"/>
          </w:tcPr>
          <w:p w:rsidR="005A5813" w:rsidRDefault="005A5813">
            <w:pPr>
              <w:adjustRightInd w:val="0"/>
              <w:jc w:val="left"/>
              <w:textAlignment w:val="baseline"/>
              <w:rPr>
                <w:rFonts w:ascii="宋体" w:hAnsi="Courier New"/>
                <w:color w:val="000000"/>
                <w:szCs w:val="21"/>
              </w:rPr>
            </w:pPr>
            <w:r>
              <w:rPr>
                <w:rFonts w:ascii="宋体" w:hAnsi="Courier New" w:hint="eastAsia"/>
                <w:color w:val="000000"/>
                <w:szCs w:val="21"/>
              </w:rPr>
              <w:t>1.高温试验箱</w:t>
            </w:r>
          </w:p>
          <w:p w:rsidR="005A5813" w:rsidRDefault="005A5813">
            <w:pPr>
              <w:adjustRightInd w:val="0"/>
              <w:jc w:val="left"/>
              <w:textAlignment w:val="baseline"/>
              <w:rPr>
                <w:rFonts w:ascii="宋体" w:hAnsi="Courier New"/>
                <w:color w:val="000000"/>
                <w:szCs w:val="21"/>
              </w:rPr>
            </w:pPr>
            <w:r>
              <w:rPr>
                <w:rFonts w:ascii="宋体" w:hAnsi="Courier New" w:hint="eastAsia"/>
                <w:color w:val="000000"/>
                <w:szCs w:val="21"/>
              </w:rPr>
              <w:t>符合GB/T 11158的要求，不带鼓风，顶部有通风孔，也可以采用相对应的带有电子显示温度的高温试验箱；</w:t>
            </w:r>
          </w:p>
          <w:p w:rsidR="005A5813" w:rsidRDefault="005A5813">
            <w:pPr>
              <w:adjustRightInd w:val="0"/>
              <w:jc w:val="left"/>
              <w:textAlignment w:val="baseline"/>
              <w:rPr>
                <w:rFonts w:ascii="宋体" w:hAnsi="Courier New"/>
                <w:color w:val="000000"/>
                <w:szCs w:val="21"/>
              </w:rPr>
            </w:pPr>
            <w:r>
              <w:rPr>
                <w:rFonts w:ascii="宋体" w:hAnsi="Courier New" w:hint="eastAsia"/>
                <w:color w:val="000000"/>
                <w:szCs w:val="21"/>
              </w:rPr>
              <w:t>2.温度计：量程0</w:t>
            </w:r>
            <w:r>
              <w:rPr>
                <w:rFonts w:ascii="宋体" w:hAnsi="宋体" w:cs="宋体" w:hint="eastAsia"/>
                <w:szCs w:val="21"/>
              </w:rPr>
              <w:t>℃</w:t>
            </w:r>
            <w:r>
              <w:rPr>
                <w:szCs w:val="21"/>
              </w:rPr>
              <w:t>～</w:t>
            </w:r>
            <w:r>
              <w:rPr>
                <w:szCs w:val="21"/>
              </w:rPr>
              <w:t>1</w:t>
            </w:r>
            <w:r>
              <w:rPr>
                <w:rFonts w:hint="eastAsia"/>
                <w:szCs w:val="21"/>
              </w:rPr>
              <w:t>50</w:t>
            </w:r>
            <w:r>
              <w:rPr>
                <w:rFonts w:ascii="宋体" w:hAnsi="宋体" w:cs="宋体" w:hint="eastAsia"/>
                <w:szCs w:val="21"/>
              </w:rPr>
              <w:t>℃</w:t>
            </w:r>
            <w:r>
              <w:rPr>
                <w:szCs w:val="21"/>
              </w:rPr>
              <w:t>，分格值</w:t>
            </w:r>
            <w:r>
              <w:rPr>
                <w:szCs w:val="21"/>
              </w:rPr>
              <w:t>1</w:t>
            </w:r>
            <w:r>
              <w:rPr>
                <w:rFonts w:ascii="宋体" w:hAnsi="宋体" w:cs="宋体" w:hint="eastAsia"/>
                <w:szCs w:val="21"/>
              </w:rPr>
              <w:t>℃。</w:t>
            </w:r>
          </w:p>
        </w:tc>
      </w:tr>
      <w:tr w:rsidR="005A5813" w:rsidTr="005A5813">
        <w:trPr>
          <w:trHeight w:val="453"/>
          <w:jc w:val="center"/>
        </w:trPr>
        <w:tc>
          <w:tcPr>
            <w:tcW w:w="979" w:type="dxa"/>
            <w:vMerge/>
            <w:vAlign w:val="center"/>
          </w:tcPr>
          <w:p w:rsidR="005A5813" w:rsidRDefault="005A5813">
            <w:pPr>
              <w:adjustRightInd w:val="0"/>
              <w:jc w:val="center"/>
              <w:textAlignment w:val="baseline"/>
              <w:rPr>
                <w:rFonts w:ascii="宋体" w:hAnsi="Courier New"/>
                <w:color w:val="000000"/>
                <w:szCs w:val="21"/>
              </w:rPr>
            </w:pPr>
          </w:p>
        </w:tc>
        <w:tc>
          <w:tcPr>
            <w:tcW w:w="1520" w:type="dxa"/>
            <w:vMerge/>
            <w:vAlign w:val="center"/>
          </w:tcPr>
          <w:p w:rsidR="005A5813" w:rsidRDefault="005A5813">
            <w:pPr>
              <w:adjustRightInd w:val="0"/>
              <w:jc w:val="center"/>
              <w:textAlignment w:val="baseline"/>
              <w:rPr>
                <w:szCs w:val="21"/>
              </w:rPr>
            </w:pPr>
          </w:p>
        </w:tc>
        <w:tc>
          <w:tcPr>
            <w:tcW w:w="1628" w:type="dxa"/>
            <w:vMerge/>
            <w:vAlign w:val="center"/>
          </w:tcPr>
          <w:p w:rsidR="005A5813" w:rsidRDefault="005A5813">
            <w:pPr>
              <w:adjustRightInd w:val="0"/>
              <w:jc w:val="center"/>
              <w:textAlignment w:val="baseline"/>
              <w:rPr>
                <w:rFonts w:ascii="宋体" w:hAnsi="Courier New"/>
                <w:color w:val="000000"/>
                <w:szCs w:val="21"/>
              </w:rPr>
            </w:pPr>
          </w:p>
        </w:tc>
        <w:tc>
          <w:tcPr>
            <w:tcW w:w="1812" w:type="dxa"/>
            <w:vAlign w:val="center"/>
          </w:tcPr>
          <w:p w:rsidR="005A5813" w:rsidRDefault="005A5813">
            <w:pPr>
              <w:adjustRightInd w:val="0"/>
              <w:jc w:val="center"/>
              <w:textAlignment w:val="baseline"/>
              <w:rPr>
                <w:rFonts w:ascii="宋体" w:hAnsi="Courier New"/>
                <w:color w:val="000000"/>
                <w:szCs w:val="21"/>
              </w:rPr>
            </w:pPr>
            <w:r>
              <w:rPr>
                <w:rFonts w:ascii="宋体" w:hAnsi="Courier New" w:hint="eastAsia"/>
                <w:color w:val="000000"/>
                <w:szCs w:val="21"/>
              </w:rPr>
              <w:t>低温浴</w:t>
            </w:r>
          </w:p>
        </w:tc>
        <w:tc>
          <w:tcPr>
            <w:tcW w:w="3019" w:type="dxa"/>
            <w:vAlign w:val="center"/>
          </w:tcPr>
          <w:p w:rsidR="005A5813" w:rsidRDefault="005A5813">
            <w:pPr>
              <w:adjustRightInd w:val="0"/>
              <w:jc w:val="left"/>
              <w:textAlignment w:val="baseline"/>
              <w:rPr>
                <w:rFonts w:ascii="宋体" w:hAnsi="Courier New"/>
                <w:color w:val="000000"/>
                <w:szCs w:val="21"/>
              </w:rPr>
            </w:pPr>
            <w:r>
              <w:rPr>
                <w:rFonts w:ascii="宋体" w:hAnsi="Courier New" w:hint="eastAsia"/>
                <w:color w:val="000000"/>
                <w:szCs w:val="21"/>
              </w:rPr>
              <w:t>1. 低温浴</w:t>
            </w:r>
          </w:p>
          <w:p w:rsidR="005A5813" w:rsidRDefault="005A5813">
            <w:pPr>
              <w:adjustRightInd w:val="0"/>
              <w:jc w:val="left"/>
              <w:textAlignment w:val="baseline"/>
              <w:rPr>
                <w:szCs w:val="21"/>
              </w:rPr>
            </w:pPr>
            <w:r>
              <w:rPr>
                <w:rFonts w:ascii="宋体" w:hAnsi="Courier New" w:hint="eastAsia"/>
                <w:color w:val="000000"/>
                <w:szCs w:val="21"/>
              </w:rPr>
              <w:t>可控温在-5</w:t>
            </w:r>
            <w:r>
              <w:rPr>
                <w:rFonts w:ascii="宋体" w:hAnsi="宋体" w:cs="宋体" w:hint="eastAsia"/>
                <w:szCs w:val="21"/>
              </w:rPr>
              <w:t>℃</w:t>
            </w:r>
            <w:r>
              <w:rPr>
                <w:szCs w:val="21"/>
              </w:rPr>
              <w:t>±1</w:t>
            </w:r>
            <w:r>
              <w:rPr>
                <w:rFonts w:ascii="宋体" w:hAnsi="宋体" w:cs="宋体" w:hint="eastAsia"/>
                <w:szCs w:val="21"/>
              </w:rPr>
              <w:t>℃</w:t>
            </w:r>
            <w:r>
              <w:rPr>
                <w:rFonts w:hint="eastAsia"/>
                <w:szCs w:val="21"/>
              </w:rPr>
              <w:t>，能垂直放入试样管；</w:t>
            </w:r>
          </w:p>
          <w:p w:rsidR="005A5813" w:rsidRDefault="005A5813">
            <w:pPr>
              <w:adjustRightInd w:val="0"/>
              <w:jc w:val="left"/>
              <w:textAlignment w:val="baseline"/>
              <w:rPr>
                <w:rFonts w:ascii="宋体" w:hAnsi="Courier New"/>
                <w:color w:val="000000"/>
                <w:szCs w:val="21"/>
              </w:rPr>
            </w:pPr>
            <w:r>
              <w:rPr>
                <w:rFonts w:hint="eastAsia"/>
                <w:szCs w:val="21"/>
              </w:rPr>
              <w:t>2.</w:t>
            </w:r>
            <w:r>
              <w:rPr>
                <w:rFonts w:ascii="宋体" w:hAnsi="Courier New" w:hint="eastAsia"/>
                <w:color w:val="000000"/>
                <w:szCs w:val="21"/>
              </w:rPr>
              <w:t>温度计：</w:t>
            </w:r>
            <w:r>
              <w:rPr>
                <w:rFonts w:hint="eastAsia"/>
                <w:szCs w:val="21"/>
              </w:rPr>
              <w:t>GB-32</w:t>
            </w:r>
            <w:r>
              <w:rPr>
                <w:rFonts w:hint="eastAsia"/>
                <w:szCs w:val="21"/>
              </w:rPr>
              <w:t>凝点</w:t>
            </w:r>
            <w:r>
              <w:rPr>
                <w:rFonts w:hint="eastAsia"/>
                <w:szCs w:val="21"/>
              </w:rPr>
              <w:t>2</w:t>
            </w:r>
            <w:r>
              <w:rPr>
                <w:rFonts w:hint="eastAsia"/>
                <w:szCs w:val="21"/>
              </w:rPr>
              <w:t>号</w:t>
            </w:r>
            <w:r>
              <w:rPr>
                <w:rFonts w:hint="eastAsia"/>
                <w:szCs w:val="21"/>
              </w:rPr>
              <w:t>(</w:t>
            </w:r>
            <w:r>
              <w:rPr>
                <w:rFonts w:hint="eastAsia"/>
                <w:szCs w:val="21"/>
              </w:rPr>
              <w:t>内标式</w:t>
            </w:r>
            <w:r>
              <w:rPr>
                <w:rFonts w:hint="eastAsia"/>
                <w:szCs w:val="21"/>
              </w:rPr>
              <w:t>)</w:t>
            </w:r>
            <w:r>
              <w:rPr>
                <w:rFonts w:hint="eastAsia"/>
                <w:szCs w:val="21"/>
              </w:rPr>
              <w:t>，或</w:t>
            </w:r>
            <w:r>
              <w:rPr>
                <w:rFonts w:ascii="宋体" w:hAnsi="Courier New" w:hint="eastAsia"/>
                <w:color w:val="000000"/>
                <w:szCs w:val="21"/>
              </w:rPr>
              <w:t>量程-60</w:t>
            </w:r>
            <w:r>
              <w:rPr>
                <w:rFonts w:ascii="宋体" w:hAnsi="宋体" w:cs="宋体" w:hint="eastAsia"/>
                <w:szCs w:val="21"/>
              </w:rPr>
              <w:t>℃</w:t>
            </w:r>
            <w:r>
              <w:rPr>
                <w:szCs w:val="21"/>
              </w:rPr>
              <w:t>～</w:t>
            </w:r>
            <w:r>
              <w:rPr>
                <w:rFonts w:hint="eastAsia"/>
                <w:szCs w:val="21"/>
              </w:rPr>
              <w:t>60</w:t>
            </w:r>
            <w:r>
              <w:rPr>
                <w:rFonts w:ascii="宋体" w:hAnsi="宋体" w:cs="宋体" w:hint="eastAsia"/>
                <w:szCs w:val="21"/>
              </w:rPr>
              <w:t>℃</w:t>
            </w:r>
            <w:r>
              <w:rPr>
                <w:szCs w:val="21"/>
              </w:rPr>
              <w:t>，分格值</w:t>
            </w:r>
            <w:r>
              <w:rPr>
                <w:szCs w:val="21"/>
              </w:rPr>
              <w:t>1</w:t>
            </w:r>
            <w:r>
              <w:rPr>
                <w:rFonts w:ascii="宋体" w:hAnsi="宋体" w:cs="宋体" w:hint="eastAsia"/>
                <w:szCs w:val="21"/>
              </w:rPr>
              <w:t>℃。</w:t>
            </w:r>
          </w:p>
        </w:tc>
      </w:tr>
      <w:tr w:rsidR="005A5813" w:rsidTr="005A5813">
        <w:trPr>
          <w:trHeight w:val="453"/>
          <w:jc w:val="center"/>
        </w:trPr>
        <w:tc>
          <w:tcPr>
            <w:tcW w:w="979" w:type="dxa"/>
            <w:vMerge/>
            <w:vAlign w:val="center"/>
          </w:tcPr>
          <w:p w:rsidR="005A5813" w:rsidRDefault="005A5813">
            <w:pPr>
              <w:adjustRightInd w:val="0"/>
              <w:jc w:val="center"/>
              <w:textAlignment w:val="baseline"/>
              <w:rPr>
                <w:rFonts w:ascii="宋体" w:hAnsi="Courier New"/>
                <w:color w:val="000000"/>
                <w:szCs w:val="21"/>
              </w:rPr>
            </w:pPr>
          </w:p>
        </w:tc>
        <w:tc>
          <w:tcPr>
            <w:tcW w:w="1520" w:type="dxa"/>
            <w:vMerge/>
            <w:vAlign w:val="center"/>
          </w:tcPr>
          <w:p w:rsidR="005A5813" w:rsidRDefault="005A5813">
            <w:pPr>
              <w:adjustRightInd w:val="0"/>
              <w:jc w:val="center"/>
              <w:textAlignment w:val="baseline"/>
              <w:rPr>
                <w:szCs w:val="21"/>
              </w:rPr>
            </w:pPr>
          </w:p>
        </w:tc>
        <w:tc>
          <w:tcPr>
            <w:tcW w:w="1628" w:type="dxa"/>
            <w:vMerge/>
            <w:vAlign w:val="center"/>
          </w:tcPr>
          <w:p w:rsidR="005A5813" w:rsidRDefault="005A5813">
            <w:pPr>
              <w:adjustRightInd w:val="0"/>
              <w:jc w:val="center"/>
              <w:textAlignment w:val="baseline"/>
              <w:rPr>
                <w:rFonts w:ascii="宋体" w:hAnsi="Courier New"/>
                <w:color w:val="000000"/>
                <w:szCs w:val="21"/>
              </w:rPr>
            </w:pPr>
          </w:p>
        </w:tc>
        <w:tc>
          <w:tcPr>
            <w:tcW w:w="1812" w:type="dxa"/>
            <w:vAlign w:val="center"/>
          </w:tcPr>
          <w:p w:rsidR="005A5813" w:rsidRDefault="005A5813">
            <w:pPr>
              <w:jc w:val="center"/>
              <w:rPr>
                <w:szCs w:val="21"/>
              </w:rPr>
            </w:pPr>
            <w:r>
              <w:rPr>
                <w:szCs w:val="21"/>
              </w:rPr>
              <w:t>秒表</w:t>
            </w:r>
          </w:p>
        </w:tc>
        <w:tc>
          <w:tcPr>
            <w:tcW w:w="3019" w:type="dxa"/>
            <w:vAlign w:val="center"/>
          </w:tcPr>
          <w:p w:rsidR="005A5813" w:rsidRDefault="005A5813">
            <w:pPr>
              <w:jc w:val="left"/>
              <w:rPr>
                <w:szCs w:val="21"/>
              </w:rPr>
            </w:pPr>
            <w:r>
              <w:rPr>
                <w:szCs w:val="21"/>
              </w:rPr>
              <w:t>分格值</w:t>
            </w:r>
            <w:r>
              <w:rPr>
                <w:rFonts w:hint="eastAsia"/>
                <w:szCs w:val="21"/>
              </w:rPr>
              <w:t>：</w:t>
            </w:r>
            <w:r>
              <w:rPr>
                <w:szCs w:val="21"/>
              </w:rPr>
              <w:t>0.1s</w:t>
            </w:r>
            <w:r>
              <w:rPr>
                <w:szCs w:val="21"/>
              </w:rPr>
              <w:t>。</w:t>
            </w:r>
          </w:p>
        </w:tc>
      </w:tr>
      <w:tr w:rsidR="005A5813" w:rsidTr="005A5813">
        <w:trPr>
          <w:trHeight w:val="453"/>
          <w:jc w:val="center"/>
        </w:trPr>
        <w:tc>
          <w:tcPr>
            <w:tcW w:w="979" w:type="dxa"/>
            <w:vMerge/>
            <w:vAlign w:val="center"/>
          </w:tcPr>
          <w:p w:rsidR="005A5813" w:rsidRDefault="005A5813">
            <w:pPr>
              <w:adjustRightInd w:val="0"/>
              <w:jc w:val="center"/>
              <w:textAlignment w:val="baseline"/>
              <w:rPr>
                <w:rFonts w:ascii="宋体" w:hAnsi="Courier New"/>
                <w:color w:val="000000"/>
                <w:szCs w:val="21"/>
              </w:rPr>
            </w:pPr>
          </w:p>
        </w:tc>
        <w:tc>
          <w:tcPr>
            <w:tcW w:w="1520" w:type="dxa"/>
            <w:vMerge/>
            <w:vAlign w:val="center"/>
          </w:tcPr>
          <w:p w:rsidR="005A5813" w:rsidRDefault="005A5813">
            <w:pPr>
              <w:adjustRightInd w:val="0"/>
              <w:jc w:val="center"/>
              <w:textAlignment w:val="baseline"/>
              <w:rPr>
                <w:szCs w:val="21"/>
              </w:rPr>
            </w:pPr>
          </w:p>
        </w:tc>
        <w:tc>
          <w:tcPr>
            <w:tcW w:w="1628" w:type="dxa"/>
            <w:vMerge/>
            <w:vAlign w:val="center"/>
          </w:tcPr>
          <w:p w:rsidR="005A5813" w:rsidRDefault="005A5813">
            <w:pPr>
              <w:adjustRightInd w:val="0"/>
              <w:jc w:val="center"/>
              <w:textAlignment w:val="baseline"/>
              <w:rPr>
                <w:rFonts w:ascii="宋体" w:hAnsi="Courier New"/>
                <w:color w:val="000000"/>
                <w:szCs w:val="21"/>
              </w:rPr>
            </w:pPr>
          </w:p>
        </w:tc>
        <w:tc>
          <w:tcPr>
            <w:tcW w:w="1812" w:type="dxa"/>
            <w:vAlign w:val="center"/>
          </w:tcPr>
          <w:p w:rsidR="005A5813" w:rsidRDefault="005A5813">
            <w:pPr>
              <w:jc w:val="center"/>
              <w:rPr>
                <w:szCs w:val="21"/>
              </w:rPr>
            </w:pPr>
            <w:r>
              <w:rPr>
                <w:rFonts w:hint="eastAsia"/>
                <w:szCs w:val="21"/>
              </w:rPr>
              <w:t>水准仪</w:t>
            </w:r>
          </w:p>
        </w:tc>
        <w:tc>
          <w:tcPr>
            <w:tcW w:w="3019" w:type="dxa"/>
            <w:vAlign w:val="center"/>
          </w:tcPr>
          <w:p w:rsidR="005A5813" w:rsidRDefault="005A5813">
            <w:pPr>
              <w:jc w:val="left"/>
              <w:rPr>
                <w:szCs w:val="21"/>
              </w:rPr>
            </w:pPr>
            <w:r>
              <w:rPr>
                <w:rFonts w:hint="eastAsia"/>
                <w:szCs w:val="21"/>
              </w:rPr>
              <w:t>能测高温试验箱内隔板水平状态的任何水准仪。</w:t>
            </w:r>
          </w:p>
        </w:tc>
      </w:tr>
      <w:tr w:rsidR="005A5813" w:rsidTr="005A5813">
        <w:trPr>
          <w:trHeight w:val="453"/>
          <w:jc w:val="center"/>
        </w:trPr>
        <w:tc>
          <w:tcPr>
            <w:tcW w:w="979" w:type="dxa"/>
            <w:vMerge/>
            <w:vAlign w:val="center"/>
          </w:tcPr>
          <w:p w:rsidR="005A5813" w:rsidRDefault="005A5813">
            <w:pPr>
              <w:adjustRightInd w:val="0"/>
              <w:jc w:val="center"/>
              <w:textAlignment w:val="baseline"/>
              <w:rPr>
                <w:rFonts w:ascii="宋体" w:hAnsi="Courier New"/>
                <w:color w:val="000000"/>
                <w:szCs w:val="21"/>
              </w:rPr>
            </w:pPr>
          </w:p>
        </w:tc>
        <w:tc>
          <w:tcPr>
            <w:tcW w:w="1520" w:type="dxa"/>
            <w:vMerge/>
            <w:vAlign w:val="center"/>
          </w:tcPr>
          <w:p w:rsidR="005A5813" w:rsidRDefault="005A5813">
            <w:pPr>
              <w:adjustRightInd w:val="0"/>
              <w:jc w:val="center"/>
              <w:textAlignment w:val="baseline"/>
              <w:rPr>
                <w:szCs w:val="21"/>
              </w:rPr>
            </w:pPr>
          </w:p>
        </w:tc>
        <w:tc>
          <w:tcPr>
            <w:tcW w:w="1628" w:type="dxa"/>
            <w:vMerge/>
            <w:vAlign w:val="center"/>
          </w:tcPr>
          <w:p w:rsidR="005A5813" w:rsidRDefault="005A5813">
            <w:pPr>
              <w:adjustRightInd w:val="0"/>
              <w:jc w:val="center"/>
              <w:textAlignment w:val="baseline"/>
              <w:rPr>
                <w:rFonts w:ascii="宋体" w:hAnsi="Courier New"/>
                <w:color w:val="000000"/>
                <w:szCs w:val="21"/>
              </w:rPr>
            </w:pPr>
          </w:p>
        </w:tc>
        <w:tc>
          <w:tcPr>
            <w:tcW w:w="1812" w:type="dxa"/>
            <w:vAlign w:val="center"/>
          </w:tcPr>
          <w:p w:rsidR="005A5813" w:rsidRDefault="005A5813">
            <w:pPr>
              <w:jc w:val="center"/>
              <w:rPr>
                <w:szCs w:val="21"/>
              </w:rPr>
            </w:pPr>
            <w:r>
              <w:rPr>
                <w:rFonts w:hint="eastAsia"/>
                <w:szCs w:val="21"/>
              </w:rPr>
              <w:t>常规玻璃仪器</w:t>
            </w:r>
          </w:p>
        </w:tc>
        <w:tc>
          <w:tcPr>
            <w:tcW w:w="3019" w:type="dxa"/>
            <w:vAlign w:val="center"/>
          </w:tcPr>
          <w:p w:rsidR="005A5813" w:rsidRDefault="005A5813">
            <w:pPr>
              <w:snapToGrid w:val="0"/>
              <w:jc w:val="left"/>
              <w:rPr>
                <w:szCs w:val="21"/>
              </w:rPr>
            </w:pPr>
            <w:r>
              <w:rPr>
                <w:kern w:val="0"/>
                <w:szCs w:val="21"/>
              </w:rPr>
              <w:t>符合标准</w:t>
            </w:r>
            <w:r>
              <w:rPr>
                <w:szCs w:val="21"/>
              </w:rPr>
              <w:t>GB 12981-2012</w:t>
            </w:r>
            <w:r>
              <w:rPr>
                <w:kern w:val="0"/>
                <w:szCs w:val="21"/>
              </w:rPr>
              <w:t>的要求</w:t>
            </w:r>
            <w:r>
              <w:rPr>
                <w:rFonts w:hint="eastAsia"/>
                <w:kern w:val="0"/>
                <w:szCs w:val="21"/>
              </w:rPr>
              <w:t>。</w:t>
            </w:r>
          </w:p>
        </w:tc>
      </w:tr>
      <w:tr w:rsidR="005A5813" w:rsidTr="005A5813">
        <w:trPr>
          <w:trHeight w:val="453"/>
          <w:jc w:val="center"/>
        </w:trPr>
        <w:tc>
          <w:tcPr>
            <w:tcW w:w="979" w:type="dxa"/>
            <w:vMerge w:val="restart"/>
            <w:vAlign w:val="center"/>
          </w:tcPr>
          <w:p w:rsidR="005A5813" w:rsidRDefault="005A5813">
            <w:pPr>
              <w:adjustRightInd w:val="0"/>
              <w:jc w:val="center"/>
              <w:textAlignment w:val="baseline"/>
              <w:rPr>
                <w:rFonts w:ascii="宋体" w:hAnsi="Courier New"/>
                <w:color w:val="000000"/>
                <w:szCs w:val="21"/>
              </w:rPr>
            </w:pPr>
            <w:r>
              <w:rPr>
                <w:rFonts w:ascii="宋体" w:hAnsi="Courier New" w:hint="eastAsia"/>
                <w:color w:val="000000"/>
                <w:szCs w:val="21"/>
              </w:rPr>
              <w:t>7</w:t>
            </w:r>
          </w:p>
        </w:tc>
        <w:tc>
          <w:tcPr>
            <w:tcW w:w="1520" w:type="dxa"/>
            <w:vMerge w:val="restart"/>
            <w:vAlign w:val="center"/>
          </w:tcPr>
          <w:p w:rsidR="005A5813" w:rsidRDefault="005A5813">
            <w:pPr>
              <w:adjustRightInd w:val="0"/>
              <w:jc w:val="center"/>
              <w:textAlignment w:val="baseline"/>
              <w:rPr>
                <w:szCs w:val="21"/>
              </w:rPr>
            </w:pPr>
            <w:r>
              <w:rPr>
                <w:rFonts w:hint="eastAsia"/>
                <w:szCs w:val="21"/>
              </w:rPr>
              <w:t>腐蚀性</w:t>
            </w:r>
          </w:p>
        </w:tc>
        <w:tc>
          <w:tcPr>
            <w:tcW w:w="1628" w:type="dxa"/>
            <w:vMerge w:val="restart"/>
            <w:vAlign w:val="center"/>
          </w:tcPr>
          <w:p w:rsidR="005A5813" w:rsidRDefault="005A5813">
            <w:pPr>
              <w:adjustRightInd w:val="0"/>
              <w:jc w:val="center"/>
              <w:textAlignment w:val="baseline"/>
              <w:rPr>
                <w:rFonts w:ascii="宋体" w:hAnsi="Courier New"/>
                <w:color w:val="000000"/>
                <w:szCs w:val="21"/>
              </w:rPr>
            </w:pPr>
            <w:r>
              <w:rPr>
                <w:rFonts w:ascii="宋体" w:hAnsi="Courier New" w:hint="eastAsia"/>
                <w:color w:val="000000"/>
                <w:szCs w:val="21"/>
              </w:rPr>
              <w:t>GB 12981-2012</w:t>
            </w:r>
          </w:p>
          <w:p w:rsidR="005A5813" w:rsidRDefault="005A5813">
            <w:pPr>
              <w:adjustRightInd w:val="0"/>
              <w:jc w:val="center"/>
              <w:textAlignment w:val="baseline"/>
              <w:rPr>
                <w:rFonts w:ascii="宋体" w:hAnsi="Courier New"/>
                <w:color w:val="000000"/>
                <w:szCs w:val="21"/>
              </w:rPr>
            </w:pPr>
            <w:r>
              <w:rPr>
                <w:rFonts w:ascii="宋体" w:hAnsi="Courier New" w:hint="eastAsia"/>
                <w:color w:val="000000"/>
                <w:szCs w:val="21"/>
              </w:rPr>
              <w:t>附录F</w:t>
            </w:r>
          </w:p>
        </w:tc>
        <w:tc>
          <w:tcPr>
            <w:tcW w:w="1812" w:type="dxa"/>
            <w:vAlign w:val="center"/>
          </w:tcPr>
          <w:p w:rsidR="005A5813" w:rsidRDefault="005A5813">
            <w:pPr>
              <w:adjustRightInd w:val="0"/>
              <w:jc w:val="center"/>
              <w:textAlignment w:val="baseline"/>
              <w:rPr>
                <w:rFonts w:ascii="宋体" w:hAnsi="Courier New"/>
                <w:color w:val="000000"/>
                <w:szCs w:val="21"/>
              </w:rPr>
            </w:pPr>
            <w:r>
              <w:rPr>
                <w:rFonts w:ascii="宋体" w:hAnsi="Courier New" w:hint="eastAsia"/>
                <w:color w:val="000000"/>
                <w:szCs w:val="21"/>
              </w:rPr>
              <w:t>高温试验箱</w:t>
            </w:r>
          </w:p>
        </w:tc>
        <w:tc>
          <w:tcPr>
            <w:tcW w:w="3019" w:type="dxa"/>
            <w:vAlign w:val="center"/>
          </w:tcPr>
          <w:p w:rsidR="005A5813" w:rsidRDefault="005A5813">
            <w:pPr>
              <w:adjustRightInd w:val="0"/>
              <w:jc w:val="left"/>
              <w:textAlignment w:val="baseline"/>
              <w:rPr>
                <w:rFonts w:ascii="宋体" w:hAnsi="Courier New"/>
                <w:color w:val="000000"/>
                <w:szCs w:val="21"/>
              </w:rPr>
            </w:pPr>
            <w:r>
              <w:rPr>
                <w:rFonts w:ascii="宋体" w:hAnsi="Courier New" w:hint="eastAsia"/>
                <w:color w:val="000000"/>
                <w:szCs w:val="21"/>
              </w:rPr>
              <w:t>1. 高温试验箱</w:t>
            </w:r>
          </w:p>
          <w:p w:rsidR="005A5813" w:rsidRDefault="005A5813">
            <w:pPr>
              <w:adjustRightInd w:val="0"/>
              <w:jc w:val="left"/>
              <w:textAlignment w:val="baseline"/>
              <w:rPr>
                <w:rFonts w:ascii="宋体" w:hAnsi="Courier New"/>
                <w:color w:val="000000"/>
                <w:szCs w:val="21"/>
              </w:rPr>
            </w:pPr>
            <w:r>
              <w:rPr>
                <w:rFonts w:ascii="宋体" w:hAnsi="Courier New" w:hint="eastAsia"/>
                <w:color w:val="000000"/>
                <w:szCs w:val="21"/>
              </w:rPr>
              <w:t>符合GB/T 11158的要求；</w:t>
            </w:r>
          </w:p>
          <w:p w:rsidR="005A5813" w:rsidRDefault="005A5813">
            <w:pPr>
              <w:adjustRightInd w:val="0"/>
              <w:jc w:val="left"/>
              <w:textAlignment w:val="baseline"/>
              <w:rPr>
                <w:rFonts w:ascii="宋体" w:hAnsi="Courier New"/>
                <w:color w:val="000000"/>
                <w:szCs w:val="21"/>
              </w:rPr>
            </w:pPr>
            <w:r>
              <w:rPr>
                <w:rFonts w:ascii="宋体" w:hAnsi="Courier New" w:hint="eastAsia"/>
                <w:color w:val="000000"/>
                <w:szCs w:val="21"/>
              </w:rPr>
              <w:t>2.温度计：量程0</w:t>
            </w:r>
            <w:r>
              <w:rPr>
                <w:rFonts w:ascii="宋体" w:hAnsi="宋体" w:cs="宋体" w:hint="eastAsia"/>
                <w:szCs w:val="21"/>
              </w:rPr>
              <w:t>℃</w:t>
            </w:r>
            <w:r>
              <w:rPr>
                <w:szCs w:val="21"/>
              </w:rPr>
              <w:t>～</w:t>
            </w:r>
            <w:r>
              <w:rPr>
                <w:szCs w:val="21"/>
              </w:rPr>
              <w:t>1</w:t>
            </w:r>
            <w:r>
              <w:rPr>
                <w:rFonts w:hint="eastAsia"/>
                <w:szCs w:val="21"/>
              </w:rPr>
              <w:t>50</w:t>
            </w:r>
            <w:r>
              <w:rPr>
                <w:rFonts w:ascii="宋体" w:hAnsi="宋体" w:cs="宋体" w:hint="eastAsia"/>
                <w:szCs w:val="21"/>
              </w:rPr>
              <w:t>℃</w:t>
            </w:r>
            <w:r>
              <w:rPr>
                <w:szCs w:val="21"/>
              </w:rPr>
              <w:t>，分格值</w:t>
            </w:r>
            <w:r>
              <w:rPr>
                <w:szCs w:val="21"/>
              </w:rPr>
              <w:t>1</w:t>
            </w:r>
            <w:r>
              <w:rPr>
                <w:rFonts w:ascii="宋体" w:hAnsi="宋体" w:cs="宋体" w:hint="eastAsia"/>
                <w:szCs w:val="21"/>
              </w:rPr>
              <w:t>℃。</w:t>
            </w:r>
          </w:p>
        </w:tc>
      </w:tr>
      <w:tr w:rsidR="005A5813" w:rsidTr="005A5813">
        <w:trPr>
          <w:trHeight w:val="453"/>
          <w:jc w:val="center"/>
        </w:trPr>
        <w:tc>
          <w:tcPr>
            <w:tcW w:w="979" w:type="dxa"/>
            <w:vMerge/>
            <w:vAlign w:val="center"/>
          </w:tcPr>
          <w:p w:rsidR="005A5813" w:rsidRDefault="005A5813">
            <w:pPr>
              <w:adjustRightInd w:val="0"/>
              <w:jc w:val="center"/>
              <w:textAlignment w:val="baseline"/>
              <w:rPr>
                <w:rFonts w:ascii="宋体" w:hAnsi="Courier New"/>
                <w:color w:val="000000"/>
                <w:szCs w:val="21"/>
              </w:rPr>
            </w:pPr>
          </w:p>
        </w:tc>
        <w:tc>
          <w:tcPr>
            <w:tcW w:w="1520" w:type="dxa"/>
            <w:vMerge/>
            <w:vAlign w:val="center"/>
          </w:tcPr>
          <w:p w:rsidR="005A5813" w:rsidRDefault="005A5813">
            <w:pPr>
              <w:adjustRightInd w:val="0"/>
              <w:jc w:val="center"/>
              <w:textAlignment w:val="baseline"/>
              <w:rPr>
                <w:szCs w:val="21"/>
              </w:rPr>
            </w:pPr>
          </w:p>
        </w:tc>
        <w:tc>
          <w:tcPr>
            <w:tcW w:w="1628" w:type="dxa"/>
            <w:vMerge/>
            <w:vAlign w:val="center"/>
          </w:tcPr>
          <w:p w:rsidR="005A5813" w:rsidRDefault="005A5813">
            <w:pPr>
              <w:adjustRightInd w:val="0"/>
              <w:jc w:val="center"/>
              <w:textAlignment w:val="baseline"/>
              <w:rPr>
                <w:rFonts w:ascii="宋体" w:hAnsi="Courier New"/>
                <w:color w:val="000000"/>
                <w:szCs w:val="21"/>
              </w:rPr>
            </w:pPr>
          </w:p>
        </w:tc>
        <w:tc>
          <w:tcPr>
            <w:tcW w:w="1812" w:type="dxa"/>
            <w:vAlign w:val="center"/>
          </w:tcPr>
          <w:p w:rsidR="005A5813" w:rsidRDefault="005A5813">
            <w:pPr>
              <w:adjustRightInd w:val="0"/>
              <w:jc w:val="center"/>
              <w:textAlignment w:val="baseline"/>
              <w:rPr>
                <w:rFonts w:ascii="宋体" w:hAnsi="Courier New"/>
                <w:color w:val="000000"/>
                <w:szCs w:val="21"/>
              </w:rPr>
            </w:pPr>
            <w:r>
              <w:rPr>
                <w:rFonts w:ascii="宋体" w:hAnsi="Courier New" w:hint="eastAsia"/>
                <w:color w:val="000000"/>
                <w:szCs w:val="21"/>
              </w:rPr>
              <w:t>分析天平或电子天平</w:t>
            </w:r>
          </w:p>
        </w:tc>
        <w:tc>
          <w:tcPr>
            <w:tcW w:w="3019" w:type="dxa"/>
            <w:vAlign w:val="center"/>
          </w:tcPr>
          <w:p w:rsidR="005A5813" w:rsidRDefault="005A5813">
            <w:pPr>
              <w:snapToGrid w:val="0"/>
              <w:jc w:val="left"/>
              <w:rPr>
                <w:rFonts w:ascii="宋体" w:hAnsi="宋体"/>
                <w:color w:val="000000"/>
                <w:szCs w:val="21"/>
              </w:rPr>
            </w:pPr>
            <w:r>
              <w:rPr>
                <w:rFonts w:hint="eastAsia"/>
                <w:szCs w:val="21"/>
              </w:rPr>
              <w:t>最大称量范围：不小于</w:t>
            </w:r>
            <w:r>
              <w:rPr>
                <w:rFonts w:hint="eastAsia"/>
                <w:szCs w:val="21"/>
              </w:rPr>
              <w:t>200g</w:t>
            </w:r>
            <w:r>
              <w:rPr>
                <w:rFonts w:hint="eastAsia"/>
                <w:szCs w:val="21"/>
              </w:rPr>
              <w:t>，感量</w:t>
            </w:r>
            <w:r>
              <w:rPr>
                <w:szCs w:val="21"/>
              </w:rPr>
              <w:t>0.1mg</w:t>
            </w:r>
            <w:r>
              <w:rPr>
                <w:rFonts w:hint="eastAsia"/>
                <w:szCs w:val="21"/>
              </w:rPr>
              <w:t>。</w:t>
            </w:r>
          </w:p>
        </w:tc>
      </w:tr>
      <w:tr w:rsidR="005A5813" w:rsidTr="005A5813">
        <w:trPr>
          <w:trHeight w:val="453"/>
          <w:jc w:val="center"/>
        </w:trPr>
        <w:tc>
          <w:tcPr>
            <w:tcW w:w="979" w:type="dxa"/>
            <w:vMerge/>
            <w:vAlign w:val="center"/>
          </w:tcPr>
          <w:p w:rsidR="005A5813" w:rsidRDefault="005A5813">
            <w:pPr>
              <w:adjustRightInd w:val="0"/>
              <w:jc w:val="center"/>
              <w:textAlignment w:val="baseline"/>
              <w:rPr>
                <w:rFonts w:ascii="宋体" w:hAnsi="Courier New"/>
                <w:color w:val="000000"/>
                <w:szCs w:val="21"/>
              </w:rPr>
            </w:pPr>
          </w:p>
        </w:tc>
        <w:tc>
          <w:tcPr>
            <w:tcW w:w="1520" w:type="dxa"/>
            <w:vMerge/>
            <w:vAlign w:val="center"/>
          </w:tcPr>
          <w:p w:rsidR="005A5813" w:rsidRDefault="005A5813">
            <w:pPr>
              <w:adjustRightInd w:val="0"/>
              <w:jc w:val="center"/>
              <w:textAlignment w:val="baseline"/>
              <w:rPr>
                <w:szCs w:val="21"/>
              </w:rPr>
            </w:pPr>
          </w:p>
        </w:tc>
        <w:tc>
          <w:tcPr>
            <w:tcW w:w="1628" w:type="dxa"/>
            <w:vMerge/>
            <w:vAlign w:val="center"/>
          </w:tcPr>
          <w:p w:rsidR="005A5813" w:rsidRDefault="005A5813">
            <w:pPr>
              <w:adjustRightInd w:val="0"/>
              <w:jc w:val="center"/>
              <w:textAlignment w:val="baseline"/>
              <w:rPr>
                <w:rFonts w:ascii="宋体" w:hAnsi="Courier New"/>
                <w:color w:val="000000"/>
                <w:szCs w:val="21"/>
              </w:rPr>
            </w:pPr>
          </w:p>
        </w:tc>
        <w:tc>
          <w:tcPr>
            <w:tcW w:w="1812" w:type="dxa"/>
            <w:vAlign w:val="center"/>
          </w:tcPr>
          <w:p w:rsidR="005A5813" w:rsidRDefault="005A5813">
            <w:pPr>
              <w:adjustRightInd w:val="0"/>
              <w:jc w:val="center"/>
              <w:textAlignment w:val="baseline"/>
              <w:rPr>
                <w:rFonts w:ascii="宋体" w:hAnsi="Courier New"/>
                <w:color w:val="000000"/>
                <w:szCs w:val="21"/>
              </w:rPr>
            </w:pPr>
            <w:r>
              <w:rPr>
                <w:szCs w:val="21"/>
              </w:rPr>
              <w:t>游标卡尺</w:t>
            </w:r>
          </w:p>
        </w:tc>
        <w:tc>
          <w:tcPr>
            <w:tcW w:w="3019" w:type="dxa"/>
            <w:vAlign w:val="center"/>
          </w:tcPr>
          <w:p w:rsidR="005A5813" w:rsidRDefault="005A5813">
            <w:pPr>
              <w:adjustRightInd w:val="0"/>
              <w:jc w:val="left"/>
              <w:textAlignment w:val="baseline"/>
              <w:rPr>
                <w:rFonts w:ascii="宋体" w:hAnsi="Courier New"/>
                <w:color w:val="000000"/>
                <w:szCs w:val="21"/>
              </w:rPr>
            </w:pPr>
            <w:r>
              <w:rPr>
                <w:rFonts w:hint="eastAsia"/>
                <w:szCs w:val="21"/>
              </w:rPr>
              <w:t>量程：</w:t>
            </w:r>
            <w:r>
              <w:rPr>
                <w:rFonts w:hint="eastAsia"/>
                <w:szCs w:val="21"/>
              </w:rPr>
              <w:t>0mm</w:t>
            </w:r>
            <w:r>
              <w:rPr>
                <w:rFonts w:hint="eastAsia"/>
                <w:szCs w:val="21"/>
              </w:rPr>
              <w:t>～</w:t>
            </w:r>
            <w:r>
              <w:rPr>
                <w:rFonts w:hint="eastAsia"/>
                <w:szCs w:val="21"/>
              </w:rPr>
              <w:t>200mm</w:t>
            </w:r>
            <w:r>
              <w:rPr>
                <w:rFonts w:hint="eastAsia"/>
                <w:szCs w:val="21"/>
              </w:rPr>
              <w:t>，</w:t>
            </w:r>
            <w:r>
              <w:rPr>
                <w:szCs w:val="21"/>
              </w:rPr>
              <w:t>分格值</w:t>
            </w:r>
            <w:r>
              <w:rPr>
                <w:szCs w:val="21"/>
              </w:rPr>
              <w:t>0.02mm</w:t>
            </w:r>
            <w:r>
              <w:rPr>
                <w:szCs w:val="21"/>
              </w:rPr>
              <w:t>。</w:t>
            </w:r>
          </w:p>
        </w:tc>
      </w:tr>
      <w:tr w:rsidR="005A5813" w:rsidTr="005A5813">
        <w:trPr>
          <w:trHeight w:val="453"/>
          <w:jc w:val="center"/>
        </w:trPr>
        <w:tc>
          <w:tcPr>
            <w:tcW w:w="979" w:type="dxa"/>
            <w:vMerge/>
            <w:vAlign w:val="center"/>
          </w:tcPr>
          <w:p w:rsidR="005A5813" w:rsidRDefault="005A5813">
            <w:pPr>
              <w:adjustRightInd w:val="0"/>
              <w:jc w:val="center"/>
              <w:textAlignment w:val="baseline"/>
              <w:rPr>
                <w:rFonts w:ascii="宋体" w:hAnsi="Courier New"/>
                <w:color w:val="000000"/>
                <w:szCs w:val="21"/>
              </w:rPr>
            </w:pPr>
          </w:p>
        </w:tc>
        <w:tc>
          <w:tcPr>
            <w:tcW w:w="1520" w:type="dxa"/>
            <w:vMerge/>
            <w:vAlign w:val="center"/>
          </w:tcPr>
          <w:p w:rsidR="005A5813" w:rsidRDefault="005A5813">
            <w:pPr>
              <w:adjustRightInd w:val="0"/>
              <w:jc w:val="center"/>
              <w:textAlignment w:val="baseline"/>
              <w:rPr>
                <w:szCs w:val="21"/>
              </w:rPr>
            </w:pPr>
          </w:p>
        </w:tc>
        <w:tc>
          <w:tcPr>
            <w:tcW w:w="1628" w:type="dxa"/>
            <w:vMerge/>
            <w:vAlign w:val="center"/>
          </w:tcPr>
          <w:p w:rsidR="005A5813" w:rsidRDefault="005A5813">
            <w:pPr>
              <w:adjustRightInd w:val="0"/>
              <w:jc w:val="center"/>
              <w:textAlignment w:val="baseline"/>
              <w:rPr>
                <w:rFonts w:ascii="宋体" w:hAnsi="Courier New"/>
                <w:color w:val="000000"/>
                <w:szCs w:val="21"/>
              </w:rPr>
            </w:pPr>
          </w:p>
        </w:tc>
        <w:tc>
          <w:tcPr>
            <w:tcW w:w="1812" w:type="dxa"/>
            <w:vAlign w:val="center"/>
          </w:tcPr>
          <w:p w:rsidR="005A5813" w:rsidRDefault="005A5813">
            <w:pPr>
              <w:adjustRightInd w:val="0"/>
              <w:jc w:val="center"/>
              <w:textAlignment w:val="baseline"/>
              <w:rPr>
                <w:rFonts w:ascii="宋体" w:hAnsi="Courier New"/>
                <w:color w:val="000000"/>
                <w:szCs w:val="21"/>
              </w:rPr>
            </w:pPr>
            <w:r>
              <w:rPr>
                <w:rFonts w:ascii="宋体" w:hAnsi="Courier New" w:hint="eastAsia"/>
                <w:color w:val="000000"/>
                <w:szCs w:val="21"/>
              </w:rPr>
              <w:t>光学读数显微镜</w:t>
            </w:r>
          </w:p>
        </w:tc>
        <w:tc>
          <w:tcPr>
            <w:tcW w:w="3019" w:type="dxa"/>
            <w:vAlign w:val="center"/>
          </w:tcPr>
          <w:p w:rsidR="005A5813" w:rsidRDefault="005A5813">
            <w:pPr>
              <w:adjustRightInd w:val="0"/>
              <w:jc w:val="left"/>
              <w:textAlignment w:val="baseline"/>
              <w:rPr>
                <w:rFonts w:ascii="宋体" w:hAnsi="Courier New"/>
                <w:color w:val="000000"/>
                <w:szCs w:val="21"/>
              </w:rPr>
            </w:pPr>
            <w:r>
              <w:rPr>
                <w:rFonts w:hint="eastAsia"/>
                <w:szCs w:val="21"/>
              </w:rPr>
              <w:t>量程：</w:t>
            </w:r>
            <w:r>
              <w:rPr>
                <w:szCs w:val="21"/>
              </w:rPr>
              <w:t>不</w:t>
            </w:r>
            <w:r>
              <w:rPr>
                <w:rFonts w:hint="eastAsia"/>
                <w:szCs w:val="21"/>
              </w:rPr>
              <w:t>少</w:t>
            </w:r>
            <w:r>
              <w:rPr>
                <w:szCs w:val="21"/>
              </w:rPr>
              <w:t>于</w:t>
            </w:r>
            <w:r>
              <w:rPr>
                <w:szCs w:val="21"/>
              </w:rPr>
              <w:t>30mm</w:t>
            </w:r>
            <w:r>
              <w:rPr>
                <w:rFonts w:hint="eastAsia"/>
                <w:szCs w:val="21"/>
              </w:rPr>
              <w:t>，</w:t>
            </w:r>
            <w:r>
              <w:rPr>
                <w:szCs w:val="21"/>
              </w:rPr>
              <w:t>分格值</w:t>
            </w:r>
            <w:r>
              <w:rPr>
                <w:szCs w:val="21"/>
              </w:rPr>
              <w:t>0.01mm</w:t>
            </w:r>
            <w:r>
              <w:rPr>
                <w:szCs w:val="21"/>
              </w:rPr>
              <w:t>。</w:t>
            </w:r>
          </w:p>
        </w:tc>
      </w:tr>
      <w:tr w:rsidR="005A5813" w:rsidTr="005A5813">
        <w:trPr>
          <w:trHeight w:val="453"/>
          <w:jc w:val="center"/>
        </w:trPr>
        <w:tc>
          <w:tcPr>
            <w:tcW w:w="979" w:type="dxa"/>
            <w:vMerge/>
            <w:vAlign w:val="center"/>
          </w:tcPr>
          <w:p w:rsidR="005A5813" w:rsidRDefault="005A5813">
            <w:pPr>
              <w:adjustRightInd w:val="0"/>
              <w:jc w:val="center"/>
              <w:textAlignment w:val="baseline"/>
              <w:rPr>
                <w:rFonts w:ascii="宋体" w:hAnsi="Courier New"/>
                <w:color w:val="000000"/>
                <w:szCs w:val="21"/>
              </w:rPr>
            </w:pPr>
          </w:p>
        </w:tc>
        <w:tc>
          <w:tcPr>
            <w:tcW w:w="1520" w:type="dxa"/>
            <w:vMerge/>
            <w:vAlign w:val="center"/>
          </w:tcPr>
          <w:p w:rsidR="005A5813" w:rsidRDefault="005A5813">
            <w:pPr>
              <w:adjustRightInd w:val="0"/>
              <w:jc w:val="center"/>
              <w:textAlignment w:val="baseline"/>
              <w:rPr>
                <w:szCs w:val="21"/>
              </w:rPr>
            </w:pPr>
          </w:p>
        </w:tc>
        <w:tc>
          <w:tcPr>
            <w:tcW w:w="1628" w:type="dxa"/>
            <w:vMerge/>
            <w:vAlign w:val="center"/>
          </w:tcPr>
          <w:p w:rsidR="005A5813" w:rsidRDefault="005A5813">
            <w:pPr>
              <w:adjustRightInd w:val="0"/>
              <w:jc w:val="center"/>
              <w:textAlignment w:val="baseline"/>
              <w:rPr>
                <w:rFonts w:ascii="宋体" w:hAnsi="Courier New"/>
                <w:color w:val="000000"/>
                <w:szCs w:val="21"/>
              </w:rPr>
            </w:pPr>
          </w:p>
        </w:tc>
        <w:tc>
          <w:tcPr>
            <w:tcW w:w="1812" w:type="dxa"/>
            <w:vAlign w:val="center"/>
          </w:tcPr>
          <w:p w:rsidR="005A5813" w:rsidRDefault="005A5813">
            <w:pPr>
              <w:jc w:val="center"/>
              <w:rPr>
                <w:szCs w:val="21"/>
              </w:rPr>
            </w:pPr>
            <w:r>
              <w:rPr>
                <w:szCs w:val="21"/>
              </w:rPr>
              <w:t>橡胶邵尔</w:t>
            </w:r>
            <w:r>
              <w:rPr>
                <w:rFonts w:hint="eastAsia"/>
                <w:szCs w:val="21"/>
              </w:rPr>
              <w:t>A</w:t>
            </w:r>
            <w:r>
              <w:rPr>
                <w:rFonts w:hint="eastAsia"/>
                <w:szCs w:val="21"/>
              </w:rPr>
              <w:t>型</w:t>
            </w:r>
            <w:r>
              <w:rPr>
                <w:szCs w:val="21"/>
              </w:rPr>
              <w:t>硬度计</w:t>
            </w:r>
          </w:p>
        </w:tc>
        <w:tc>
          <w:tcPr>
            <w:tcW w:w="3019" w:type="dxa"/>
            <w:vAlign w:val="center"/>
          </w:tcPr>
          <w:p w:rsidR="005A5813" w:rsidRDefault="005A5813">
            <w:pPr>
              <w:snapToGrid w:val="0"/>
              <w:jc w:val="left"/>
              <w:rPr>
                <w:rFonts w:ascii="宋体" w:hAnsi="宋体"/>
                <w:color w:val="000000"/>
                <w:szCs w:val="21"/>
              </w:rPr>
            </w:pPr>
            <w:r>
              <w:rPr>
                <w:szCs w:val="21"/>
              </w:rPr>
              <w:t>量程</w:t>
            </w:r>
            <w:r>
              <w:rPr>
                <w:rFonts w:hint="eastAsia"/>
                <w:szCs w:val="21"/>
              </w:rPr>
              <w:t>：</w:t>
            </w:r>
            <w:r>
              <w:rPr>
                <w:szCs w:val="21"/>
              </w:rPr>
              <w:t>0</w:t>
            </w:r>
            <w:r>
              <w:rPr>
                <w:szCs w:val="21"/>
              </w:rPr>
              <w:t>度～</w:t>
            </w:r>
            <w:r>
              <w:rPr>
                <w:szCs w:val="21"/>
              </w:rPr>
              <w:t>100</w:t>
            </w:r>
            <w:r>
              <w:rPr>
                <w:szCs w:val="21"/>
              </w:rPr>
              <w:t>度，分格值</w:t>
            </w:r>
            <w:r>
              <w:rPr>
                <w:szCs w:val="21"/>
              </w:rPr>
              <w:t>2</w:t>
            </w:r>
            <w:r>
              <w:rPr>
                <w:szCs w:val="21"/>
              </w:rPr>
              <w:t>度。</w:t>
            </w:r>
          </w:p>
        </w:tc>
      </w:tr>
      <w:tr w:rsidR="005A5813" w:rsidTr="005A5813">
        <w:trPr>
          <w:trHeight w:val="453"/>
          <w:jc w:val="center"/>
        </w:trPr>
        <w:tc>
          <w:tcPr>
            <w:tcW w:w="979" w:type="dxa"/>
            <w:vMerge/>
            <w:vAlign w:val="center"/>
          </w:tcPr>
          <w:p w:rsidR="005A5813" w:rsidRDefault="005A5813">
            <w:pPr>
              <w:adjustRightInd w:val="0"/>
              <w:jc w:val="center"/>
              <w:textAlignment w:val="baseline"/>
              <w:rPr>
                <w:rFonts w:ascii="宋体" w:hAnsi="Courier New"/>
                <w:color w:val="000000"/>
                <w:szCs w:val="21"/>
              </w:rPr>
            </w:pPr>
          </w:p>
        </w:tc>
        <w:tc>
          <w:tcPr>
            <w:tcW w:w="1520" w:type="dxa"/>
            <w:vMerge/>
            <w:vAlign w:val="center"/>
          </w:tcPr>
          <w:p w:rsidR="005A5813" w:rsidRDefault="005A5813">
            <w:pPr>
              <w:adjustRightInd w:val="0"/>
              <w:jc w:val="center"/>
              <w:textAlignment w:val="baseline"/>
              <w:rPr>
                <w:szCs w:val="21"/>
              </w:rPr>
            </w:pPr>
          </w:p>
        </w:tc>
        <w:tc>
          <w:tcPr>
            <w:tcW w:w="1628" w:type="dxa"/>
            <w:vMerge/>
            <w:vAlign w:val="center"/>
          </w:tcPr>
          <w:p w:rsidR="005A5813" w:rsidRDefault="005A5813">
            <w:pPr>
              <w:adjustRightInd w:val="0"/>
              <w:jc w:val="center"/>
              <w:textAlignment w:val="baseline"/>
              <w:rPr>
                <w:rFonts w:ascii="宋体" w:hAnsi="Courier New"/>
                <w:color w:val="000000"/>
                <w:szCs w:val="21"/>
              </w:rPr>
            </w:pPr>
          </w:p>
        </w:tc>
        <w:tc>
          <w:tcPr>
            <w:tcW w:w="1812" w:type="dxa"/>
            <w:vAlign w:val="center"/>
          </w:tcPr>
          <w:p w:rsidR="005A5813" w:rsidRDefault="005A5813">
            <w:pPr>
              <w:jc w:val="center"/>
              <w:rPr>
                <w:szCs w:val="21"/>
              </w:rPr>
            </w:pPr>
            <w:r>
              <w:rPr>
                <w:szCs w:val="21"/>
              </w:rPr>
              <w:t>离心机</w:t>
            </w:r>
          </w:p>
        </w:tc>
        <w:tc>
          <w:tcPr>
            <w:tcW w:w="3019" w:type="dxa"/>
            <w:vAlign w:val="center"/>
          </w:tcPr>
          <w:p w:rsidR="005A5813" w:rsidRDefault="005A5813">
            <w:pPr>
              <w:snapToGrid w:val="0"/>
              <w:jc w:val="left"/>
              <w:rPr>
                <w:rFonts w:ascii="宋体" w:hAnsi="宋体"/>
                <w:color w:val="000000"/>
                <w:szCs w:val="21"/>
              </w:rPr>
            </w:pPr>
            <w:r>
              <w:rPr>
                <w:szCs w:val="21"/>
              </w:rPr>
              <w:t>符合</w:t>
            </w:r>
            <w:r>
              <w:rPr>
                <w:szCs w:val="21"/>
              </w:rPr>
              <w:t>GB/T 8926</w:t>
            </w:r>
            <w:r>
              <w:rPr>
                <w:szCs w:val="21"/>
              </w:rPr>
              <w:t>的要求。</w:t>
            </w:r>
          </w:p>
        </w:tc>
      </w:tr>
      <w:tr w:rsidR="005A5813" w:rsidTr="005A5813">
        <w:trPr>
          <w:trHeight w:val="453"/>
          <w:jc w:val="center"/>
        </w:trPr>
        <w:tc>
          <w:tcPr>
            <w:tcW w:w="979" w:type="dxa"/>
            <w:vMerge/>
            <w:vAlign w:val="center"/>
          </w:tcPr>
          <w:p w:rsidR="005A5813" w:rsidRDefault="005A5813">
            <w:pPr>
              <w:adjustRightInd w:val="0"/>
              <w:jc w:val="center"/>
              <w:textAlignment w:val="baseline"/>
              <w:rPr>
                <w:rFonts w:ascii="宋体" w:hAnsi="Courier New"/>
                <w:color w:val="000000"/>
                <w:szCs w:val="21"/>
              </w:rPr>
            </w:pPr>
          </w:p>
        </w:tc>
        <w:tc>
          <w:tcPr>
            <w:tcW w:w="1520" w:type="dxa"/>
            <w:vMerge/>
            <w:vAlign w:val="center"/>
          </w:tcPr>
          <w:p w:rsidR="005A5813" w:rsidRDefault="005A5813">
            <w:pPr>
              <w:adjustRightInd w:val="0"/>
              <w:jc w:val="center"/>
              <w:textAlignment w:val="baseline"/>
              <w:rPr>
                <w:szCs w:val="21"/>
              </w:rPr>
            </w:pPr>
          </w:p>
        </w:tc>
        <w:tc>
          <w:tcPr>
            <w:tcW w:w="1628" w:type="dxa"/>
            <w:vMerge/>
            <w:vAlign w:val="center"/>
          </w:tcPr>
          <w:p w:rsidR="005A5813" w:rsidRDefault="005A5813">
            <w:pPr>
              <w:adjustRightInd w:val="0"/>
              <w:jc w:val="center"/>
              <w:textAlignment w:val="baseline"/>
              <w:rPr>
                <w:rFonts w:ascii="宋体" w:hAnsi="Courier New"/>
                <w:color w:val="000000"/>
                <w:szCs w:val="21"/>
              </w:rPr>
            </w:pPr>
          </w:p>
        </w:tc>
        <w:tc>
          <w:tcPr>
            <w:tcW w:w="1812" w:type="dxa"/>
            <w:vAlign w:val="center"/>
          </w:tcPr>
          <w:p w:rsidR="005A5813" w:rsidRDefault="005A5813">
            <w:pPr>
              <w:jc w:val="center"/>
              <w:rPr>
                <w:szCs w:val="21"/>
              </w:rPr>
            </w:pPr>
            <w:r>
              <w:rPr>
                <w:kern w:val="0"/>
                <w:szCs w:val="21"/>
              </w:rPr>
              <w:t>丁苯橡胶（</w:t>
            </w:r>
            <w:r>
              <w:rPr>
                <w:kern w:val="0"/>
                <w:szCs w:val="21"/>
              </w:rPr>
              <w:t>SBR</w:t>
            </w:r>
            <w:r>
              <w:rPr>
                <w:kern w:val="0"/>
                <w:szCs w:val="21"/>
              </w:rPr>
              <w:t>）皮碗</w:t>
            </w:r>
          </w:p>
        </w:tc>
        <w:tc>
          <w:tcPr>
            <w:tcW w:w="3019" w:type="dxa"/>
            <w:vAlign w:val="center"/>
          </w:tcPr>
          <w:p w:rsidR="005A5813" w:rsidRDefault="005A5813">
            <w:pPr>
              <w:snapToGrid w:val="0"/>
              <w:jc w:val="left"/>
              <w:rPr>
                <w:szCs w:val="21"/>
              </w:rPr>
            </w:pPr>
            <w:r>
              <w:rPr>
                <w:kern w:val="0"/>
                <w:szCs w:val="21"/>
              </w:rPr>
              <w:t>符合标准</w:t>
            </w:r>
            <w:r>
              <w:rPr>
                <w:szCs w:val="21"/>
              </w:rPr>
              <w:t>GB 12981-2012</w:t>
            </w:r>
            <w:r>
              <w:rPr>
                <w:kern w:val="0"/>
                <w:szCs w:val="21"/>
              </w:rPr>
              <w:t>的要求。</w:t>
            </w:r>
          </w:p>
        </w:tc>
      </w:tr>
      <w:tr w:rsidR="005A5813" w:rsidTr="005A5813">
        <w:trPr>
          <w:trHeight w:val="453"/>
          <w:jc w:val="center"/>
        </w:trPr>
        <w:tc>
          <w:tcPr>
            <w:tcW w:w="979" w:type="dxa"/>
            <w:vMerge/>
            <w:vAlign w:val="center"/>
          </w:tcPr>
          <w:p w:rsidR="005A5813" w:rsidRDefault="005A5813">
            <w:pPr>
              <w:adjustRightInd w:val="0"/>
              <w:jc w:val="center"/>
              <w:textAlignment w:val="baseline"/>
              <w:rPr>
                <w:rFonts w:ascii="宋体" w:hAnsi="Courier New"/>
                <w:color w:val="000000"/>
                <w:szCs w:val="21"/>
              </w:rPr>
            </w:pPr>
          </w:p>
        </w:tc>
        <w:tc>
          <w:tcPr>
            <w:tcW w:w="1520" w:type="dxa"/>
            <w:vMerge/>
            <w:vAlign w:val="center"/>
          </w:tcPr>
          <w:p w:rsidR="005A5813" w:rsidRDefault="005A5813">
            <w:pPr>
              <w:adjustRightInd w:val="0"/>
              <w:jc w:val="center"/>
              <w:textAlignment w:val="baseline"/>
              <w:rPr>
                <w:szCs w:val="21"/>
              </w:rPr>
            </w:pPr>
          </w:p>
        </w:tc>
        <w:tc>
          <w:tcPr>
            <w:tcW w:w="1628" w:type="dxa"/>
            <w:vMerge/>
            <w:vAlign w:val="center"/>
          </w:tcPr>
          <w:p w:rsidR="005A5813" w:rsidRDefault="005A5813">
            <w:pPr>
              <w:adjustRightInd w:val="0"/>
              <w:jc w:val="center"/>
              <w:textAlignment w:val="baseline"/>
              <w:rPr>
                <w:rFonts w:ascii="宋体" w:hAnsi="Courier New"/>
                <w:color w:val="000000"/>
                <w:szCs w:val="21"/>
              </w:rPr>
            </w:pPr>
          </w:p>
        </w:tc>
        <w:tc>
          <w:tcPr>
            <w:tcW w:w="1812" w:type="dxa"/>
            <w:vAlign w:val="center"/>
          </w:tcPr>
          <w:p w:rsidR="005A5813" w:rsidRDefault="005A5813">
            <w:pPr>
              <w:jc w:val="center"/>
              <w:rPr>
                <w:szCs w:val="21"/>
              </w:rPr>
            </w:pPr>
            <w:r>
              <w:rPr>
                <w:kern w:val="0"/>
                <w:szCs w:val="21"/>
              </w:rPr>
              <w:t>金属试片</w:t>
            </w:r>
          </w:p>
        </w:tc>
        <w:tc>
          <w:tcPr>
            <w:tcW w:w="3019" w:type="dxa"/>
            <w:vAlign w:val="center"/>
          </w:tcPr>
          <w:p w:rsidR="005A5813" w:rsidRDefault="005A5813">
            <w:pPr>
              <w:snapToGrid w:val="0"/>
              <w:jc w:val="left"/>
              <w:rPr>
                <w:szCs w:val="21"/>
              </w:rPr>
            </w:pPr>
            <w:r>
              <w:rPr>
                <w:kern w:val="0"/>
                <w:szCs w:val="21"/>
              </w:rPr>
              <w:t>符合标准</w:t>
            </w:r>
            <w:r>
              <w:rPr>
                <w:szCs w:val="21"/>
              </w:rPr>
              <w:t>GB 12981-2012</w:t>
            </w:r>
            <w:r>
              <w:rPr>
                <w:kern w:val="0"/>
                <w:szCs w:val="21"/>
              </w:rPr>
              <w:t>的要求</w:t>
            </w:r>
            <w:r>
              <w:rPr>
                <w:rFonts w:hint="eastAsia"/>
                <w:kern w:val="0"/>
                <w:szCs w:val="21"/>
              </w:rPr>
              <w:t>。</w:t>
            </w:r>
          </w:p>
        </w:tc>
      </w:tr>
      <w:tr w:rsidR="005A5813" w:rsidTr="005A5813">
        <w:trPr>
          <w:trHeight w:val="453"/>
          <w:jc w:val="center"/>
        </w:trPr>
        <w:tc>
          <w:tcPr>
            <w:tcW w:w="979" w:type="dxa"/>
            <w:vMerge/>
            <w:vAlign w:val="center"/>
          </w:tcPr>
          <w:p w:rsidR="005A5813" w:rsidRDefault="005A5813">
            <w:pPr>
              <w:adjustRightInd w:val="0"/>
              <w:jc w:val="center"/>
              <w:textAlignment w:val="baseline"/>
              <w:rPr>
                <w:rFonts w:ascii="宋体" w:hAnsi="Courier New"/>
                <w:color w:val="000000"/>
                <w:szCs w:val="21"/>
              </w:rPr>
            </w:pPr>
          </w:p>
        </w:tc>
        <w:tc>
          <w:tcPr>
            <w:tcW w:w="1520" w:type="dxa"/>
            <w:vMerge/>
            <w:vAlign w:val="center"/>
          </w:tcPr>
          <w:p w:rsidR="005A5813" w:rsidRDefault="005A5813">
            <w:pPr>
              <w:adjustRightInd w:val="0"/>
              <w:jc w:val="center"/>
              <w:textAlignment w:val="baseline"/>
              <w:rPr>
                <w:szCs w:val="21"/>
              </w:rPr>
            </w:pPr>
          </w:p>
        </w:tc>
        <w:tc>
          <w:tcPr>
            <w:tcW w:w="1628" w:type="dxa"/>
            <w:vMerge/>
            <w:vAlign w:val="center"/>
          </w:tcPr>
          <w:p w:rsidR="005A5813" w:rsidRDefault="005A5813">
            <w:pPr>
              <w:adjustRightInd w:val="0"/>
              <w:jc w:val="center"/>
              <w:textAlignment w:val="baseline"/>
              <w:rPr>
                <w:rFonts w:ascii="宋体" w:hAnsi="Courier New"/>
                <w:color w:val="000000"/>
                <w:szCs w:val="21"/>
              </w:rPr>
            </w:pPr>
          </w:p>
        </w:tc>
        <w:tc>
          <w:tcPr>
            <w:tcW w:w="1812" w:type="dxa"/>
            <w:vAlign w:val="center"/>
          </w:tcPr>
          <w:p w:rsidR="005A5813" w:rsidRDefault="005A5813">
            <w:pPr>
              <w:jc w:val="center"/>
              <w:rPr>
                <w:szCs w:val="21"/>
              </w:rPr>
            </w:pPr>
            <w:r>
              <w:rPr>
                <w:rFonts w:hint="eastAsia"/>
                <w:szCs w:val="21"/>
              </w:rPr>
              <w:t>常规玻璃仪器</w:t>
            </w:r>
          </w:p>
        </w:tc>
        <w:tc>
          <w:tcPr>
            <w:tcW w:w="3019" w:type="dxa"/>
            <w:vAlign w:val="center"/>
          </w:tcPr>
          <w:p w:rsidR="005A5813" w:rsidRDefault="005A5813">
            <w:pPr>
              <w:snapToGrid w:val="0"/>
              <w:jc w:val="left"/>
              <w:rPr>
                <w:szCs w:val="21"/>
              </w:rPr>
            </w:pPr>
            <w:r>
              <w:rPr>
                <w:kern w:val="0"/>
                <w:szCs w:val="21"/>
              </w:rPr>
              <w:t>符合标准</w:t>
            </w:r>
            <w:r>
              <w:rPr>
                <w:szCs w:val="21"/>
              </w:rPr>
              <w:t>GB 12981-2012</w:t>
            </w:r>
            <w:r>
              <w:rPr>
                <w:kern w:val="0"/>
                <w:szCs w:val="21"/>
              </w:rPr>
              <w:t>的要求</w:t>
            </w:r>
            <w:r>
              <w:rPr>
                <w:rFonts w:hint="eastAsia"/>
                <w:kern w:val="0"/>
                <w:szCs w:val="21"/>
              </w:rPr>
              <w:t>。</w:t>
            </w:r>
          </w:p>
        </w:tc>
      </w:tr>
      <w:tr w:rsidR="005A5813" w:rsidTr="005A5813">
        <w:trPr>
          <w:trHeight w:val="453"/>
          <w:jc w:val="center"/>
        </w:trPr>
        <w:tc>
          <w:tcPr>
            <w:tcW w:w="979" w:type="dxa"/>
            <w:vMerge w:val="restart"/>
            <w:vAlign w:val="center"/>
          </w:tcPr>
          <w:p w:rsidR="005A5813" w:rsidRDefault="005A5813">
            <w:pPr>
              <w:adjustRightInd w:val="0"/>
              <w:jc w:val="center"/>
              <w:textAlignment w:val="baseline"/>
              <w:rPr>
                <w:rFonts w:ascii="宋体" w:hAnsi="Courier New"/>
                <w:color w:val="000000"/>
                <w:szCs w:val="21"/>
              </w:rPr>
            </w:pPr>
            <w:r>
              <w:rPr>
                <w:rFonts w:ascii="宋体" w:hAnsi="Courier New" w:hint="eastAsia"/>
                <w:color w:val="000000"/>
                <w:szCs w:val="21"/>
              </w:rPr>
              <w:t>8</w:t>
            </w:r>
          </w:p>
        </w:tc>
        <w:tc>
          <w:tcPr>
            <w:tcW w:w="1520" w:type="dxa"/>
            <w:vMerge w:val="restart"/>
            <w:vAlign w:val="center"/>
          </w:tcPr>
          <w:p w:rsidR="005A5813" w:rsidRDefault="005A5813">
            <w:pPr>
              <w:adjustRightInd w:val="0"/>
              <w:jc w:val="center"/>
              <w:textAlignment w:val="baseline"/>
              <w:rPr>
                <w:szCs w:val="21"/>
              </w:rPr>
            </w:pPr>
            <w:r>
              <w:rPr>
                <w:rFonts w:hint="eastAsia"/>
                <w:szCs w:val="21"/>
              </w:rPr>
              <w:t>橡胶适应性</w:t>
            </w:r>
          </w:p>
        </w:tc>
        <w:tc>
          <w:tcPr>
            <w:tcW w:w="1628" w:type="dxa"/>
            <w:vMerge w:val="restart"/>
            <w:vAlign w:val="center"/>
          </w:tcPr>
          <w:p w:rsidR="005A5813" w:rsidRDefault="005A5813">
            <w:pPr>
              <w:adjustRightInd w:val="0"/>
              <w:jc w:val="center"/>
              <w:textAlignment w:val="baseline"/>
              <w:rPr>
                <w:rFonts w:ascii="宋体" w:hAnsi="Courier New"/>
                <w:color w:val="000000"/>
                <w:szCs w:val="21"/>
              </w:rPr>
            </w:pPr>
            <w:r>
              <w:rPr>
                <w:rFonts w:ascii="宋体" w:hAnsi="Courier New" w:hint="eastAsia"/>
                <w:color w:val="000000"/>
                <w:szCs w:val="21"/>
              </w:rPr>
              <w:t>GB 12981-2012</w:t>
            </w:r>
          </w:p>
          <w:p w:rsidR="005A5813" w:rsidRDefault="005A5813">
            <w:pPr>
              <w:adjustRightInd w:val="0"/>
              <w:jc w:val="center"/>
              <w:textAlignment w:val="baseline"/>
              <w:rPr>
                <w:rFonts w:ascii="宋体" w:hAnsi="Courier New"/>
                <w:color w:val="000000"/>
                <w:szCs w:val="21"/>
              </w:rPr>
            </w:pPr>
            <w:r>
              <w:rPr>
                <w:rFonts w:ascii="宋体" w:hAnsi="Courier New" w:hint="eastAsia"/>
                <w:color w:val="000000"/>
                <w:szCs w:val="21"/>
              </w:rPr>
              <w:t>附录K</w:t>
            </w:r>
          </w:p>
        </w:tc>
        <w:tc>
          <w:tcPr>
            <w:tcW w:w="1812" w:type="dxa"/>
            <w:vAlign w:val="center"/>
          </w:tcPr>
          <w:p w:rsidR="005A5813" w:rsidRDefault="005A5813">
            <w:pPr>
              <w:adjustRightInd w:val="0"/>
              <w:jc w:val="center"/>
              <w:textAlignment w:val="baseline"/>
              <w:rPr>
                <w:rFonts w:ascii="宋体" w:hAnsi="Courier New"/>
                <w:color w:val="000000"/>
                <w:szCs w:val="21"/>
              </w:rPr>
            </w:pPr>
            <w:r>
              <w:rPr>
                <w:rFonts w:ascii="宋体" w:hAnsi="Courier New" w:hint="eastAsia"/>
                <w:color w:val="000000"/>
                <w:szCs w:val="21"/>
              </w:rPr>
              <w:t>高温试验箱</w:t>
            </w:r>
          </w:p>
        </w:tc>
        <w:tc>
          <w:tcPr>
            <w:tcW w:w="3019" w:type="dxa"/>
            <w:vAlign w:val="center"/>
          </w:tcPr>
          <w:p w:rsidR="005A5813" w:rsidRDefault="005A5813">
            <w:pPr>
              <w:adjustRightInd w:val="0"/>
              <w:jc w:val="left"/>
              <w:textAlignment w:val="baseline"/>
              <w:rPr>
                <w:rFonts w:ascii="宋体" w:hAnsi="Courier New"/>
                <w:color w:val="000000"/>
                <w:szCs w:val="21"/>
              </w:rPr>
            </w:pPr>
            <w:r>
              <w:rPr>
                <w:rFonts w:ascii="宋体" w:hAnsi="Courier New" w:hint="eastAsia"/>
                <w:color w:val="000000"/>
                <w:szCs w:val="21"/>
              </w:rPr>
              <w:t>1. 高温试验箱</w:t>
            </w:r>
          </w:p>
          <w:p w:rsidR="005A5813" w:rsidRDefault="005A5813">
            <w:pPr>
              <w:adjustRightInd w:val="0"/>
              <w:jc w:val="left"/>
              <w:textAlignment w:val="baseline"/>
              <w:rPr>
                <w:rFonts w:ascii="宋体" w:hAnsi="Courier New"/>
                <w:color w:val="000000"/>
                <w:szCs w:val="21"/>
              </w:rPr>
            </w:pPr>
            <w:r>
              <w:rPr>
                <w:rFonts w:ascii="宋体" w:hAnsi="Courier New" w:hint="eastAsia"/>
                <w:color w:val="000000"/>
                <w:szCs w:val="21"/>
              </w:rPr>
              <w:t>符合GB/T 11158的要求；</w:t>
            </w:r>
          </w:p>
          <w:p w:rsidR="005A5813" w:rsidRDefault="005A5813">
            <w:pPr>
              <w:adjustRightInd w:val="0"/>
              <w:jc w:val="left"/>
              <w:textAlignment w:val="baseline"/>
              <w:rPr>
                <w:rFonts w:ascii="宋体" w:hAnsi="Courier New"/>
                <w:color w:val="000000"/>
                <w:szCs w:val="21"/>
              </w:rPr>
            </w:pPr>
            <w:r>
              <w:rPr>
                <w:rFonts w:ascii="宋体" w:hAnsi="Courier New" w:hint="eastAsia"/>
                <w:color w:val="000000"/>
                <w:szCs w:val="21"/>
              </w:rPr>
              <w:t>2.温度计：量程0</w:t>
            </w:r>
            <w:r>
              <w:rPr>
                <w:rFonts w:ascii="宋体" w:hAnsi="宋体" w:cs="宋体" w:hint="eastAsia"/>
                <w:szCs w:val="21"/>
              </w:rPr>
              <w:t>℃</w:t>
            </w:r>
            <w:r>
              <w:rPr>
                <w:szCs w:val="21"/>
              </w:rPr>
              <w:t>～</w:t>
            </w:r>
            <w:r>
              <w:rPr>
                <w:szCs w:val="21"/>
              </w:rPr>
              <w:t>1</w:t>
            </w:r>
            <w:r>
              <w:rPr>
                <w:rFonts w:hint="eastAsia"/>
                <w:szCs w:val="21"/>
              </w:rPr>
              <w:t>50</w:t>
            </w:r>
            <w:r>
              <w:rPr>
                <w:rFonts w:ascii="宋体" w:hAnsi="宋体" w:cs="宋体" w:hint="eastAsia"/>
                <w:szCs w:val="21"/>
              </w:rPr>
              <w:t>℃</w:t>
            </w:r>
            <w:r>
              <w:rPr>
                <w:szCs w:val="21"/>
              </w:rPr>
              <w:t>，分格值</w:t>
            </w:r>
            <w:r>
              <w:rPr>
                <w:szCs w:val="21"/>
              </w:rPr>
              <w:t>1</w:t>
            </w:r>
            <w:r>
              <w:rPr>
                <w:rFonts w:ascii="宋体" w:hAnsi="宋体" w:cs="宋体" w:hint="eastAsia"/>
                <w:szCs w:val="21"/>
              </w:rPr>
              <w:t>℃，尾长可使水银球底端位于烘箱中部。</w:t>
            </w:r>
          </w:p>
        </w:tc>
      </w:tr>
      <w:tr w:rsidR="005A5813" w:rsidTr="005A5813">
        <w:trPr>
          <w:trHeight w:val="453"/>
          <w:jc w:val="center"/>
        </w:trPr>
        <w:tc>
          <w:tcPr>
            <w:tcW w:w="979" w:type="dxa"/>
            <w:vMerge/>
            <w:vAlign w:val="center"/>
          </w:tcPr>
          <w:p w:rsidR="005A5813" w:rsidRDefault="005A5813">
            <w:pPr>
              <w:adjustRightInd w:val="0"/>
              <w:jc w:val="center"/>
              <w:textAlignment w:val="baseline"/>
              <w:rPr>
                <w:rFonts w:ascii="宋体" w:hAnsi="Courier New"/>
                <w:color w:val="000000"/>
                <w:szCs w:val="21"/>
              </w:rPr>
            </w:pPr>
          </w:p>
        </w:tc>
        <w:tc>
          <w:tcPr>
            <w:tcW w:w="1520" w:type="dxa"/>
            <w:vMerge/>
            <w:vAlign w:val="center"/>
          </w:tcPr>
          <w:p w:rsidR="005A5813" w:rsidRDefault="005A5813">
            <w:pPr>
              <w:adjustRightInd w:val="0"/>
              <w:jc w:val="center"/>
              <w:textAlignment w:val="baseline"/>
              <w:rPr>
                <w:szCs w:val="21"/>
              </w:rPr>
            </w:pPr>
          </w:p>
        </w:tc>
        <w:tc>
          <w:tcPr>
            <w:tcW w:w="1628" w:type="dxa"/>
            <w:vMerge/>
            <w:vAlign w:val="center"/>
          </w:tcPr>
          <w:p w:rsidR="005A5813" w:rsidRDefault="005A5813">
            <w:pPr>
              <w:adjustRightInd w:val="0"/>
              <w:jc w:val="center"/>
              <w:textAlignment w:val="baseline"/>
              <w:rPr>
                <w:rFonts w:ascii="宋体" w:hAnsi="Courier New"/>
                <w:color w:val="000000"/>
                <w:szCs w:val="21"/>
              </w:rPr>
            </w:pPr>
          </w:p>
        </w:tc>
        <w:tc>
          <w:tcPr>
            <w:tcW w:w="1812" w:type="dxa"/>
            <w:vAlign w:val="center"/>
          </w:tcPr>
          <w:p w:rsidR="005A5813" w:rsidRDefault="005A5813">
            <w:pPr>
              <w:adjustRightInd w:val="0"/>
              <w:jc w:val="center"/>
              <w:textAlignment w:val="baseline"/>
              <w:rPr>
                <w:rFonts w:ascii="宋体" w:hAnsi="Courier New"/>
                <w:color w:val="000000"/>
                <w:szCs w:val="21"/>
              </w:rPr>
            </w:pPr>
            <w:r>
              <w:rPr>
                <w:rFonts w:ascii="宋体" w:hAnsi="Courier New" w:hint="eastAsia"/>
                <w:color w:val="000000"/>
                <w:szCs w:val="21"/>
              </w:rPr>
              <w:t>光学读数显微镜</w:t>
            </w:r>
          </w:p>
        </w:tc>
        <w:tc>
          <w:tcPr>
            <w:tcW w:w="3019" w:type="dxa"/>
            <w:vAlign w:val="center"/>
          </w:tcPr>
          <w:p w:rsidR="005A5813" w:rsidRDefault="005A5813">
            <w:pPr>
              <w:adjustRightInd w:val="0"/>
              <w:jc w:val="left"/>
              <w:textAlignment w:val="baseline"/>
              <w:rPr>
                <w:rFonts w:ascii="宋体" w:hAnsi="Courier New"/>
                <w:color w:val="000000"/>
                <w:szCs w:val="21"/>
              </w:rPr>
            </w:pPr>
            <w:r>
              <w:rPr>
                <w:rFonts w:hint="eastAsia"/>
                <w:szCs w:val="21"/>
              </w:rPr>
              <w:t>量程：</w:t>
            </w:r>
            <w:r>
              <w:rPr>
                <w:szCs w:val="21"/>
              </w:rPr>
              <w:t>不</w:t>
            </w:r>
            <w:r>
              <w:rPr>
                <w:rFonts w:hint="eastAsia"/>
                <w:szCs w:val="21"/>
              </w:rPr>
              <w:t>少</w:t>
            </w:r>
            <w:r>
              <w:rPr>
                <w:szCs w:val="21"/>
              </w:rPr>
              <w:t>于</w:t>
            </w:r>
            <w:r>
              <w:rPr>
                <w:szCs w:val="21"/>
              </w:rPr>
              <w:t>30mm</w:t>
            </w:r>
            <w:r>
              <w:rPr>
                <w:rFonts w:hint="eastAsia"/>
                <w:szCs w:val="21"/>
              </w:rPr>
              <w:t>，</w:t>
            </w:r>
            <w:r>
              <w:rPr>
                <w:szCs w:val="21"/>
              </w:rPr>
              <w:t>分格值</w:t>
            </w:r>
            <w:r>
              <w:rPr>
                <w:szCs w:val="21"/>
              </w:rPr>
              <w:t>0.01mm</w:t>
            </w:r>
            <w:r>
              <w:rPr>
                <w:szCs w:val="21"/>
              </w:rPr>
              <w:t>。</w:t>
            </w:r>
          </w:p>
        </w:tc>
      </w:tr>
      <w:tr w:rsidR="005A5813" w:rsidTr="005A5813">
        <w:trPr>
          <w:trHeight w:val="453"/>
          <w:jc w:val="center"/>
        </w:trPr>
        <w:tc>
          <w:tcPr>
            <w:tcW w:w="979" w:type="dxa"/>
            <w:vMerge/>
            <w:vAlign w:val="center"/>
          </w:tcPr>
          <w:p w:rsidR="005A5813" w:rsidRDefault="005A5813">
            <w:pPr>
              <w:adjustRightInd w:val="0"/>
              <w:jc w:val="center"/>
              <w:textAlignment w:val="baseline"/>
              <w:rPr>
                <w:rFonts w:ascii="宋体" w:hAnsi="Courier New"/>
                <w:color w:val="000000"/>
                <w:szCs w:val="21"/>
              </w:rPr>
            </w:pPr>
          </w:p>
        </w:tc>
        <w:tc>
          <w:tcPr>
            <w:tcW w:w="1520" w:type="dxa"/>
            <w:vMerge/>
            <w:vAlign w:val="center"/>
          </w:tcPr>
          <w:p w:rsidR="005A5813" w:rsidRDefault="005A5813">
            <w:pPr>
              <w:adjustRightInd w:val="0"/>
              <w:jc w:val="center"/>
              <w:textAlignment w:val="baseline"/>
              <w:rPr>
                <w:szCs w:val="21"/>
              </w:rPr>
            </w:pPr>
          </w:p>
        </w:tc>
        <w:tc>
          <w:tcPr>
            <w:tcW w:w="1628" w:type="dxa"/>
            <w:vMerge/>
            <w:vAlign w:val="center"/>
          </w:tcPr>
          <w:p w:rsidR="005A5813" w:rsidRDefault="005A5813">
            <w:pPr>
              <w:adjustRightInd w:val="0"/>
              <w:jc w:val="center"/>
              <w:textAlignment w:val="baseline"/>
              <w:rPr>
                <w:rFonts w:ascii="宋体" w:hAnsi="Courier New"/>
                <w:color w:val="000000"/>
                <w:szCs w:val="21"/>
              </w:rPr>
            </w:pPr>
          </w:p>
        </w:tc>
        <w:tc>
          <w:tcPr>
            <w:tcW w:w="1812" w:type="dxa"/>
            <w:vAlign w:val="center"/>
          </w:tcPr>
          <w:p w:rsidR="005A5813" w:rsidRDefault="005A5813">
            <w:pPr>
              <w:jc w:val="center"/>
              <w:rPr>
                <w:szCs w:val="21"/>
              </w:rPr>
            </w:pPr>
            <w:r>
              <w:rPr>
                <w:szCs w:val="21"/>
              </w:rPr>
              <w:t>橡胶邵尔</w:t>
            </w:r>
            <w:r>
              <w:rPr>
                <w:rFonts w:hint="eastAsia"/>
                <w:szCs w:val="21"/>
              </w:rPr>
              <w:t>A</w:t>
            </w:r>
            <w:r>
              <w:rPr>
                <w:rFonts w:hint="eastAsia"/>
                <w:szCs w:val="21"/>
              </w:rPr>
              <w:t>型</w:t>
            </w:r>
            <w:r>
              <w:rPr>
                <w:szCs w:val="21"/>
              </w:rPr>
              <w:t>硬度计</w:t>
            </w:r>
          </w:p>
        </w:tc>
        <w:tc>
          <w:tcPr>
            <w:tcW w:w="3019" w:type="dxa"/>
            <w:vAlign w:val="center"/>
          </w:tcPr>
          <w:p w:rsidR="005A5813" w:rsidRDefault="005A5813">
            <w:pPr>
              <w:snapToGrid w:val="0"/>
              <w:jc w:val="left"/>
              <w:rPr>
                <w:rFonts w:ascii="宋体" w:hAnsi="宋体"/>
                <w:color w:val="000000"/>
                <w:szCs w:val="21"/>
              </w:rPr>
            </w:pPr>
            <w:r>
              <w:rPr>
                <w:szCs w:val="21"/>
              </w:rPr>
              <w:t>量程</w:t>
            </w:r>
            <w:r>
              <w:rPr>
                <w:rFonts w:hint="eastAsia"/>
                <w:szCs w:val="21"/>
              </w:rPr>
              <w:t>：</w:t>
            </w:r>
            <w:r>
              <w:rPr>
                <w:szCs w:val="21"/>
              </w:rPr>
              <w:t>0</w:t>
            </w:r>
            <w:r>
              <w:rPr>
                <w:szCs w:val="21"/>
              </w:rPr>
              <w:t>度～</w:t>
            </w:r>
            <w:r>
              <w:rPr>
                <w:szCs w:val="21"/>
              </w:rPr>
              <w:t>100</w:t>
            </w:r>
            <w:r>
              <w:rPr>
                <w:szCs w:val="21"/>
              </w:rPr>
              <w:t>度，分格值</w:t>
            </w:r>
            <w:r>
              <w:rPr>
                <w:szCs w:val="21"/>
              </w:rPr>
              <w:t>2</w:t>
            </w:r>
            <w:r>
              <w:rPr>
                <w:szCs w:val="21"/>
              </w:rPr>
              <w:t>度。</w:t>
            </w:r>
          </w:p>
        </w:tc>
      </w:tr>
      <w:tr w:rsidR="005A5813" w:rsidTr="005A5813">
        <w:trPr>
          <w:trHeight w:val="453"/>
          <w:jc w:val="center"/>
        </w:trPr>
        <w:tc>
          <w:tcPr>
            <w:tcW w:w="979" w:type="dxa"/>
            <w:vMerge/>
            <w:vAlign w:val="center"/>
          </w:tcPr>
          <w:p w:rsidR="005A5813" w:rsidRDefault="005A5813">
            <w:pPr>
              <w:adjustRightInd w:val="0"/>
              <w:jc w:val="center"/>
              <w:textAlignment w:val="baseline"/>
              <w:rPr>
                <w:rFonts w:ascii="宋体" w:hAnsi="Courier New"/>
                <w:color w:val="000000"/>
                <w:szCs w:val="21"/>
              </w:rPr>
            </w:pPr>
          </w:p>
        </w:tc>
        <w:tc>
          <w:tcPr>
            <w:tcW w:w="1520" w:type="dxa"/>
            <w:vMerge/>
            <w:vAlign w:val="center"/>
          </w:tcPr>
          <w:p w:rsidR="005A5813" w:rsidRDefault="005A5813">
            <w:pPr>
              <w:adjustRightInd w:val="0"/>
              <w:jc w:val="center"/>
              <w:textAlignment w:val="baseline"/>
              <w:rPr>
                <w:szCs w:val="21"/>
              </w:rPr>
            </w:pPr>
          </w:p>
        </w:tc>
        <w:tc>
          <w:tcPr>
            <w:tcW w:w="1628" w:type="dxa"/>
            <w:vMerge/>
            <w:vAlign w:val="center"/>
          </w:tcPr>
          <w:p w:rsidR="005A5813" w:rsidRDefault="005A5813">
            <w:pPr>
              <w:adjustRightInd w:val="0"/>
              <w:jc w:val="center"/>
              <w:textAlignment w:val="baseline"/>
              <w:rPr>
                <w:rFonts w:ascii="宋体" w:hAnsi="Courier New"/>
                <w:color w:val="000000"/>
                <w:szCs w:val="21"/>
              </w:rPr>
            </w:pPr>
          </w:p>
        </w:tc>
        <w:tc>
          <w:tcPr>
            <w:tcW w:w="1812" w:type="dxa"/>
            <w:vAlign w:val="center"/>
          </w:tcPr>
          <w:p w:rsidR="005A5813" w:rsidRDefault="005A5813">
            <w:pPr>
              <w:adjustRightInd w:val="0"/>
              <w:jc w:val="center"/>
              <w:textAlignment w:val="baseline"/>
              <w:rPr>
                <w:rFonts w:ascii="宋体" w:hAnsi="Courier New"/>
                <w:color w:val="000000"/>
                <w:szCs w:val="21"/>
              </w:rPr>
            </w:pPr>
            <w:r>
              <w:rPr>
                <w:rFonts w:ascii="宋体" w:hAnsi="Courier New" w:hint="eastAsia"/>
                <w:color w:val="000000"/>
                <w:szCs w:val="21"/>
              </w:rPr>
              <w:t>分析天平或电子天平</w:t>
            </w:r>
          </w:p>
        </w:tc>
        <w:tc>
          <w:tcPr>
            <w:tcW w:w="3019" w:type="dxa"/>
            <w:vAlign w:val="center"/>
          </w:tcPr>
          <w:p w:rsidR="005A5813" w:rsidRDefault="005A5813">
            <w:pPr>
              <w:snapToGrid w:val="0"/>
              <w:jc w:val="left"/>
              <w:rPr>
                <w:rFonts w:ascii="宋体" w:hAnsi="宋体"/>
                <w:color w:val="000000"/>
                <w:szCs w:val="21"/>
              </w:rPr>
            </w:pPr>
            <w:r>
              <w:rPr>
                <w:rFonts w:hint="eastAsia"/>
                <w:szCs w:val="21"/>
              </w:rPr>
              <w:t>最大称量范围：不小于</w:t>
            </w:r>
            <w:r>
              <w:rPr>
                <w:rFonts w:hint="eastAsia"/>
                <w:szCs w:val="21"/>
              </w:rPr>
              <w:t>200g</w:t>
            </w:r>
            <w:r>
              <w:rPr>
                <w:rFonts w:hint="eastAsia"/>
                <w:szCs w:val="21"/>
              </w:rPr>
              <w:t>，感量</w:t>
            </w:r>
            <w:r>
              <w:rPr>
                <w:szCs w:val="21"/>
              </w:rPr>
              <w:t>0.1mg</w:t>
            </w:r>
            <w:r>
              <w:rPr>
                <w:rFonts w:hint="eastAsia"/>
                <w:szCs w:val="21"/>
              </w:rPr>
              <w:t>。</w:t>
            </w:r>
          </w:p>
        </w:tc>
      </w:tr>
      <w:tr w:rsidR="005A5813" w:rsidTr="005A5813">
        <w:trPr>
          <w:trHeight w:val="453"/>
          <w:jc w:val="center"/>
        </w:trPr>
        <w:tc>
          <w:tcPr>
            <w:tcW w:w="979" w:type="dxa"/>
            <w:vMerge/>
            <w:vAlign w:val="center"/>
          </w:tcPr>
          <w:p w:rsidR="005A5813" w:rsidRDefault="005A5813">
            <w:pPr>
              <w:adjustRightInd w:val="0"/>
              <w:jc w:val="center"/>
              <w:textAlignment w:val="baseline"/>
              <w:rPr>
                <w:rFonts w:ascii="宋体" w:hAnsi="Courier New"/>
                <w:color w:val="000000"/>
                <w:szCs w:val="21"/>
              </w:rPr>
            </w:pPr>
          </w:p>
        </w:tc>
        <w:tc>
          <w:tcPr>
            <w:tcW w:w="1520" w:type="dxa"/>
            <w:vMerge/>
            <w:vAlign w:val="center"/>
          </w:tcPr>
          <w:p w:rsidR="005A5813" w:rsidRDefault="005A5813">
            <w:pPr>
              <w:adjustRightInd w:val="0"/>
              <w:jc w:val="center"/>
              <w:textAlignment w:val="baseline"/>
              <w:rPr>
                <w:szCs w:val="21"/>
              </w:rPr>
            </w:pPr>
          </w:p>
        </w:tc>
        <w:tc>
          <w:tcPr>
            <w:tcW w:w="1628" w:type="dxa"/>
            <w:vMerge/>
            <w:vAlign w:val="center"/>
          </w:tcPr>
          <w:p w:rsidR="005A5813" w:rsidRDefault="005A5813">
            <w:pPr>
              <w:adjustRightInd w:val="0"/>
              <w:jc w:val="center"/>
              <w:textAlignment w:val="baseline"/>
              <w:rPr>
                <w:rFonts w:ascii="宋体" w:hAnsi="Courier New"/>
                <w:color w:val="000000"/>
                <w:szCs w:val="21"/>
              </w:rPr>
            </w:pPr>
          </w:p>
        </w:tc>
        <w:tc>
          <w:tcPr>
            <w:tcW w:w="1812" w:type="dxa"/>
            <w:vAlign w:val="center"/>
          </w:tcPr>
          <w:p w:rsidR="005A5813" w:rsidRDefault="005A5813">
            <w:pPr>
              <w:jc w:val="center"/>
              <w:rPr>
                <w:szCs w:val="21"/>
              </w:rPr>
            </w:pPr>
            <w:r>
              <w:rPr>
                <w:kern w:val="0"/>
                <w:szCs w:val="21"/>
              </w:rPr>
              <w:t>丁苯橡胶（</w:t>
            </w:r>
            <w:r>
              <w:rPr>
                <w:kern w:val="0"/>
                <w:szCs w:val="21"/>
              </w:rPr>
              <w:t>SBR</w:t>
            </w:r>
            <w:r>
              <w:rPr>
                <w:kern w:val="0"/>
                <w:szCs w:val="21"/>
              </w:rPr>
              <w:t>）皮碗</w:t>
            </w:r>
          </w:p>
        </w:tc>
        <w:tc>
          <w:tcPr>
            <w:tcW w:w="3019" w:type="dxa"/>
            <w:vAlign w:val="center"/>
          </w:tcPr>
          <w:p w:rsidR="005A5813" w:rsidRDefault="005A5813">
            <w:pPr>
              <w:snapToGrid w:val="0"/>
              <w:jc w:val="left"/>
              <w:rPr>
                <w:szCs w:val="21"/>
              </w:rPr>
            </w:pPr>
            <w:r>
              <w:rPr>
                <w:kern w:val="0"/>
                <w:szCs w:val="21"/>
              </w:rPr>
              <w:t>符合标准</w:t>
            </w:r>
            <w:r>
              <w:rPr>
                <w:szCs w:val="21"/>
              </w:rPr>
              <w:t>GB 12981-2012</w:t>
            </w:r>
            <w:r>
              <w:rPr>
                <w:kern w:val="0"/>
                <w:szCs w:val="21"/>
              </w:rPr>
              <w:t>的要求。</w:t>
            </w:r>
          </w:p>
        </w:tc>
      </w:tr>
      <w:tr w:rsidR="005A5813" w:rsidTr="005A5813">
        <w:trPr>
          <w:trHeight w:val="453"/>
          <w:jc w:val="center"/>
        </w:trPr>
        <w:tc>
          <w:tcPr>
            <w:tcW w:w="979" w:type="dxa"/>
            <w:vMerge/>
            <w:vAlign w:val="center"/>
          </w:tcPr>
          <w:p w:rsidR="005A5813" w:rsidRDefault="005A5813">
            <w:pPr>
              <w:adjustRightInd w:val="0"/>
              <w:jc w:val="center"/>
              <w:textAlignment w:val="baseline"/>
              <w:rPr>
                <w:rFonts w:ascii="宋体" w:hAnsi="Courier New"/>
                <w:color w:val="000000"/>
                <w:szCs w:val="21"/>
              </w:rPr>
            </w:pPr>
          </w:p>
        </w:tc>
        <w:tc>
          <w:tcPr>
            <w:tcW w:w="1520" w:type="dxa"/>
            <w:vMerge/>
            <w:vAlign w:val="center"/>
          </w:tcPr>
          <w:p w:rsidR="005A5813" w:rsidRDefault="005A5813">
            <w:pPr>
              <w:adjustRightInd w:val="0"/>
              <w:jc w:val="center"/>
              <w:textAlignment w:val="baseline"/>
              <w:rPr>
                <w:szCs w:val="21"/>
              </w:rPr>
            </w:pPr>
          </w:p>
        </w:tc>
        <w:tc>
          <w:tcPr>
            <w:tcW w:w="1628" w:type="dxa"/>
            <w:vMerge/>
            <w:vAlign w:val="center"/>
          </w:tcPr>
          <w:p w:rsidR="005A5813" w:rsidRDefault="005A5813">
            <w:pPr>
              <w:adjustRightInd w:val="0"/>
              <w:jc w:val="center"/>
              <w:textAlignment w:val="baseline"/>
              <w:rPr>
                <w:rFonts w:ascii="宋体" w:hAnsi="Courier New"/>
                <w:color w:val="000000"/>
                <w:szCs w:val="21"/>
              </w:rPr>
            </w:pPr>
          </w:p>
        </w:tc>
        <w:tc>
          <w:tcPr>
            <w:tcW w:w="1812" w:type="dxa"/>
            <w:vAlign w:val="center"/>
          </w:tcPr>
          <w:p w:rsidR="005A5813" w:rsidRDefault="005A5813">
            <w:pPr>
              <w:adjustRightInd w:val="0"/>
              <w:jc w:val="center"/>
              <w:textAlignment w:val="baseline"/>
              <w:rPr>
                <w:rFonts w:ascii="宋体" w:hAnsi="Courier New"/>
                <w:color w:val="000000"/>
                <w:szCs w:val="21"/>
              </w:rPr>
            </w:pPr>
            <w:r>
              <w:rPr>
                <w:kern w:val="0"/>
                <w:szCs w:val="21"/>
              </w:rPr>
              <w:t>三元乙丙橡胶（</w:t>
            </w:r>
            <w:r>
              <w:rPr>
                <w:kern w:val="0"/>
                <w:szCs w:val="21"/>
              </w:rPr>
              <w:t>EPDM</w:t>
            </w:r>
            <w:r>
              <w:rPr>
                <w:kern w:val="0"/>
                <w:szCs w:val="21"/>
              </w:rPr>
              <w:t>）试件</w:t>
            </w:r>
          </w:p>
        </w:tc>
        <w:tc>
          <w:tcPr>
            <w:tcW w:w="3019" w:type="dxa"/>
            <w:vAlign w:val="center"/>
          </w:tcPr>
          <w:p w:rsidR="005A5813" w:rsidRDefault="005A5813">
            <w:pPr>
              <w:snapToGrid w:val="0"/>
              <w:jc w:val="left"/>
              <w:rPr>
                <w:szCs w:val="21"/>
              </w:rPr>
            </w:pPr>
            <w:r>
              <w:rPr>
                <w:kern w:val="0"/>
                <w:szCs w:val="21"/>
              </w:rPr>
              <w:t>符合标准</w:t>
            </w:r>
            <w:r>
              <w:rPr>
                <w:szCs w:val="21"/>
              </w:rPr>
              <w:t>GB 12981-2012</w:t>
            </w:r>
            <w:r>
              <w:rPr>
                <w:kern w:val="0"/>
                <w:szCs w:val="21"/>
              </w:rPr>
              <w:t>的要求。</w:t>
            </w:r>
          </w:p>
        </w:tc>
      </w:tr>
      <w:tr w:rsidR="005A5813" w:rsidTr="005A5813">
        <w:trPr>
          <w:trHeight w:val="453"/>
          <w:jc w:val="center"/>
        </w:trPr>
        <w:tc>
          <w:tcPr>
            <w:tcW w:w="979" w:type="dxa"/>
            <w:vMerge/>
            <w:vAlign w:val="center"/>
          </w:tcPr>
          <w:p w:rsidR="005A5813" w:rsidRDefault="005A5813">
            <w:pPr>
              <w:adjustRightInd w:val="0"/>
              <w:jc w:val="center"/>
              <w:textAlignment w:val="baseline"/>
              <w:rPr>
                <w:rFonts w:ascii="宋体" w:hAnsi="Courier New"/>
                <w:color w:val="000000"/>
                <w:szCs w:val="21"/>
              </w:rPr>
            </w:pPr>
          </w:p>
        </w:tc>
        <w:tc>
          <w:tcPr>
            <w:tcW w:w="1520" w:type="dxa"/>
            <w:vMerge/>
            <w:vAlign w:val="center"/>
          </w:tcPr>
          <w:p w:rsidR="005A5813" w:rsidRDefault="005A5813">
            <w:pPr>
              <w:adjustRightInd w:val="0"/>
              <w:jc w:val="center"/>
              <w:textAlignment w:val="baseline"/>
              <w:rPr>
                <w:szCs w:val="21"/>
              </w:rPr>
            </w:pPr>
          </w:p>
        </w:tc>
        <w:tc>
          <w:tcPr>
            <w:tcW w:w="1628" w:type="dxa"/>
            <w:vMerge/>
            <w:vAlign w:val="center"/>
          </w:tcPr>
          <w:p w:rsidR="005A5813" w:rsidRDefault="005A5813">
            <w:pPr>
              <w:adjustRightInd w:val="0"/>
              <w:jc w:val="center"/>
              <w:textAlignment w:val="baseline"/>
              <w:rPr>
                <w:rFonts w:ascii="宋体" w:hAnsi="Courier New"/>
                <w:color w:val="000000"/>
                <w:szCs w:val="21"/>
              </w:rPr>
            </w:pPr>
          </w:p>
        </w:tc>
        <w:tc>
          <w:tcPr>
            <w:tcW w:w="1812" w:type="dxa"/>
            <w:vAlign w:val="center"/>
          </w:tcPr>
          <w:p w:rsidR="005A5813" w:rsidRDefault="005A5813">
            <w:pPr>
              <w:jc w:val="center"/>
              <w:rPr>
                <w:szCs w:val="21"/>
              </w:rPr>
            </w:pPr>
            <w:r>
              <w:rPr>
                <w:rFonts w:hint="eastAsia"/>
                <w:szCs w:val="21"/>
              </w:rPr>
              <w:t>常规玻璃仪器</w:t>
            </w:r>
          </w:p>
        </w:tc>
        <w:tc>
          <w:tcPr>
            <w:tcW w:w="3019" w:type="dxa"/>
            <w:vAlign w:val="center"/>
          </w:tcPr>
          <w:p w:rsidR="005A5813" w:rsidRDefault="005A5813">
            <w:pPr>
              <w:snapToGrid w:val="0"/>
              <w:jc w:val="left"/>
              <w:rPr>
                <w:szCs w:val="21"/>
              </w:rPr>
            </w:pPr>
            <w:r>
              <w:rPr>
                <w:kern w:val="0"/>
                <w:szCs w:val="21"/>
              </w:rPr>
              <w:t>符合标准</w:t>
            </w:r>
            <w:r>
              <w:rPr>
                <w:szCs w:val="21"/>
              </w:rPr>
              <w:t>GB 12981-2012</w:t>
            </w:r>
            <w:r>
              <w:rPr>
                <w:kern w:val="0"/>
                <w:szCs w:val="21"/>
              </w:rPr>
              <w:t>的要求</w:t>
            </w:r>
            <w:r>
              <w:rPr>
                <w:rFonts w:hint="eastAsia"/>
                <w:kern w:val="0"/>
                <w:szCs w:val="21"/>
              </w:rPr>
              <w:t>。</w:t>
            </w:r>
          </w:p>
        </w:tc>
      </w:tr>
    </w:tbl>
    <w:p w:rsidR="00B66D30" w:rsidRPr="00CA75A9" w:rsidRDefault="00A86BC6">
      <w:pPr>
        <w:pStyle w:val="110"/>
        <w:spacing w:line="360" w:lineRule="auto"/>
        <w:ind w:firstLineChars="0"/>
        <w:rPr>
          <w:rFonts w:ascii="宋体" w:hAnsi="宋体"/>
          <w:iCs/>
          <w:kern w:val="0"/>
          <w:szCs w:val="24"/>
        </w:rPr>
      </w:pPr>
      <w:r>
        <w:rPr>
          <w:rFonts w:ascii="宋体" w:hAnsi="宋体" w:hint="eastAsia"/>
          <w:iCs/>
          <w:kern w:val="0"/>
          <w:szCs w:val="24"/>
        </w:rPr>
        <w:t>注：本表为企业生产和分装机动车辆制动</w:t>
      </w:r>
      <w:proofErr w:type="gramStart"/>
      <w:r>
        <w:rPr>
          <w:rFonts w:ascii="宋体" w:hAnsi="宋体" w:hint="eastAsia"/>
          <w:iCs/>
          <w:kern w:val="0"/>
          <w:szCs w:val="24"/>
        </w:rPr>
        <w:t>液产品</w:t>
      </w:r>
      <w:proofErr w:type="gramEnd"/>
      <w:r>
        <w:rPr>
          <w:rFonts w:ascii="宋体" w:hAnsi="宋体" w:hint="eastAsia"/>
          <w:iCs/>
          <w:kern w:val="0"/>
          <w:szCs w:val="24"/>
        </w:rPr>
        <w:t>应具备的检验设备，可与上述设备名称不同，但</w:t>
      </w:r>
      <w:r w:rsidRPr="00CA75A9">
        <w:rPr>
          <w:rFonts w:ascii="宋体" w:hAnsi="宋体" w:hint="eastAsia"/>
          <w:iCs/>
          <w:kern w:val="0"/>
          <w:szCs w:val="24"/>
        </w:rPr>
        <w:t>应满足上述设备的功能性能精度要求。</w:t>
      </w:r>
    </w:p>
    <w:p w:rsidR="00B66D30" w:rsidRPr="00CA75A9" w:rsidRDefault="00A86BC6">
      <w:pPr>
        <w:pStyle w:val="110"/>
        <w:numPr>
          <w:ilvl w:val="0"/>
          <w:numId w:val="1"/>
        </w:numPr>
        <w:tabs>
          <w:tab w:val="left" w:pos="1276"/>
        </w:tabs>
        <w:spacing w:line="360" w:lineRule="auto"/>
        <w:ind w:left="0" w:firstLineChars="0" w:firstLine="422"/>
        <w:rPr>
          <w:rFonts w:ascii="宋体" w:hAnsi="宋体" w:cs="宋体"/>
          <w:sz w:val="24"/>
          <w:szCs w:val="24"/>
        </w:rPr>
      </w:pPr>
      <w:r w:rsidRPr="00CA75A9">
        <w:rPr>
          <w:rFonts w:ascii="宋体" w:hAnsi="宋体" w:hint="eastAsia"/>
          <w:sz w:val="24"/>
          <w:szCs w:val="24"/>
        </w:rPr>
        <w:t>申请发证、证书延续、许可范围变更（许可范围变更的情形含：企业类型由分装型变更为生产型、企业生产地迁移、增加生产场所、生产线重大技术改造等）需要进行实地核查</w:t>
      </w:r>
      <w:r w:rsidR="00F54A6B" w:rsidRPr="00CA75A9">
        <w:rPr>
          <w:rFonts w:ascii="宋体" w:hAnsi="宋体" w:hint="eastAsia"/>
          <w:sz w:val="24"/>
          <w:szCs w:val="24"/>
        </w:rPr>
        <w:t>和产品检验。</w:t>
      </w:r>
      <w:r w:rsidRPr="00CA75A9">
        <w:rPr>
          <w:rFonts w:ascii="宋体" w:hAnsi="宋体" w:hint="eastAsia"/>
          <w:sz w:val="24"/>
          <w:szCs w:val="24"/>
        </w:rPr>
        <w:t>企业应在实地核查前做好准备，</w:t>
      </w:r>
      <w:r w:rsidRPr="00CA75A9">
        <w:rPr>
          <w:rFonts w:hint="eastAsia"/>
          <w:sz w:val="24"/>
          <w:szCs w:val="24"/>
        </w:rPr>
        <w:t>根据本细则第六条要求</w:t>
      </w:r>
      <w:r w:rsidRPr="00CA75A9">
        <w:rPr>
          <w:rFonts w:ascii="宋体" w:hAnsi="宋体" w:hint="eastAsia"/>
          <w:sz w:val="24"/>
          <w:szCs w:val="24"/>
        </w:rPr>
        <w:t>和实际情况填写下列企业资料，实地核查时提交审查组现场核查。</w:t>
      </w:r>
    </w:p>
    <w:p w:rsidR="00B66D30" w:rsidRDefault="00A86BC6">
      <w:pPr>
        <w:pStyle w:val="110"/>
        <w:numPr>
          <w:ilvl w:val="0"/>
          <w:numId w:val="3"/>
        </w:numPr>
        <w:spacing w:line="360" w:lineRule="auto"/>
        <w:ind w:firstLineChars="0"/>
        <w:rPr>
          <w:rFonts w:ascii="宋体" w:hAnsi="宋体"/>
          <w:sz w:val="24"/>
          <w:szCs w:val="24"/>
        </w:rPr>
      </w:pPr>
      <w:r>
        <w:rPr>
          <w:rFonts w:ascii="宋体" w:hAnsi="宋体" w:hint="eastAsia"/>
          <w:sz w:val="24"/>
          <w:szCs w:val="24"/>
        </w:rPr>
        <w:t>企业生产或分装机动车辆制动</w:t>
      </w:r>
      <w:proofErr w:type="gramStart"/>
      <w:r>
        <w:rPr>
          <w:rFonts w:ascii="宋体" w:hAnsi="宋体" w:hint="eastAsia"/>
          <w:sz w:val="24"/>
          <w:szCs w:val="24"/>
        </w:rPr>
        <w:t>液产品</w:t>
      </w:r>
      <w:proofErr w:type="gramEnd"/>
      <w:r>
        <w:rPr>
          <w:rFonts w:ascii="宋体" w:hAnsi="宋体" w:hint="eastAsia"/>
          <w:sz w:val="24"/>
          <w:szCs w:val="24"/>
        </w:rPr>
        <w:t>主要工艺流程图</w:t>
      </w:r>
      <w:r>
        <w:rPr>
          <w:rFonts w:ascii="宋体" w:hAnsi="宋体" w:hint="eastAsia"/>
          <w:kern w:val="0"/>
          <w:sz w:val="24"/>
          <w:szCs w:val="24"/>
        </w:rPr>
        <w:t xml:space="preserve"> (见附件1-1)</w:t>
      </w:r>
      <w:r>
        <w:rPr>
          <w:rFonts w:ascii="宋体" w:hAnsi="宋体" w:hint="eastAsia"/>
          <w:sz w:val="24"/>
          <w:szCs w:val="24"/>
        </w:rPr>
        <w:t>；</w:t>
      </w:r>
    </w:p>
    <w:p w:rsidR="00B66D30" w:rsidRDefault="00A86BC6">
      <w:pPr>
        <w:spacing w:line="360" w:lineRule="auto"/>
        <w:ind w:firstLineChars="200" w:firstLine="480"/>
        <w:rPr>
          <w:rFonts w:ascii="宋体" w:hAnsi="宋体"/>
          <w:iCs/>
          <w:kern w:val="0"/>
          <w:sz w:val="24"/>
          <w:szCs w:val="24"/>
        </w:rPr>
      </w:pPr>
      <w:r>
        <w:rPr>
          <w:rFonts w:hint="eastAsia"/>
          <w:sz w:val="24"/>
          <w:szCs w:val="24"/>
        </w:rPr>
        <w:t>企业获证后证书上</w:t>
      </w:r>
      <w:r w:rsidR="004D4001">
        <w:rPr>
          <w:rFonts w:hint="eastAsia"/>
          <w:sz w:val="24"/>
          <w:szCs w:val="24"/>
        </w:rPr>
        <w:t>载明的有关事项</w:t>
      </w:r>
      <w:r>
        <w:rPr>
          <w:rFonts w:hint="eastAsia"/>
          <w:sz w:val="24"/>
          <w:szCs w:val="24"/>
        </w:rPr>
        <w:t>发生变化的，应在变化一个月内向企业所在地工业生产许可证管理部门提交许可范围变更申请并填写本表。</w:t>
      </w:r>
    </w:p>
    <w:p w:rsidR="00B66D30" w:rsidRDefault="00A86BC6">
      <w:pPr>
        <w:pStyle w:val="110"/>
        <w:spacing w:line="360" w:lineRule="auto"/>
        <w:ind w:firstLineChars="0"/>
        <w:rPr>
          <w:rFonts w:ascii="宋体" w:hAnsi="宋体"/>
          <w:kern w:val="0"/>
          <w:sz w:val="24"/>
          <w:szCs w:val="24"/>
        </w:rPr>
      </w:pPr>
      <w:r>
        <w:rPr>
          <w:rFonts w:ascii="宋体" w:hAnsi="宋体" w:hint="eastAsia"/>
          <w:color w:val="000000"/>
          <w:sz w:val="24"/>
          <w:szCs w:val="24"/>
        </w:rPr>
        <w:t xml:space="preserve">（二） </w:t>
      </w:r>
      <w:r>
        <w:rPr>
          <w:rFonts w:ascii="宋体" w:hAnsi="宋体" w:hint="eastAsia"/>
          <w:sz w:val="24"/>
          <w:szCs w:val="24"/>
        </w:rPr>
        <w:t>企业生产或分装机动车辆制动</w:t>
      </w:r>
      <w:proofErr w:type="gramStart"/>
      <w:r>
        <w:rPr>
          <w:rFonts w:ascii="宋体" w:hAnsi="宋体" w:hint="eastAsia"/>
          <w:sz w:val="24"/>
          <w:szCs w:val="24"/>
        </w:rPr>
        <w:t>液产品</w:t>
      </w:r>
      <w:proofErr w:type="gramEnd"/>
      <w:r>
        <w:rPr>
          <w:rFonts w:ascii="宋体" w:hAnsi="宋体" w:hint="eastAsia"/>
          <w:sz w:val="24"/>
          <w:szCs w:val="24"/>
        </w:rPr>
        <w:t>检验设施表</w:t>
      </w:r>
      <w:r>
        <w:rPr>
          <w:rFonts w:ascii="宋体" w:hAnsi="宋体" w:hint="eastAsia"/>
          <w:kern w:val="0"/>
          <w:sz w:val="24"/>
          <w:szCs w:val="24"/>
        </w:rPr>
        <w:t>(见附件</w:t>
      </w:r>
      <w:r>
        <w:rPr>
          <w:rFonts w:ascii="宋体" w:hAnsi="宋体" w:cs="Times New Roman" w:hint="eastAsia"/>
          <w:kern w:val="0"/>
          <w:sz w:val="24"/>
          <w:szCs w:val="24"/>
        </w:rPr>
        <w:t>1-2</w:t>
      </w:r>
      <w:r>
        <w:rPr>
          <w:rFonts w:ascii="宋体" w:hAnsi="宋体" w:hint="eastAsia"/>
          <w:kern w:val="0"/>
          <w:sz w:val="24"/>
          <w:szCs w:val="24"/>
        </w:rPr>
        <w:t>)和生产场所示意图(见附件</w:t>
      </w:r>
      <w:r>
        <w:rPr>
          <w:rFonts w:ascii="宋体" w:hAnsi="宋体" w:cs="Times New Roman" w:hint="eastAsia"/>
          <w:kern w:val="0"/>
          <w:sz w:val="24"/>
          <w:szCs w:val="24"/>
        </w:rPr>
        <w:t>1-3</w:t>
      </w:r>
      <w:r>
        <w:rPr>
          <w:rFonts w:ascii="宋体" w:hAnsi="宋体" w:hint="eastAsia"/>
          <w:kern w:val="0"/>
          <w:sz w:val="24"/>
          <w:szCs w:val="24"/>
        </w:rPr>
        <w:t>)；</w:t>
      </w:r>
    </w:p>
    <w:p w:rsidR="00B66D30" w:rsidRDefault="00A86BC6">
      <w:pPr>
        <w:pStyle w:val="110"/>
        <w:spacing w:line="360" w:lineRule="auto"/>
        <w:ind w:firstLineChars="0"/>
        <w:rPr>
          <w:rFonts w:ascii="宋体" w:hAnsi="宋体"/>
          <w:iCs/>
          <w:kern w:val="0"/>
          <w:sz w:val="24"/>
          <w:szCs w:val="24"/>
        </w:rPr>
      </w:pPr>
      <w:r>
        <w:rPr>
          <w:rFonts w:ascii="Times New Roman" w:hint="eastAsia"/>
          <w:sz w:val="24"/>
          <w:szCs w:val="24"/>
        </w:rPr>
        <w:t>企业获证后增加生产场所、企业迁址应</w:t>
      </w:r>
      <w:r>
        <w:rPr>
          <w:rFonts w:hint="eastAsia"/>
          <w:sz w:val="24"/>
          <w:szCs w:val="24"/>
        </w:rPr>
        <w:t>在变化一个月内向企业所在地工业生产许可证管理部门提交许可范围变更申请并填写本表。</w:t>
      </w:r>
    </w:p>
    <w:p w:rsidR="00B66D30" w:rsidRDefault="00A86BC6">
      <w:pPr>
        <w:spacing w:line="360" w:lineRule="auto"/>
        <w:ind w:firstLineChars="200" w:firstLine="480"/>
        <w:rPr>
          <w:rFonts w:ascii="宋体" w:hAnsi="宋体"/>
          <w:kern w:val="0"/>
          <w:sz w:val="24"/>
          <w:szCs w:val="24"/>
        </w:rPr>
      </w:pPr>
      <w:r>
        <w:rPr>
          <w:rFonts w:ascii="宋体" w:hAnsi="宋体" w:hint="eastAsia"/>
          <w:iCs/>
          <w:kern w:val="0"/>
          <w:sz w:val="24"/>
          <w:szCs w:val="24"/>
        </w:rPr>
        <w:t>（三）</w:t>
      </w:r>
      <w:r>
        <w:rPr>
          <w:rFonts w:ascii="宋体" w:hAnsi="宋体" w:hint="eastAsia"/>
          <w:sz w:val="24"/>
          <w:szCs w:val="24"/>
        </w:rPr>
        <w:t>企业生</w:t>
      </w:r>
      <w:r w:rsidR="00405341">
        <w:rPr>
          <w:rFonts w:ascii="宋体" w:hAnsi="宋体" w:hint="eastAsia"/>
          <w:sz w:val="24"/>
          <w:szCs w:val="24"/>
        </w:rPr>
        <w:t>产或分装</w:t>
      </w:r>
      <w:r>
        <w:rPr>
          <w:rFonts w:ascii="宋体" w:hAnsi="宋体" w:hint="eastAsia"/>
          <w:sz w:val="24"/>
          <w:szCs w:val="24"/>
        </w:rPr>
        <w:t>机动车辆制动</w:t>
      </w:r>
      <w:proofErr w:type="gramStart"/>
      <w:r>
        <w:rPr>
          <w:rFonts w:ascii="宋体" w:hAnsi="宋体" w:hint="eastAsia"/>
          <w:sz w:val="24"/>
          <w:szCs w:val="24"/>
        </w:rPr>
        <w:t>液产品</w:t>
      </w:r>
      <w:proofErr w:type="gramEnd"/>
      <w:r>
        <w:rPr>
          <w:rFonts w:ascii="宋体" w:hAnsi="宋体" w:hint="eastAsia"/>
          <w:sz w:val="24"/>
          <w:szCs w:val="24"/>
        </w:rPr>
        <w:t>生产设备表</w:t>
      </w:r>
      <w:r>
        <w:rPr>
          <w:rFonts w:ascii="宋体" w:hAnsi="宋体" w:hint="eastAsia"/>
          <w:kern w:val="0"/>
          <w:sz w:val="24"/>
          <w:szCs w:val="24"/>
        </w:rPr>
        <w:t>(见附件1-4)；</w:t>
      </w:r>
    </w:p>
    <w:p w:rsidR="00B66D30" w:rsidRDefault="00A86BC6">
      <w:pPr>
        <w:pStyle w:val="110"/>
        <w:spacing w:line="360" w:lineRule="auto"/>
        <w:ind w:firstLineChars="0"/>
        <w:rPr>
          <w:rFonts w:ascii="宋体" w:hAnsi="宋体"/>
          <w:kern w:val="0"/>
          <w:sz w:val="24"/>
          <w:szCs w:val="24"/>
        </w:rPr>
      </w:pPr>
      <w:r>
        <w:rPr>
          <w:rFonts w:ascii="宋体" w:hAnsi="宋体" w:hint="eastAsia"/>
          <w:iCs/>
          <w:kern w:val="0"/>
          <w:sz w:val="24"/>
          <w:szCs w:val="24"/>
        </w:rPr>
        <w:t>（四）</w:t>
      </w:r>
      <w:r>
        <w:rPr>
          <w:rFonts w:ascii="宋体" w:hAnsi="宋体" w:hint="eastAsia"/>
          <w:sz w:val="24"/>
          <w:szCs w:val="24"/>
        </w:rPr>
        <w:t>企业生产</w:t>
      </w:r>
      <w:r w:rsidR="00FF2491">
        <w:rPr>
          <w:rFonts w:ascii="宋体" w:hAnsi="宋体" w:hint="eastAsia"/>
          <w:sz w:val="24"/>
          <w:szCs w:val="24"/>
        </w:rPr>
        <w:t>或</w:t>
      </w:r>
      <w:r>
        <w:rPr>
          <w:rFonts w:ascii="宋体" w:hAnsi="宋体" w:hint="eastAsia"/>
          <w:sz w:val="24"/>
          <w:szCs w:val="24"/>
        </w:rPr>
        <w:t>分装机动车辆制动</w:t>
      </w:r>
      <w:proofErr w:type="gramStart"/>
      <w:r>
        <w:rPr>
          <w:rFonts w:ascii="宋体" w:hAnsi="宋体" w:hint="eastAsia"/>
          <w:sz w:val="24"/>
          <w:szCs w:val="24"/>
        </w:rPr>
        <w:t>液产品</w:t>
      </w:r>
      <w:proofErr w:type="gramEnd"/>
      <w:r>
        <w:rPr>
          <w:rFonts w:ascii="宋体" w:hAnsi="宋体" w:hint="eastAsia"/>
          <w:sz w:val="24"/>
          <w:szCs w:val="24"/>
        </w:rPr>
        <w:t>检验设备表</w:t>
      </w:r>
      <w:r>
        <w:rPr>
          <w:rFonts w:ascii="宋体" w:hAnsi="宋体" w:hint="eastAsia"/>
          <w:kern w:val="0"/>
          <w:sz w:val="24"/>
          <w:szCs w:val="24"/>
        </w:rPr>
        <w:t>(见附件</w:t>
      </w:r>
      <w:r>
        <w:rPr>
          <w:rFonts w:ascii="宋体" w:hAnsi="宋体" w:cs="Times New Roman" w:hint="eastAsia"/>
          <w:kern w:val="0"/>
          <w:sz w:val="24"/>
          <w:szCs w:val="24"/>
        </w:rPr>
        <w:t>1-5</w:t>
      </w:r>
      <w:r>
        <w:rPr>
          <w:rFonts w:ascii="宋体" w:hAnsi="宋体" w:hint="eastAsia"/>
          <w:kern w:val="0"/>
          <w:sz w:val="24"/>
          <w:szCs w:val="24"/>
        </w:rPr>
        <w:t>)；</w:t>
      </w:r>
    </w:p>
    <w:p w:rsidR="00B66D30" w:rsidRDefault="00A86BC6">
      <w:pPr>
        <w:spacing w:line="360" w:lineRule="auto"/>
        <w:ind w:firstLineChars="200" w:firstLine="480"/>
        <w:rPr>
          <w:rFonts w:ascii="宋体" w:hAnsi="宋体"/>
          <w:sz w:val="24"/>
          <w:szCs w:val="24"/>
        </w:rPr>
      </w:pPr>
      <w:r>
        <w:rPr>
          <w:rFonts w:ascii="宋体" w:hAnsi="宋体" w:hint="eastAsia"/>
          <w:sz w:val="24"/>
          <w:szCs w:val="24"/>
        </w:rPr>
        <w:t>（</w:t>
      </w:r>
      <w:r>
        <w:rPr>
          <w:rFonts w:ascii="宋体" w:hAnsi="宋体" w:hint="eastAsia"/>
          <w:iCs/>
          <w:kern w:val="0"/>
          <w:sz w:val="24"/>
          <w:szCs w:val="24"/>
        </w:rPr>
        <w:t>五</w:t>
      </w:r>
      <w:r>
        <w:rPr>
          <w:rFonts w:ascii="宋体" w:hAnsi="宋体" w:hint="eastAsia"/>
          <w:sz w:val="24"/>
          <w:szCs w:val="24"/>
        </w:rPr>
        <w:t>）</w:t>
      </w:r>
      <w:r>
        <w:rPr>
          <w:rFonts w:hint="eastAsia"/>
          <w:sz w:val="24"/>
          <w:szCs w:val="24"/>
        </w:rPr>
        <w:t>企业生产</w:t>
      </w:r>
      <w:r>
        <w:rPr>
          <w:rFonts w:ascii="宋体" w:hAnsi="宋体" w:hint="eastAsia"/>
          <w:sz w:val="24"/>
          <w:szCs w:val="24"/>
        </w:rPr>
        <w:t>或分装机动车辆制动</w:t>
      </w:r>
      <w:proofErr w:type="gramStart"/>
      <w:r>
        <w:rPr>
          <w:rFonts w:ascii="宋体" w:hAnsi="宋体" w:hint="eastAsia"/>
          <w:sz w:val="24"/>
          <w:szCs w:val="24"/>
        </w:rPr>
        <w:t>液</w:t>
      </w:r>
      <w:r>
        <w:rPr>
          <w:rFonts w:hint="eastAsia"/>
          <w:sz w:val="24"/>
          <w:szCs w:val="24"/>
        </w:rPr>
        <w:t>产品</w:t>
      </w:r>
      <w:proofErr w:type="gramEnd"/>
      <w:r>
        <w:rPr>
          <w:rFonts w:hint="eastAsia"/>
          <w:sz w:val="24"/>
          <w:szCs w:val="24"/>
        </w:rPr>
        <w:t>关键件明细表</w:t>
      </w:r>
      <w:r>
        <w:rPr>
          <w:rFonts w:ascii="宋体" w:hAnsi="宋体" w:hint="eastAsia"/>
          <w:kern w:val="0"/>
          <w:sz w:val="24"/>
          <w:szCs w:val="24"/>
        </w:rPr>
        <w:t xml:space="preserve"> (见附件1-6)；</w:t>
      </w:r>
    </w:p>
    <w:p w:rsidR="00B66D30" w:rsidRDefault="00A86BC6">
      <w:pPr>
        <w:spacing w:line="360" w:lineRule="auto"/>
        <w:ind w:firstLineChars="200" w:firstLine="480"/>
        <w:rPr>
          <w:rFonts w:ascii="宋体" w:hAnsi="宋体"/>
          <w:sz w:val="24"/>
          <w:szCs w:val="24"/>
        </w:rPr>
      </w:pPr>
      <w:r>
        <w:rPr>
          <w:rFonts w:ascii="宋体" w:hAnsi="宋体" w:hint="eastAsia"/>
          <w:sz w:val="24"/>
          <w:szCs w:val="24"/>
        </w:rPr>
        <w:t>（六）关键岗位专业技术</w:t>
      </w:r>
      <w:r>
        <w:rPr>
          <w:rFonts w:hint="eastAsia"/>
          <w:sz w:val="24"/>
          <w:szCs w:val="24"/>
        </w:rPr>
        <w:t>人员表</w:t>
      </w:r>
      <w:r>
        <w:rPr>
          <w:rFonts w:ascii="宋体" w:hAnsi="宋体" w:hint="eastAsia"/>
          <w:kern w:val="0"/>
          <w:sz w:val="24"/>
          <w:szCs w:val="24"/>
        </w:rPr>
        <w:t>(见附件1-7)</w:t>
      </w:r>
      <w:r>
        <w:rPr>
          <w:rFonts w:ascii="宋体" w:hAnsi="宋体" w:hint="eastAsia"/>
          <w:sz w:val="24"/>
          <w:szCs w:val="24"/>
        </w:rPr>
        <w:t>；</w:t>
      </w:r>
    </w:p>
    <w:p w:rsidR="00B66D30" w:rsidRDefault="00A86BC6">
      <w:pPr>
        <w:spacing w:line="360" w:lineRule="auto"/>
        <w:ind w:firstLineChars="200" w:firstLine="480"/>
        <w:rPr>
          <w:rFonts w:ascii="宋体" w:hAnsi="宋体"/>
          <w:sz w:val="24"/>
          <w:szCs w:val="24"/>
        </w:rPr>
      </w:pPr>
      <w:r>
        <w:rPr>
          <w:rFonts w:ascii="宋体" w:hAnsi="宋体" w:hint="eastAsia"/>
          <w:sz w:val="24"/>
          <w:szCs w:val="24"/>
        </w:rPr>
        <w:t>（七）产品技术文件和工艺文件清单</w:t>
      </w:r>
      <w:r>
        <w:rPr>
          <w:rFonts w:ascii="宋体" w:hAnsi="宋体" w:hint="eastAsia"/>
          <w:kern w:val="0"/>
          <w:sz w:val="24"/>
          <w:szCs w:val="24"/>
        </w:rPr>
        <w:t>(见附件1-8)</w:t>
      </w:r>
      <w:r>
        <w:rPr>
          <w:rFonts w:ascii="宋体" w:hAnsi="宋体" w:hint="eastAsia"/>
          <w:sz w:val="24"/>
          <w:szCs w:val="24"/>
        </w:rPr>
        <w:t>。</w:t>
      </w:r>
    </w:p>
    <w:p w:rsidR="00B66D30" w:rsidRDefault="00B66D30">
      <w:pPr>
        <w:pStyle w:val="110"/>
        <w:spacing w:line="360" w:lineRule="auto"/>
        <w:ind w:firstLineChars="0" w:firstLine="0"/>
        <w:jc w:val="center"/>
        <w:rPr>
          <w:rFonts w:ascii="宋体" w:hAnsi="宋体" w:cs="宋体"/>
          <w:b/>
          <w:bCs/>
          <w:color w:val="000000"/>
          <w:sz w:val="28"/>
          <w:szCs w:val="28"/>
        </w:rPr>
      </w:pPr>
    </w:p>
    <w:p w:rsidR="00B66D30" w:rsidRDefault="00A86BC6" w:rsidP="00CA75A9">
      <w:pPr>
        <w:pStyle w:val="110"/>
        <w:spacing w:line="360" w:lineRule="auto"/>
        <w:ind w:firstLineChars="0" w:firstLine="0"/>
        <w:jc w:val="center"/>
        <w:outlineLvl w:val="0"/>
        <w:rPr>
          <w:rFonts w:ascii="宋体" w:hAnsi="宋体" w:cs="宋体"/>
          <w:color w:val="000000"/>
        </w:rPr>
      </w:pPr>
      <w:bookmarkStart w:id="4" w:name="_Toc462974750"/>
      <w:r>
        <w:rPr>
          <w:rFonts w:ascii="宋体" w:hAnsi="宋体" w:cs="宋体" w:hint="eastAsia"/>
          <w:b/>
          <w:bCs/>
          <w:color w:val="000000"/>
          <w:sz w:val="28"/>
          <w:szCs w:val="28"/>
        </w:rPr>
        <w:t>第四章  企业实地核查</w:t>
      </w:r>
      <w:bookmarkEnd w:id="4"/>
    </w:p>
    <w:p w:rsidR="00B66D30" w:rsidRDefault="00A86BC6">
      <w:pPr>
        <w:pStyle w:val="110"/>
        <w:numPr>
          <w:ilvl w:val="0"/>
          <w:numId w:val="1"/>
        </w:numPr>
        <w:tabs>
          <w:tab w:val="left" w:pos="1276"/>
        </w:tabs>
        <w:spacing w:line="360" w:lineRule="auto"/>
        <w:ind w:left="0" w:firstLineChars="0" w:firstLine="422"/>
        <w:rPr>
          <w:rFonts w:ascii="宋体" w:hAnsi="宋体" w:cs="宋体"/>
          <w:color w:val="000000"/>
          <w:sz w:val="24"/>
          <w:szCs w:val="24"/>
        </w:rPr>
      </w:pPr>
      <w:r>
        <w:rPr>
          <w:rFonts w:ascii="宋体" w:hAnsi="宋体" w:hint="eastAsia"/>
          <w:color w:val="000000"/>
          <w:kern w:val="0"/>
          <w:sz w:val="24"/>
          <w:szCs w:val="24"/>
        </w:rPr>
        <w:t>现场实地核查时，企业申请取证的产品应正常生产，相关人员应在岗到位。</w:t>
      </w:r>
    </w:p>
    <w:p w:rsidR="00B66D30" w:rsidRDefault="00A86BC6">
      <w:pPr>
        <w:pStyle w:val="110"/>
        <w:numPr>
          <w:ilvl w:val="0"/>
          <w:numId w:val="1"/>
        </w:numPr>
        <w:tabs>
          <w:tab w:val="left" w:pos="1276"/>
        </w:tabs>
        <w:spacing w:line="360" w:lineRule="auto"/>
        <w:ind w:left="1701" w:firstLineChars="0" w:hanging="1281"/>
        <w:jc w:val="left"/>
        <w:rPr>
          <w:rFonts w:ascii="宋体" w:hAnsi="宋体" w:cs="宋体"/>
          <w:color w:val="000000"/>
          <w:sz w:val="24"/>
          <w:szCs w:val="24"/>
        </w:rPr>
      </w:pPr>
      <w:r>
        <w:rPr>
          <w:rFonts w:ascii="宋体" w:hAnsi="宋体" w:hint="eastAsia"/>
          <w:color w:val="000000"/>
          <w:kern w:val="0"/>
          <w:sz w:val="24"/>
          <w:szCs w:val="24"/>
        </w:rPr>
        <w:t>审查组现场对企业申请书及证照等申请材料进行核实。</w:t>
      </w:r>
    </w:p>
    <w:p w:rsidR="00B66D30" w:rsidRDefault="00A86BC6">
      <w:pPr>
        <w:pStyle w:val="110"/>
        <w:numPr>
          <w:ilvl w:val="0"/>
          <w:numId w:val="1"/>
        </w:numPr>
        <w:tabs>
          <w:tab w:val="left" w:pos="1418"/>
        </w:tabs>
        <w:spacing w:line="360" w:lineRule="auto"/>
        <w:ind w:left="0" w:firstLineChars="0" w:firstLine="422"/>
        <w:rPr>
          <w:rFonts w:ascii="宋体" w:hAnsi="宋体" w:cs="宋体"/>
          <w:color w:val="000000"/>
          <w:sz w:val="24"/>
          <w:szCs w:val="24"/>
        </w:rPr>
      </w:pPr>
      <w:r>
        <w:rPr>
          <w:rFonts w:ascii="宋体" w:hAnsi="宋体" w:hint="eastAsia"/>
          <w:color w:val="000000"/>
          <w:kern w:val="0"/>
          <w:sz w:val="24"/>
          <w:szCs w:val="24"/>
        </w:rPr>
        <w:t xml:space="preserve"> 审查组现场按照本细则第</w:t>
      </w:r>
      <w:r w:rsidRPr="00121AF9">
        <w:rPr>
          <w:rFonts w:ascii="宋体" w:hAnsi="宋体" w:hint="eastAsia"/>
          <w:color w:val="000000"/>
          <w:kern w:val="0"/>
          <w:sz w:val="24"/>
          <w:szCs w:val="24"/>
        </w:rPr>
        <w:t>七</w:t>
      </w:r>
      <w:r>
        <w:rPr>
          <w:rFonts w:ascii="宋体" w:hAnsi="宋体" w:hint="eastAsia"/>
          <w:color w:val="000000"/>
          <w:kern w:val="0"/>
          <w:sz w:val="24"/>
          <w:szCs w:val="24"/>
        </w:rPr>
        <w:t>条要求企业准备的所有相关材料（见附件1-1～1-</w:t>
      </w:r>
      <w:r w:rsidR="000D1EC3">
        <w:rPr>
          <w:rFonts w:ascii="宋体" w:hAnsi="宋体" w:hint="eastAsia"/>
          <w:color w:val="000000"/>
          <w:kern w:val="0"/>
          <w:sz w:val="24"/>
          <w:szCs w:val="24"/>
        </w:rPr>
        <w:t>8</w:t>
      </w:r>
      <w:r>
        <w:rPr>
          <w:rFonts w:ascii="宋体" w:hAnsi="宋体" w:hint="eastAsia"/>
          <w:color w:val="000000"/>
          <w:kern w:val="0"/>
          <w:sz w:val="24"/>
          <w:szCs w:val="24"/>
        </w:rPr>
        <w:t>）进行核实。</w:t>
      </w:r>
    </w:p>
    <w:p w:rsidR="00B66D30" w:rsidRDefault="00A86BC6">
      <w:pPr>
        <w:pStyle w:val="110"/>
        <w:numPr>
          <w:ilvl w:val="0"/>
          <w:numId w:val="1"/>
        </w:numPr>
        <w:tabs>
          <w:tab w:val="left" w:pos="1418"/>
        </w:tabs>
        <w:spacing w:line="360" w:lineRule="auto"/>
        <w:ind w:left="0" w:firstLineChars="0" w:firstLine="422"/>
        <w:rPr>
          <w:rFonts w:ascii="宋体" w:hAnsi="宋体" w:cs="宋体"/>
          <w:color w:val="000000"/>
          <w:sz w:val="24"/>
          <w:szCs w:val="24"/>
        </w:rPr>
      </w:pPr>
      <w:r>
        <w:rPr>
          <w:rFonts w:ascii="宋体" w:hAnsi="宋体" w:hint="eastAsia"/>
          <w:color w:val="000000"/>
          <w:kern w:val="0"/>
          <w:sz w:val="24"/>
          <w:szCs w:val="24"/>
        </w:rPr>
        <w:t xml:space="preserve"> 审查组现场按照《</w:t>
      </w:r>
      <w:r>
        <w:rPr>
          <w:rFonts w:ascii="宋体" w:hAnsi="宋体" w:hint="eastAsia"/>
          <w:sz w:val="24"/>
          <w:szCs w:val="24"/>
        </w:rPr>
        <w:t>机动车辆制动液</w:t>
      </w:r>
      <w:r>
        <w:rPr>
          <w:rFonts w:ascii="宋体" w:hAnsi="宋体" w:hint="eastAsia"/>
          <w:color w:val="000000"/>
          <w:kern w:val="0"/>
          <w:sz w:val="24"/>
          <w:szCs w:val="24"/>
        </w:rPr>
        <w:t>产品生产许可证企业实地核查办法》(见附件2)进行实地核查，并做好记录，形成《企业实地核查不符合项和建议改进项汇总表》(见附件3)，完成《生产许可证企业实地核查报告》(见附件4)。</w:t>
      </w:r>
    </w:p>
    <w:p w:rsidR="00B66D30" w:rsidRDefault="00A86BC6">
      <w:pPr>
        <w:pStyle w:val="110"/>
        <w:numPr>
          <w:ilvl w:val="0"/>
          <w:numId w:val="1"/>
        </w:numPr>
        <w:tabs>
          <w:tab w:val="left" w:pos="1418"/>
        </w:tabs>
        <w:spacing w:line="360" w:lineRule="auto"/>
        <w:ind w:left="0" w:firstLineChars="0" w:firstLine="422"/>
        <w:rPr>
          <w:rFonts w:ascii="宋体" w:hAnsi="宋体" w:cs="宋体"/>
          <w:color w:val="000000"/>
          <w:sz w:val="24"/>
          <w:szCs w:val="24"/>
        </w:rPr>
      </w:pPr>
      <w:r>
        <w:rPr>
          <w:rFonts w:ascii="宋体" w:hAnsi="宋体" w:hint="eastAsia"/>
          <w:color w:val="000000"/>
          <w:kern w:val="0"/>
          <w:sz w:val="24"/>
          <w:szCs w:val="24"/>
        </w:rPr>
        <w:t xml:space="preserve"> 审查组现场形成的核查材料和记录（包括附件1-</w:t>
      </w:r>
      <w:r>
        <w:rPr>
          <w:rFonts w:ascii="宋体" w:hAnsi="宋体" w:hint="eastAsia"/>
          <w:kern w:val="0"/>
          <w:sz w:val="24"/>
          <w:szCs w:val="24"/>
        </w:rPr>
        <w:t>1～</w:t>
      </w:r>
      <w:r>
        <w:rPr>
          <w:rFonts w:ascii="宋体" w:hAnsi="宋体" w:hint="eastAsia"/>
          <w:color w:val="000000"/>
          <w:kern w:val="0"/>
          <w:sz w:val="24"/>
          <w:szCs w:val="24"/>
        </w:rPr>
        <w:t>1-</w:t>
      </w:r>
      <w:r w:rsidR="004D4001">
        <w:rPr>
          <w:rFonts w:ascii="宋体" w:hAnsi="宋体" w:hint="eastAsia"/>
          <w:color w:val="000000"/>
          <w:kern w:val="0"/>
          <w:sz w:val="24"/>
          <w:szCs w:val="24"/>
        </w:rPr>
        <w:t>8</w:t>
      </w:r>
      <w:r>
        <w:rPr>
          <w:rFonts w:ascii="宋体" w:hAnsi="宋体" w:hint="eastAsia"/>
          <w:kern w:val="0"/>
          <w:sz w:val="24"/>
          <w:szCs w:val="24"/>
        </w:rPr>
        <w:t>、附件2、附件3和附件4）一式</w:t>
      </w:r>
      <w:r w:rsidR="005332E0">
        <w:rPr>
          <w:rFonts w:ascii="宋体" w:hAnsi="宋体" w:hint="eastAsia"/>
          <w:kern w:val="0"/>
          <w:sz w:val="24"/>
          <w:szCs w:val="24"/>
        </w:rPr>
        <w:t>三</w:t>
      </w:r>
      <w:r>
        <w:rPr>
          <w:rFonts w:ascii="宋体" w:hAnsi="宋体" w:hint="eastAsia"/>
          <w:kern w:val="0"/>
          <w:sz w:val="24"/>
          <w:szCs w:val="24"/>
        </w:rPr>
        <w:t>份，企业、</w:t>
      </w:r>
      <w:r w:rsidR="004D4001">
        <w:rPr>
          <w:rFonts w:ascii="宋体" w:hAnsi="宋体" w:hint="eastAsia"/>
          <w:kern w:val="0"/>
          <w:sz w:val="24"/>
          <w:szCs w:val="24"/>
        </w:rPr>
        <w:t>地方</w:t>
      </w:r>
      <w:r>
        <w:rPr>
          <w:rFonts w:ascii="宋体" w:hAnsi="宋体" w:hint="eastAsia"/>
          <w:kern w:val="0"/>
          <w:sz w:val="24"/>
          <w:szCs w:val="24"/>
        </w:rPr>
        <w:t>许可证主管部门、审查组织单位</w:t>
      </w:r>
      <w:r>
        <w:rPr>
          <w:rFonts w:ascii="宋体" w:hAnsi="宋体" w:hint="eastAsia"/>
          <w:color w:val="000000"/>
          <w:kern w:val="0"/>
          <w:sz w:val="24"/>
          <w:szCs w:val="24"/>
        </w:rPr>
        <w:t>各一份。</w:t>
      </w:r>
    </w:p>
    <w:p w:rsidR="00B66D30" w:rsidRDefault="00A86BC6">
      <w:pPr>
        <w:pStyle w:val="110"/>
        <w:numPr>
          <w:ilvl w:val="0"/>
          <w:numId w:val="1"/>
        </w:numPr>
        <w:tabs>
          <w:tab w:val="left" w:pos="1418"/>
        </w:tabs>
        <w:spacing w:line="360" w:lineRule="auto"/>
        <w:ind w:left="0" w:firstLineChars="0" w:firstLine="422"/>
        <w:rPr>
          <w:rFonts w:ascii="宋体" w:hAnsi="宋体" w:cs="宋体"/>
          <w:color w:val="000000"/>
          <w:sz w:val="24"/>
          <w:szCs w:val="24"/>
        </w:rPr>
      </w:pPr>
      <w:r>
        <w:rPr>
          <w:rFonts w:ascii="宋体" w:hAnsi="宋体" w:cs="宋体" w:hint="eastAsia"/>
          <w:color w:val="000000"/>
          <w:sz w:val="24"/>
          <w:szCs w:val="24"/>
        </w:rPr>
        <w:t xml:space="preserve"> 实地核查判定原则</w:t>
      </w:r>
    </w:p>
    <w:p w:rsidR="00B66D30" w:rsidRDefault="00A86BC6">
      <w:pPr>
        <w:spacing w:line="360" w:lineRule="auto"/>
        <w:ind w:firstLineChars="200" w:firstLine="480"/>
        <w:rPr>
          <w:rFonts w:ascii="宋体" w:hAnsi="宋体"/>
          <w:color w:val="000000"/>
          <w:sz w:val="24"/>
          <w:szCs w:val="24"/>
        </w:rPr>
      </w:pPr>
      <w:r>
        <w:rPr>
          <w:rFonts w:ascii="宋体" w:hAnsi="宋体" w:hint="eastAsia"/>
          <w:color w:val="000000"/>
          <w:sz w:val="24"/>
          <w:szCs w:val="24"/>
        </w:rPr>
        <w:t>（一）</w:t>
      </w:r>
      <w:r>
        <w:rPr>
          <w:rFonts w:ascii="宋体" w:hAnsi="宋体" w:hint="eastAsia"/>
          <w:bCs/>
          <w:color w:val="000000"/>
          <w:sz w:val="24"/>
          <w:szCs w:val="24"/>
        </w:rPr>
        <w:t>审查组应对实地</w:t>
      </w:r>
      <w:r>
        <w:rPr>
          <w:rFonts w:ascii="宋体" w:hAnsi="宋体" w:hint="eastAsia"/>
          <w:color w:val="000000"/>
          <w:sz w:val="24"/>
          <w:szCs w:val="24"/>
        </w:rPr>
        <w:t>核查办法的每一个条款进行核查，并根据其满足生产合格产品的能力的程度分别</w:t>
      </w:r>
      <w:proofErr w:type="gramStart"/>
      <w:r>
        <w:rPr>
          <w:rFonts w:ascii="宋体" w:hAnsi="宋体" w:hint="eastAsia"/>
          <w:color w:val="000000"/>
          <w:sz w:val="24"/>
          <w:szCs w:val="24"/>
        </w:rPr>
        <w:t>作出</w:t>
      </w:r>
      <w:proofErr w:type="gramEnd"/>
      <w:r>
        <w:rPr>
          <w:rFonts w:ascii="宋体" w:hAnsi="宋体" w:hint="eastAsia"/>
          <w:color w:val="000000"/>
          <w:sz w:val="24"/>
          <w:szCs w:val="24"/>
        </w:rPr>
        <w:t>符合、不符合和建议改进的判定。</w:t>
      </w:r>
    </w:p>
    <w:p w:rsidR="00B66D30" w:rsidRDefault="00A86BC6">
      <w:pPr>
        <w:spacing w:line="360" w:lineRule="auto"/>
        <w:ind w:firstLineChars="200" w:firstLine="480"/>
        <w:rPr>
          <w:rFonts w:ascii="宋体" w:hAnsi="宋体"/>
          <w:bCs/>
          <w:color w:val="000000"/>
          <w:sz w:val="24"/>
          <w:szCs w:val="24"/>
        </w:rPr>
      </w:pPr>
      <w:r>
        <w:rPr>
          <w:rFonts w:ascii="宋体" w:hAnsi="宋体" w:hint="eastAsia"/>
          <w:bCs/>
          <w:color w:val="000000"/>
          <w:sz w:val="24"/>
          <w:szCs w:val="24"/>
        </w:rPr>
        <w:t>（二）对判为不符合项的须填写详细的不符合事实，对判为</w:t>
      </w:r>
      <w:r>
        <w:rPr>
          <w:rFonts w:ascii="宋体" w:hAnsi="宋体" w:hint="eastAsia"/>
          <w:bCs/>
          <w:iCs/>
          <w:color w:val="000000"/>
          <w:sz w:val="24"/>
          <w:szCs w:val="24"/>
        </w:rPr>
        <w:t>建议改进项的须填写实地核查发现的可改进的问题。</w:t>
      </w:r>
    </w:p>
    <w:p w:rsidR="00B66D30" w:rsidRDefault="00A86BC6">
      <w:pPr>
        <w:spacing w:line="360" w:lineRule="auto"/>
        <w:ind w:firstLineChars="200" w:firstLine="480"/>
        <w:rPr>
          <w:rFonts w:ascii="宋体" w:hAnsi="宋体"/>
          <w:bCs/>
          <w:color w:val="000000"/>
          <w:sz w:val="24"/>
          <w:szCs w:val="24"/>
        </w:rPr>
      </w:pPr>
      <w:r>
        <w:rPr>
          <w:rFonts w:ascii="宋体" w:hAnsi="宋体" w:hint="eastAsia"/>
          <w:bCs/>
          <w:color w:val="000000"/>
          <w:sz w:val="24"/>
          <w:szCs w:val="24"/>
        </w:rPr>
        <w:t>（三）核查结论的确定原则：</w:t>
      </w:r>
    </w:p>
    <w:p w:rsidR="00B66D30" w:rsidRDefault="00A86BC6">
      <w:pPr>
        <w:spacing w:line="360" w:lineRule="auto"/>
        <w:ind w:firstLineChars="200" w:firstLine="480"/>
        <w:rPr>
          <w:rFonts w:ascii="宋体" w:hAnsi="宋体"/>
          <w:color w:val="000000"/>
          <w:sz w:val="24"/>
          <w:szCs w:val="24"/>
        </w:rPr>
      </w:pPr>
      <w:r>
        <w:rPr>
          <w:rFonts w:ascii="宋体" w:hAnsi="宋体" w:hint="eastAsia"/>
          <w:bCs/>
          <w:iCs/>
          <w:sz w:val="24"/>
          <w:szCs w:val="24"/>
        </w:rPr>
        <w:t>实地</w:t>
      </w:r>
      <w:proofErr w:type="gramStart"/>
      <w:r>
        <w:rPr>
          <w:rFonts w:ascii="宋体" w:hAnsi="宋体" w:hint="eastAsia"/>
          <w:bCs/>
          <w:iCs/>
          <w:sz w:val="24"/>
          <w:szCs w:val="24"/>
        </w:rPr>
        <w:t>核查</w:t>
      </w:r>
      <w:r>
        <w:rPr>
          <w:rFonts w:ascii="宋体" w:hAnsi="宋体" w:cs="宋体" w:hint="eastAsia"/>
          <w:sz w:val="24"/>
          <w:szCs w:val="24"/>
        </w:rPr>
        <w:t>按</w:t>
      </w:r>
      <w:proofErr w:type="gramEnd"/>
      <w:r>
        <w:rPr>
          <w:rFonts w:ascii="宋体" w:hAnsi="宋体" w:cs="宋体" w:hint="eastAsia"/>
          <w:sz w:val="24"/>
          <w:szCs w:val="24"/>
        </w:rPr>
        <w:t>产品单元审查，</w:t>
      </w:r>
      <w:r>
        <w:rPr>
          <w:rFonts w:ascii="宋体" w:hAnsi="宋体" w:hint="eastAsia"/>
          <w:bCs/>
          <w:iCs/>
          <w:sz w:val="24"/>
          <w:szCs w:val="24"/>
        </w:rPr>
        <w:t>未发现不符合，核查结论为合格，否则为不合格</w:t>
      </w:r>
      <w:r>
        <w:rPr>
          <w:rFonts w:ascii="宋体" w:hAnsi="宋体" w:hint="eastAsia"/>
          <w:bCs/>
          <w:sz w:val="24"/>
          <w:szCs w:val="24"/>
        </w:rPr>
        <w:t>。</w:t>
      </w:r>
      <w:r>
        <w:rPr>
          <w:rFonts w:ascii="宋体" w:hAnsi="宋体" w:cs="宋体" w:hint="eastAsia"/>
          <w:sz w:val="24"/>
          <w:szCs w:val="24"/>
        </w:rPr>
        <w:t>核查结论不合格则该产品单元不合格。</w:t>
      </w:r>
    </w:p>
    <w:p w:rsidR="00B66D30" w:rsidRDefault="00B66D30">
      <w:pPr>
        <w:pStyle w:val="110"/>
        <w:spacing w:line="360" w:lineRule="auto"/>
        <w:ind w:firstLineChars="0" w:firstLine="0"/>
        <w:jc w:val="center"/>
        <w:rPr>
          <w:rFonts w:ascii="宋体" w:hAnsi="宋体" w:cs="宋体"/>
          <w:b/>
          <w:bCs/>
          <w:color w:val="000000"/>
          <w:sz w:val="28"/>
          <w:szCs w:val="28"/>
        </w:rPr>
      </w:pPr>
    </w:p>
    <w:p w:rsidR="00B66D30" w:rsidRDefault="00A86BC6" w:rsidP="00CA75A9">
      <w:pPr>
        <w:pStyle w:val="110"/>
        <w:spacing w:line="360" w:lineRule="auto"/>
        <w:ind w:firstLineChars="0" w:firstLine="0"/>
        <w:jc w:val="center"/>
        <w:outlineLvl w:val="0"/>
        <w:rPr>
          <w:rFonts w:ascii="宋体" w:hAnsi="宋体" w:cs="宋体"/>
          <w:color w:val="000000"/>
        </w:rPr>
      </w:pPr>
      <w:bookmarkStart w:id="5" w:name="_Toc462974751"/>
      <w:r>
        <w:rPr>
          <w:rFonts w:ascii="宋体" w:hAnsi="宋体" w:cs="宋体" w:hint="eastAsia"/>
          <w:b/>
          <w:bCs/>
          <w:color w:val="000000"/>
          <w:sz w:val="28"/>
          <w:szCs w:val="28"/>
        </w:rPr>
        <w:t>第五章  产品检验</w:t>
      </w:r>
      <w:bookmarkEnd w:id="5"/>
    </w:p>
    <w:p w:rsidR="00B66D30" w:rsidRPr="000D1EC3" w:rsidRDefault="00A86BC6">
      <w:pPr>
        <w:pStyle w:val="110"/>
        <w:numPr>
          <w:ilvl w:val="0"/>
          <w:numId w:val="1"/>
        </w:numPr>
        <w:tabs>
          <w:tab w:val="left" w:pos="1418"/>
        </w:tabs>
        <w:spacing w:line="360" w:lineRule="auto"/>
        <w:ind w:left="0" w:firstLineChars="0" w:firstLine="422"/>
        <w:rPr>
          <w:rFonts w:ascii="宋体" w:hAnsi="宋体"/>
          <w:b/>
          <w:color w:val="FF0000"/>
          <w:kern w:val="0"/>
          <w:sz w:val="24"/>
          <w:szCs w:val="24"/>
        </w:rPr>
      </w:pPr>
      <w:r>
        <w:rPr>
          <w:rFonts w:ascii="宋体" w:hAnsi="宋体" w:hint="eastAsia"/>
          <w:color w:val="000000"/>
          <w:kern w:val="0"/>
          <w:sz w:val="24"/>
          <w:szCs w:val="24"/>
        </w:rPr>
        <w:t xml:space="preserve"> 抽样规则</w:t>
      </w:r>
    </w:p>
    <w:p w:rsidR="00B66D30" w:rsidRDefault="00A86BC6">
      <w:pPr>
        <w:spacing w:line="360" w:lineRule="auto"/>
        <w:ind w:firstLineChars="200" w:firstLine="480"/>
        <w:rPr>
          <w:rFonts w:ascii="宋体" w:hAnsi="宋体"/>
          <w:bCs/>
          <w:iCs/>
          <w:color w:val="000000"/>
          <w:sz w:val="24"/>
          <w:szCs w:val="24"/>
        </w:rPr>
      </w:pPr>
      <w:r>
        <w:rPr>
          <w:rFonts w:ascii="宋体" w:hAnsi="宋体" w:hint="eastAsia"/>
          <w:bCs/>
          <w:iCs/>
          <w:color w:val="000000"/>
          <w:sz w:val="24"/>
          <w:szCs w:val="24"/>
        </w:rPr>
        <w:t>抽样原则：确认拟抽取的产品为企业成品库内，按其生产工艺要求、正式批量生产，且出厂检验合格的同一批次</w:t>
      </w:r>
      <w:proofErr w:type="gramStart"/>
      <w:r>
        <w:rPr>
          <w:rFonts w:ascii="宋体" w:hAnsi="宋体" w:hint="eastAsia"/>
          <w:bCs/>
          <w:iCs/>
          <w:color w:val="000000"/>
          <w:sz w:val="24"/>
          <w:szCs w:val="24"/>
        </w:rPr>
        <w:t>申证</w:t>
      </w:r>
      <w:r>
        <w:rPr>
          <w:rFonts w:ascii="宋体" w:hAnsi="宋体"/>
          <w:bCs/>
          <w:iCs/>
          <w:color w:val="000000"/>
          <w:sz w:val="24"/>
          <w:szCs w:val="24"/>
        </w:rPr>
        <w:t>产品</w:t>
      </w:r>
      <w:proofErr w:type="gramEnd"/>
      <w:r>
        <w:rPr>
          <w:rFonts w:ascii="宋体" w:hAnsi="宋体" w:hint="eastAsia"/>
          <w:bCs/>
          <w:iCs/>
          <w:color w:val="000000"/>
          <w:sz w:val="24"/>
          <w:szCs w:val="24"/>
        </w:rPr>
        <w:t>的库存成品，保证所抽取的样品具有代表性。</w:t>
      </w:r>
    </w:p>
    <w:p w:rsidR="00B66D30" w:rsidRDefault="00A86BC6">
      <w:pPr>
        <w:spacing w:line="360" w:lineRule="auto"/>
        <w:ind w:firstLineChars="200" w:firstLine="480"/>
        <w:rPr>
          <w:rFonts w:ascii="宋体" w:hAnsi="宋体"/>
          <w:bCs/>
          <w:iCs/>
          <w:color w:val="000000"/>
          <w:sz w:val="24"/>
          <w:szCs w:val="24"/>
        </w:rPr>
      </w:pPr>
      <w:r>
        <w:rPr>
          <w:rFonts w:ascii="宋体" w:hAnsi="宋体"/>
          <w:bCs/>
          <w:iCs/>
          <w:color w:val="000000"/>
          <w:sz w:val="24"/>
          <w:szCs w:val="24"/>
        </w:rPr>
        <w:t>抽样方法：</w:t>
      </w:r>
      <w:r>
        <w:rPr>
          <w:rFonts w:ascii="宋体" w:hAnsi="宋体" w:hint="eastAsia"/>
          <w:bCs/>
          <w:iCs/>
          <w:color w:val="000000"/>
          <w:sz w:val="24"/>
          <w:szCs w:val="24"/>
        </w:rPr>
        <w:t>在企业</w:t>
      </w:r>
      <w:r>
        <w:rPr>
          <w:rFonts w:ascii="宋体" w:hAnsi="宋体"/>
          <w:bCs/>
          <w:iCs/>
          <w:color w:val="000000"/>
          <w:sz w:val="24"/>
          <w:szCs w:val="24"/>
        </w:rPr>
        <w:t>成品库按GB/T 10111《随机数的产生及其在产品质量抽样检验中的应用程序》</w:t>
      </w:r>
      <w:r>
        <w:rPr>
          <w:rFonts w:ascii="宋体" w:hAnsi="宋体" w:hint="eastAsia"/>
          <w:bCs/>
          <w:iCs/>
          <w:color w:val="000000"/>
          <w:sz w:val="24"/>
          <w:szCs w:val="24"/>
        </w:rPr>
        <w:t>对申报的每个产品品种的样品</w:t>
      </w:r>
      <w:r>
        <w:rPr>
          <w:rFonts w:ascii="宋体" w:hAnsi="宋体"/>
          <w:bCs/>
          <w:iCs/>
          <w:color w:val="000000"/>
          <w:sz w:val="24"/>
          <w:szCs w:val="24"/>
        </w:rPr>
        <w:t>进行抽样，</w:t>
      </w:r>
      <w:r>
        <w:rPr>
          <w:rFonts w:ascii="宋体" w:hAnsi="宋体" w:hint="eastAsia"/>
          <w:bCs/>
          <w:iCs/>
          <w:color w:val="000000"/>
          <w:sz w:val="24"/>
          <w:szCs w:val="24"/>
        </w:rPr>
        <w:t>每个产品品种样品的</w:t>
      </w:r>
      <w:r>
        <w:rPr>
          <w:rFonts w:ascii="宋体" w:hAnsi="宋体"/>
          <w:bCs/>
          <w:iCs/>
          <w:color w:val="000000"/>
          <w:sz w:val="24"/>
          <w:szCs w:val="24"/>
        </w:rPr>
        <w:t>抽样数量为</w:t>
      </w:r>
      <w:r w:rsidR="005F2DFA">
        <w:rPr>
          <w:rFonts w:ascii="宋体" w:hAnsi="宋体" w:hint="eastAsia"/>
          <w:bCs/>
          <w:iCs/>
          <w:color w:val="000000"/>
          <w:sz w:val="24"/>
          <w:szCs w:val="24"/>
        </w:rPr>
        <w:t>1</w:t>
      </w:r>
      <w:r>
        <w:rPr>
          <w:rFonts w:ascii="宋体" w:hAnsi="宋体"/>
          <w:bCs/>
          <w:iCs/>
          <w:color w:val="000000"/>
          <w:sz w:val="24"/>
          <w:szCs w:val="24"/>
        </w:rPr>
        <w:t>份（不少于</w:t>
      </w:r>
      <w:r>
        <w:rPr>
          <w:rFonts w:ascii="宋体" w:hAnsi="宋体"/>
          <w:bCs/>
          <w:iCs/>
          <w:sz w:val="24"/>
          <w:szCs w:val="24"/>
        </w:rPr>
        <w:t>3</w:t>
      </w:r>
      <w:r>
        <w:rPr>
          <w:rFonts w:ascii="宋体" w:hAnsi="宋体"/>
          <w:bCs/>
          <w:iCs/>
          <w:color w:val="000000"/>
          <w:sz w:val="24"/>
          <w:szCs w:val="24"/>
        </w:rPr>
        <w:t>kg），</w:t>
      </w:r>
      <w:r>
        <w:rPr>
          <w:sz w:val="24"/>
          <w:szCs w:val="24"/>
        </w:rPr>
        <w:t>HZY3</w:t>
      </w:r>
      <w:r>
        <w:rPr>
          <w:rFonts w:hint="eastAsia"/>
          <w:sz w:val="24"/>
          <w:szCs w:val="24"/>
        </w:rPr>
        <w:t>、</w:t>
      </w:r>
      <w:r>
        <w:rPr>
          <w:sz w:val="24"/>
          <w:szCs w:val="24"/>
        </w:rPr>
        <w:t>HZY4</w:t>
      </w:r>
      <w:r>
        <w:rPr>
          <w:rFonts w:hint="eastAsia"/>
          <w:sz w:val="24"/>
          <w:szCs w:val="24"/>
        </w:rPr>
        <w:t>和</w:t>
      </w:r>
      <w:r>
        <w:rPr>
          <w:sz w:val="24"/>
          <w:szCs w:val="24"/>
        </w:rPr>
        <w:t>HZY5</w:t>
      </w:r>
      <w:proofErr w:type="gramStart"/>
      <w:r>
        <w:rPr>
          <w:rFonts w:hint="eastAsia"/>
          <w:sz w:val="24"/>
          <w:szCs w:val="24"/>
        </w:rPr>
        <w:t>三个</w:t>
      </w:r>
      <w:proofErr w:type="gramEnd"/>
      <w:r>
        <w:rPr>
          <w:rFonts w:hint="eastAsia"/>
          <w:sz w:val="24"/>
          <w:szCs w:val="24"/>
        </w:rPr>
        <w:t>品种产品</w:t>
      </w:r>
      <w:r>
        <w:rPr>
          <w:rFonts w:ascii="宋体" w:hAnsi="宋体"/>
          <w:bCs/>
          <w:iCs/>
          <w:color w:val="000000"/>
          <w:sz w:val="24"/>
          <w:szCs w:val="24"/>
        </w:rPr>
        <w:t>抽样基数不得少于500kg</w:t>
      </w:r>
      <w:r>
        <w:rPr>
          <w:rFonts w:ascii="宋体" w:hAnsi="宋体" w:hint="eastAsia"/>
          <w:bCs/>
          <w:iCs/>
          <w:color w:val="000000"/>
          <w:sz w:val="24"/>
          <w:szCs w:val="24"/>
        </w:rPr>
        <w:t>，</w:t>
      </w:r>
      <w:r>
        <w:rPr>
          <w:sz w:val="24"/>
          <w:szCs w:val="24"/>
        </w:rPr>
        <w:t>HZY</w:t>
      </w:r>
      <w:r>
        <w:rPr>
          <w:rFonts w:hint="eastAsia"/>
          <w:sz w:val="24"/>
          <w:szCs w:val="24"/>
        </w:rPr>
        <w:t>6</w:t>
      </w:r>
      <w:r>
        <w:rPr>
          <w:rFonts w:hint="eastAsia"/>
          <w:sz w:val="24"/>
          <w:szCs w:val="24"/>
        </w:rPr>
        <w:t>品种产品</w:t>
      </w:r>
      <w:r>
        <w:rPr>
          <w:rFonts w:ascii="宋体" w:hAnsi="宋体"/>
          <w:bCs/>
          <w:iCs/>
          <w:color w:val="000000"/>
          <w:sz w:val="24"/>
          <w:szCs w:val="24"/>
        </w:rPr>
        <w:t>抽样基数不得少于</w:t>
      </w:r>
      <w:r>
        <w:rPr>
          <w:rFonts w:ascii="宋体" w:hAnsi="宋体" w:hint="eastAsia"/>
          <w:bCs/>
          <w:iCs/>
          <w:color w:val="000000"/>
          <w:sz w:val="24"/>
          <w:szCs w:val="24"/>
        </w:rPr>
        <w:t>2</w:t>
      </w:r>
      <w:r>
        <w:rPr>
          <w:rFonts w:ascii="宋体" w:hAnsi="宋体"/>
          <w:bCs/>
          <w:iCs/>
          <w:color w:val="000000"/>
          <w:sz w:val="24"/>
          <w:szCs w:val="24"/>
        </w:rPr>
        <w:t>00kg。抽样单见表</w:t>
      </w:r>
      <w:r>
        <w:rPr>
          <w:rFonts w:ascii="宋体" w:hAnsi="宋体" w:hint="eastAsia"/>
          <w:bCs/>
          <w:iCs/>
          <w:color w:val="000000"/>
          <w:sz w:val="24"/>
          <w:szCs w:val="24"/>
        </w:rPr>
        <w:t>5</w:t>
      </w:r>
      <w:r>
        <w:rPr>
          <w:rFonts w:ascii="宋体" w:hAnsi="宋体"/>
          <w:bCs/>
          <w:iCs/>
          <w:color w:val="000000"/>
          <w:sz w:val="24"/>
          <w:szCs w:val="24"/>
        </w:rPr>
        <w:t>。</w:t>
      </w:r>
    </w:p>
    <w:p w:rsidR="00B66D30" w:rsidRDefault="00A86BC6">
      <w:pPr>
        <w:pStyle w:val="110"/>
        <w:tabs>
          <w:tab w:val="left" w:pos="1418"/>
        </w:tabs>
        <w:adjustRightInd w:val="0"/>
        <w:snapToGrid w:val="0"/>
        <w:spacing w:line="360" w:lineRule="auto"/>
        <w:ind w:firstLine="480"/>
        <w:rPr>
          <w:rFonts w:ascii="宋体" w:hAnsi="宋体"/>
          <w:color w:val="000000"/>
          <w:kern w:val="0"/>
          <w:sz w:val="24"/>
          <w:szCs w:val="24"/>
        </w:rPr>
      </w:pPr>
      <w:r>
        <w:rPr>
          <w:rFonts w:ascii="宋体" w:hAnsi="宋体" w:hint="eastAsia"/>
          <w:color w:val="000000"/>
          <w:kern w:val="0"/>
          <w:sz w:val="24"/>
          <w:szCs w:val="24"/>
        </w:rPr>
        <w:t>实地核查合格的企业，审查组按检</w:t>
      </w:r>
      <w:r>
        <w:rPr>
          <w:rFonts w:ascii="宋体" w:hAnsi="宋体" w:hint="eastAsia"/>
          <w:kern w:val="0"/>
          <w:sz w:val="24"/>
          <w:szCs w:val="24"/>
        </w:rPr>
        <w:t>验</w:t>
      </w:r>
      <w:r w:rsidR="000D1EC3">
        <w:rPr>
          <w:rFonts w:ascii="宋体" w:hAnsi="宋体" w:hint="eastAsia"/>
          <w:color w:val="000000"/>
          <w:kern w:val="0"/>
          <w:sz w:val="24"/>
          <w:szCs w:val="24"/>
        </w:rPr>
        <w:t>样品</w:t>
      </w:r>
      <w:r>
        <w:rPr>
          <w:rFonts w:ascii="宋体" w:hAnsi="宋体" w:hint="eastAsia"/>
          <w:kern w:val="0"/>
          <w:sz w:val="24"/>
          <w:szCs w:val="24"/>
        </w:rPr>
        <w:t>数量</w:t>
      </w:r>
      <w:r>
        <w:rPr>
          <w:rFonts w:ascii="宋体" w:hAnsi="宋体" w:hint="eastAsia"/>
          <w:color w:val="000000"/>
          <w:kern w:val="0"/>
          <w:sz w:val="24"/>
          <w:szCs w:val="24"/>
        </w:rPr>
        <w:t>一览表的规定（见表4），在企业自检合格的产品中实施抽样，并填写抽样单（见表5）。</w:t>
      </w:r>
    </w:p>
    <w:p w:rsidR="00E904F6" w:rsidRPr="00E904F6" w:rsidRDefault="00E904F6" w:rsidP="00E904F6">
      <w:pPr>
        <w:pStyle w:val="110"/>
        <w:spacing w:line="360" w:lineRule="auto"/>
        <w:ind w:firstLine="480"/>
        <w:rPr>
          <w:rFonts w:ascii="宋体" w:hAnsi="宋体"/>
          <w:color w:val="000000"/>
          <w:kern w:val="0"/>
          <w:sz w:val="24"/>
          <w:szCs w:val="24"/>
        </w:rPr>
      </w:pPr>
      <w:r w:rsidRPr="00E904F6">
        <w:rPr>
          <w:rFonts w:ascii="宋体" w:hAnsi="宋体" w:hint="eastAsia"/>
          <w:color w:val="000000"/>
          <w:kern w:val="0"/>
          <w:sz w:val="24"/>
          <w:szCs w:val="24"/>
        </w:rPr>
        <w:t>企业应在7日内将样品和抽样单一并送达有资质的生产许可证检验机构（以下简称发证检验机构，企业可在国家质量监督检验检疫总局或省级质量技术监督部门网上查询自主选择）。</w:t>
      </w:r>
    </w:p>
    <w:p w:rsidR="00B66D30" w:rsidRDefault="00A86BC6">
      <w:pPr>
        <w:pStyle w:val="110"/>
        <w:tabs>
          <w:tab w:val="left" w:pos="1418"/>
        </w:tabs>
        <w:adjustRightInd w:val="0"/>
        <w:snapToGrid w:val="0"/>
        <w:spacing w:line="360" w:lineRule="auto"/>
        <w:ind w:firstLine="422"/>
        <w:jc w:val="center"/>
        <w:rPr>
          <w:b/>
          <w:bCs/>
        </w:rPr>
      </w:pPr>
      <w:r>
        <w:rPr>
          <w:rFonts w:hint="eastAsia"/>
          <w:b/>
        </w:rPr>
        <w:t>表</w:t>
      </w:r>
      <w:r>
        <w:rPr>
          <w:rFonts w:hint="eastAsia"/>
          <w:b/>
          <w:kern w:val="0"/>
        </w:rPr>
        <w:t>4</w:t>
      </w:r>
      <w:r>
        <w:rPr>
          <w:rFonts w:hint="eastAsia"/>
          <w:b/>
        </w:rPr>
        <w:t>检验样品数量一览表</w:t>
      </w:r>
    </w:p>
    <w:tbl>
      <w:tblPr>
        <w:tblW w:w="92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
        <w:gridCol w:w="1927"/>
        <w:gridCol w:w="1530"/>
        <w:gridCol w:w="1985"/>
        <w:gridCol w:w="3069"/>
      </w:tblGrid>
      <w:tr w:rsidR="00B66D30">
        <w:trPr>
          <w:trHeight w:val="385"/>
          <w:tblHeader/>
        </w:trPr>
        <w:tc>
          <w:tcPr>
            <w:tcW w:w="762" w:type="dxa"/>
            <w:vAlign w:val="center"/>
          </w:tcPr>
          <w:p w:rsidR="00B66D30" w:rsidRDefault="00A86BC6">
            <w:pPr>
              <w:spacing w:line="300" w:lineRule="exact"/>
              <w:jc w:val="center"/>
              <w:rPr>
                <w:b/>
                <w:bCs/>
                <w:szCs w:val="21"/>
              </w:rPr>
            </w:pPr>
            <w:r>
              <w:rPr>
                <w:rFonts w:hint="eastAsia"/>
                <w:b/>
                <w:bCs/>
                <w:szCs w:val="21"/>
              </w:rPr>
              <w:t>序号</w:t>
            </w:r>
          </w:p>
        </w:tc>
        <w:tc>
          <w:tcPr>
            <w:tcW w:w="1927" w:type="dxa"/>
            <w:vAlign w:val="center"/>
          </w:tcPr>
          <w:p w:rsidR="00B66D30" w:rsidRDefault="00A86BC6">
            <w:pPr>
              <w:spacing w:line="300" w:lineRule="exact"/>
              <w:jc w:val="center"/>
              <w:rPr>
                <w:b/>
                <w:bCs/>
                <w:szCs w:val="21"/>
              </w:rPr>
            </w:pPr>
            <w:r>
              <w:rPr>
                <w:rFonts w:hint="eastAsia"/>
                <w:b/>
                <w:bCs/>
                <w:szCs w:val="21"/>
              </w:rPr>
              <w:t>抽检样品种类</w:t>
            </w:r>
          </w:p>
        </w:tc>
        <w:tc>
          <w:tcPr>
            <w:tcW w:w="1530" w:type="dxa"/>
            <w:vAlign w:val="center"/>
          </w:tcPr>
          <w:p w:rsidR="00B66D30" w:rsidRDefault="00A86BC6">
            <w:pPr>
              <w:spacing w:line="300" w:lineRule="exact"/>
              <w:jc w:val="center"/>
              <w:rPr>
                <w:b/>
                <w:bCs/>
                <w:szCs w:val="21"/>
              </w:rPr>
            </w:pPr>
            <w:r>
              <w:rPr>
                <w:rFonts w:hint="eastAsia"/>
                <w:b/>
                <w:bCs/>
                <w:szCs w:val="21"/>
              </w:rPr>
              <w:t>抽样基数</w:t>
            </w:r>
          </w:p>
        </w:tc>
        <w:tc>
          <w:tcPr>
            <w:tcW w:w="1985" w:type="dxa"/>
            <w:vAlign w:val="center"/>
          </w:tcPr>
          <w:p w:rsidR="00B66D30" w:rsidRDefault="00A86BC6">
            <w:pPr>
              <w:spacing w:line="300" w:lineRule="exact"/>
              <w:jc w:val="center"/>
              <w:rPr>
                <w:b/>
                <w:bCs/>
                <w:szCs w:val="21"/>
              </w:rPr>
            </w:pPr>
            <w:r>
              <w:rPr>
                <w:rFonts w:hint="eastAsia"/>
                <w:b/>
                <w:bCs/>
                <w:szCs w:val="21"/>
              </w:rPr>
              <w:t>样品数量</w:t>
            </w:r>
          </w:p>
        </w:tc>
        <w:tc>
          <w:tcPr>
            <w:tcW w:w="3069" w:type="dxa"/>
            <w:vAlign w:val="center"/>
          </w:tcPr>
          <w:p w:rsidR="00B66D30" w:rsidRDefault="00A86BC6">
            <w:pPr>
              <w:spacing w:line="300" w:lineRule="exact"/>
              <w:jc w:val="center"/>
              <w:rPr>
                <w:b/>
                <w:bCs/>
                <w:szCs w:val="21"/>
              </w:rPr>
            </w:pPr>
            <w:r>
              <w:rPr>
                <w:rFonts w:hint="eastAsia"/>
                <w:b/>
                <w:bCs/>
                <w:szCs w:val="21"/>
              </w:rPr>
              <w:t>抽样方法及要求</w:t>
            </w:r>
          </w:p>
        </w:tc>
      </w:tr>
      <w:tr w:rsidR="00B66D30">
        <w:trPr>
          <w:trHeight w:val="514"/>
        </w:trPr>
        <w:tc>
          <w:tcPr>
            <w:tcW w:w="762" w:type="dxa"/>
            <w:vAlign w:val="center"/>
          </w:tcPr>
          <w:p w:rsidR="00B66D30" w:rsidRDefault="00A86BC6">
            <w:pPr>
              <w:pStyle w:val="21"/>
              <w:spacing w:after="0" w:line="240" w:lineRule="exact"/>
              <w:jc w:val="center"/>
              <w:rPr>
                <w:szCs w:val="21"/>
              </w:rPr>
            </w:pPr>
            <w:r>
              <w:rPr>
                <w:szCs w:val="21"/>
              </w:rPr>
              <w:t>1</w:t>
            </w:r>
          </w:p>
        </w:tc>
        <w:tc>
          <w:tcPr>
            <w:tcW w:w="1927" w:type="dxa"/>
            <w:vAlign w:val="center"/>
          </w:tcPr>
          <w:p w:rsidR="00B66D30" w:rsidRDefault="00A86BC6">
            <w:pPr>
              <w:spacing w:line="380" w:lineRule="exact"/>
              <w:jc w:val="center"/>
              <w:rPr>
                <w:kern w:val="0"/>
                <w:szCs w:val="21"/>
              </w:rPr>
            </w:pPr>
            <w:r>
              <w:rPr>
                <w:szCs w:val="21"/>
              </w:rPr>
              <w:t>HZY3</w:t>
            </w:r>
          </w:p>
        </w:tc>
        <w:tc>
          <w:tcPr>
            <w:tcW w:w="1530" w:type="dxa"/>
            <w:vAlign w:val="center"/>
          </w:tcPr>
          <w:p w:rsidR="00B66D30" w:rsidRDefault="00A86BC6">
            <w:pPr>
              <w:spacing w:line="300" w:lineRule="exact"/>
              <w:jc w:val="center"/>
              <w:rPr>
                <w:szCs w:val="21"/>
              </w:rPr>
            </w:pPr>
            <w:r>
              <w:rPr>
                <w:rFonts w:hint="eastAsia"/>
                <w:bCs/>
                <w:iCs/>
                <w:color w:val="000000"/>
                <w:szCs w:val="21"/>
              </w:rPr>
              <w:t>不少于</w:t>
            </w:r>
            <w:r>
              <w:rPr>
                <w:bCs/>
                <w:iCs/>
                <w:color w:val="000000"/>
                <w:szCs w:val="21"/>
              </w:rPr>
              <w:t>500kg</w:t>
            </w:r>
          </w:p>
        </w:tc>
        <w:tc>
          <w:tcPr>
            <w:tcW w:w="1985" w:type="dxa"/>
            <w:vMerge w:val="restart"/>
            <w:vAlign w:val="center"/>
          </w:tcPr>
          <w:p w:rsidR="00B66D30" w:rsidRDefault="00A86BC6" w:rsidP="005F2DFA">
            <w:pPr>
              <w:spacing w:line="300" w:lineRule="exact"/>
              <w:ind w:firstLineChars="200" w:firstLine="420"/>
              <w:jc w:val="left"/>
              <w:rPr>
                <w:szCs w:val="21"/>
              </w:rPr>
            </w:pPr>
            <w:r>
              <w:rPr>
                <w:rFonts w:hAnsi="宋体" w:hint="eastAsia"/>
                <w:bCs/>
                <w:iCs/>
                <w:color w:val="000000"/>
                <w:szCs w:val="21"/>
              </w:rPr>
              <w:t>每个</w:t>
            </w:r>
            <w:r>
              <w:rPr>
                <w:rFonts w:hAnsi="宋体"/>
                <w:bCs/>
                <w:iCs/>
                <w:color w:val="000000"/>
                <w:szCs w:val="21"/>
              </w:rPr>
              <w:t>产品</w:t>
            </w:r>
            <w:r>
              <w:rPr>
                <w:rFonts w:hAnsi="宋体" w:hint="eastAsia"/>
                <w:bCs/>
                <w:iCs/>
                <w:color w:val="000000"/>
                <w:szCs w:val="21"/>
              </w:rPr>
              <w:t>品种</w:t>
            </w:r>
            <w:r w:rsidR="005F2DFA">
              <w:rPr>
                <w:rFonts w:hAnsi="宋体" w:hint="eastAsia"/>
                <w:bCs/>
                <w:iCs/>
                <w:color w:val="000000"/>
                <w:szCs w:val="21"/>
              </w:rPr>
              <w:t>样品</w:t>
            </w:r>
            <w:r>
              <w:rPr>
                <w:rFonts w:hAnsi="宋体"/>
                <w:bCs/>
                <w:iCs/>
                <w:color w:val="000000"/>
                <w:szCs w:val="21"/>
              </w:rPr>
              <w:t>抽样数量为</w:t>
            </w:r>
            <w:r w:rsidR="005F2DFA">
              <w:rPr>
                <w:rFonts w:hint="eastAsia"/>
                <w:bCs/>
                <w:iCs/>
                <w:color w:val="000000"/>
                <w:szCs w:val="21"/>
              </w:rPr>
              <w:t>1</w:t>
            </w:r>
            <w:r>
              <w:rPr>
                <w:rFonts w:hAnsi="宋体"/>
                <w:bCs/>
                <w:iCs/>
                <w:color w:val="000000"/>
                <w:szCs w:val="21"/>
              </w:rPr>
              <w:t>份（不少于</w:t>
            </w:r>
            <w:r>
              <w:rPr>
                <w:b/>
                <w:bCs/>
                <w:iCs/>
                <w:szCs w:val="21"/>
              </w:rPr>
              <w:t>3</w:t>
            </w:r>
            <w:r>
              <w:rPr>
                <w:bCs/>
                <w:iCs/>
                <w:color w:val="000000"/>
                <w:szCs w:val="21"/>
              </w:rPr>
              <w:t>kg</w:t>
            </w:r>
            <w:r>
              <w:rPr>
                <w:rFonts w:hAnsi="宋体"/>
                <w:bCs/>
                <w:iCs/>
                <w:color w:val="000000"/>
                <w:szCs w:val="21"/>
              </w:rPr>
              <w:t>）。</w:t>
            </w:r>
          </w:p>
        </w:tc>
        <w:tc>
          <w:tcPr>
            <w:tcW w:w="3069" w:type="dxa"/>
            <w:vMerge w:val="restart"/>
            <w:vAlign w:val="center"/>
          </w:tcPr>
          <w:p w:rsidR="00B66D30" w:rsidRDefault="00A86BC6">
            <w:pPr>
              <w:spacing w:line="300" w:lineRule="exact"/>
              <w:ind w:firstLineChars="200" w:firstLine="420"/>
              <w:jc w:val="left"/>
              <w:rPr>
                <w:szCs w:val="21"/>
              </w:rPr>
            </w:pPr>
            <w:r>
              <w:rPr>
                <w:rFonts w:hAnsi="宋体"/>
                <w:bCs/>
                <w:iCs/>
                <w:color w:val="000000"/>
                <w:szCs w:val="21"/>
              </w:rPr>
              <w:t>在企业成品库按</w:t>
            </w:r>
            <w:r>
              <w:rPr>
                <w:bCs/>
                <w:iCs/>
                <w:color w:val="000000"/>
                <w:szCs w:val="21"/>
              </w:rPr>
              <w:t>GB/T 10111</w:t>
            </w:r>
            <w:r>
              <w:rPr>
                <w:rFonts w:hAnsi="宋体"/>
                <w:bCs/>
                <w:iCs/>
                <w:color w:val="000000"/>
                <w:szCs w:val="21"/>
              </w:rPr>
              <w:t>《随机数的产生及其在产品质量抽样检验中的应用程序》进行抽样。</w:t>
            </w:r>
          </w:p>
        </w:tc>
      </w:tr>
      <w:tr w:rsidR="00B66D30">
        <w:trPr>
          <w:trHeight w:val="515"/>
        </w:trPr>
        <w:tc>
          <w:tcPr>
            <w:tcW w:w="762" w:type="dxa"/>
            <w:vAlign w:val="center"/>
          </w:tcPr>
          <w:p w:rsidR="00B66D30" w:rsidRDefault="00A86BC6">
            <w:pPr>
              <w:pStyle w:val="21"/>
              <w:spacing w:after="0" w:line="240" w:lineRule="exact"/>
              <w:jc w:val="center"/>
              <w:rPr>
                <w:szCs w:val="21"/>
              </w:rPr>
            </w:pPr>
            <w:r>
              <w:rPr>
                <w:szCs w:val="21"/>
              </w:rPr>
              <w:t>2</w:t>
            </w:r>
          </w:p>
        </w:tc>
        <w:tc>
          <w:tcPr>
            <w:tcW w:w="1927" w:type="dxa"/>
            <w:vAlign w:val="center"/>
          </w:tcPr>
          <w:p w:rsidR="00B66D30" w:rsidRDefault="00A86BC6">
            <w:pPr>
              <w:spacing w:line="380" w:lineRule="exact"/>
              <w:jc w:val="center"/>
              <w:rPr>
                <w:kern w:val="0"/>
                <w:szCs w:val="21"/>
              </w:rPr>
            </w:pPr>
            <w:r>
              <w:rPr>
                <w:szCs w:val="21"/>
              </w:rPr>
              <w:t>HZY4</w:t>
            </w:r>
          </w:p>
        </w:tc>
        <w:tc>
          <w:tcPr>
            <w:tcW w:w="1530" w:type="dxa"/>
            <w:vAlign w:val="center"/>
          </w:tcPr>
          <w:p w:rsidR="00B66D30" w:rsidRDefault="00A86BC6">
            <w:pPr>
              <w:spacing w:line="300" w:lineRule="exact"/>
              <w:jc w:val="center"/>
              <w:rPr>
                <w:szCs w:val="21"/>
              </w:rPr>
            </w:pPr>
            <w:r>
              <w:rPr>
                <w:rFonts w:hint="eastAsia"/>
                <w:bCs/>
                <w:iCs/>
                <w:color w:val="000000"/>
                <w:szCs w:val="21"/>
              </w:rPr>
              <w:t>不少于</w:t>
            </w:r>
            <w:r>
              <w:rPr>
                <w:bCs/>
                <w:iCs/>
                <w:color w:val="000000"/>
                <w:szCs w:val="21"/>
              </w:rPr>
              <w:t>500kg</w:t>
            </w:r>
          </w:p>
        </w:tc>
        <w:tc>
          <w:tcPr>
            <w:tcW w:w="1985" w:type="dxa"/>
            <w:vMerge/>
            <w:vAlign w:val="center"/>
          </w:tcPr>
          <w:p w:rsidR="00B66D30" w:rsidRDefault="00B66D30">
            <w:pPr>
              <w:spacing w:line="300" w:lineRule="exact"/>
              <w:jc w:val="center"/>
              <w:rPr>
                <w:sz w:val="18"/>
                <w:szCs w:val="18"/>
              </w:rPr>
            </w:pPr>
          </w:p>
        </w:tc>
        <w:tc>
          <w:tcPr>
            <w:tcW w:w="3069" w:type="dxa"/>
            <w:vMerge/>
          </w:tcPr>
          <w:p w:rsidR="00B66D30" w:rsidRDefault="00B66D30">
            <w:pPr>
              <w:spacing w:line="300" w:lineRule="exact"/>
              <w:rPr>
                <w:sz w:val="18"/>
                <w:szCs w:val="18"/>
              </w:rPr>
            </w:pPr>
          </w:p>
        </w:tc>
      </w:tr>
      <w:tr w:rsidR="00B66D30">
        <w:trPr>
          <w:trHeight w:val="514"/>
        </w:trPr>
        <w:tc>
          <w:tcPr>
            <w:tcW w:w="762" w:type="dxa"/>
            <w:vAlign w:val="center"/>
          </w:tcPr>
          <w:p w:rsidR="00B66D30" w:rsidRDefault="00A86BC6">
            <w:pPr>
              <w:pStyle w:val="21"/>
              <w:spacing w:after="0" w:line="240" w:lineRule="exact"/>
              <w:jc w:val="center"/>
              <w:rPr>
                <w:szCs w:val="21"/>
              </w:rPr>
            </w:pPr>
            <w:r>
              <w:rPr>
                <w:szCs w:val="21"/>
              </w:rPr>
              <w:t>3</w:t>
            </w:r>
          </w:p>
        </w:tc>
        <w:tc>
          <w:tcPr>
            <w:tcW w:w="1927" w:type="dxa"/>
            <w:vAlign w:val="center"/>
          </w:tcPr>
          <w:p w:rsidR="00B66D30" w:rsidRDefault="00A86BC6">
            <w:pPr>
              <w:spacing w:line="380" w:lineRule="exact"/>
              <w:jc w:val="center"/>
              <w:rPr>
                <w:kern w:val="0"/>
                <w:szCs w:val="21"/>
              </w:rPr>
            </w:pPr>
            <w:r>
              <w:rPr>
                <w:szCs w:val="21"/>
              </w:rPr>
              <w:t>HZY5</w:t>
            </w:r>
          </w:p>
        </w:tc>
        <w:tc>
          <w:tcPr>
            <w:tcW w:w="1530" w:type="dxa"/>
            <w:vAlign w:val="center"/>
          </w:tcPr>
          <w:p w:rsidR="00B66D30" w:rsidRDefault="00A86BC6">
            <w:pPr>
              <w:spacing w:line="300" w:lineRule="exact"/>
              <w:jc w:val="center"/>
              <w:rPr>
                <w:szCs w:val="21"/>
              </w:rPr>
            </w:pPr>
            <w:r>
              <w:rPr>
                <w:rFonts w:hint="eastAsia"/>
                <w:bCs/>
                <w:iCs/>
                <w:color w:val="000000"/>
                <w:szCs w:val="21"/>
              </w:rPr>
              <w:t>不少于</w:t>
            </w:r>
            <w:r>
              <w:rPr>
                <w:bCs/>
                <w:iCs/>
                <w:color w:val="000000"/>
                <w:szCs w:val="21"/>
              </w:rPr>
              <w:t>500kg</w:t>
            </w:r>
          </w:p>
        </w:tc>
        <w:tc>
          <w:tcPr>
            <w:tcW w:w="1985" w:type="dxa"/>
            <w:vMerge/>
            <w:vAlign w:val="center"/>
          </w:tcPr>
          <w:p w:rsidR="00B66D30" w:rsidRDefault="00B66D30">
            <w:pPr>
              <w:spacing w:line="300" w:lineRule="exact"/>
              <w:jc w:val="center"/>
              <w:rPr>
                <w:sz w:val="18"/>
                <w:szCs w:val="18"/>
              </w:rPr>
            </w:pPr>
          </w:p>
        </w:tc>
        <w:tc>
          <w:tcPr>
            <w:tcW w:w="3069" w:type="dxa"/>
            <w:vMerge/>
          </w:tcPr>
          <w:p w:rsidR="00B66D30" w:rsidRDefault="00B66D30">
            <w:pPr>
              <w:spacing w:line="300" w:lineRule="exact"/>
              <w:rPr>
                <w:sz w:val="18"/>
                <w:szCs w:val="18"/>
              </w:rPr>
            </w:pPr>
          </w:p>
        </w:tc>
      </w:tr>
      <w:tr w:rsidR="00B66D30">
        <w:trPr>
          <w:trHeight w:val="515"/>
        </w:trPr>
        <w:tc>
          <w:tcPr>
            <w:tcW w:w="762" w:type="dxa"/>
            <w:vAlign w:val="center"/>
          </w:tcPr>
          <w:p w:rsidR="00B66D30" w:rsidRDefault="00A86BC6">
            <w:pPr>
              <w:pStyle w:val="21"/>
              <w:spacing w:after="0" w:line="240" w:lineRule="exact"/>
              <w:jc w:val="center"/>
              <w:rPr>
                <w:szCs w:val="21"/>
              </w:rPr>
            </w:pPr>
            <w:r>
              <w:rPr>
                <w:szCs w:val="21"/>
              </w:rPr>
              <w:t>4</w:t>
            </w:r>
          </w:p>
        </w:tc>
        <w:tc>
          <w:tcPr>
            <w:tcW w:w="1927" w:type="dxa"/>
            <w:vAlign w:val="center"/>
          </w:tcPr>
          <w:p w:rsidR="00B66D30" w:rsidRDefault="00A86BC6">
            <w:pPr>
              <w:spacing w:line="0" w:lineRule="atLeast"/>
              <w:jc w:val="center"/>
              <w:rPr>
                <w:kern w:val="0"/>
                <w:szCs w:val="21"/>
              </w:rPr>
            </w:pPr>
            <w:r>
              <w:rPr>
                <w:szCs w:val="21"/>
              </w:rPr>
              <w:t>HZY6</w:t>
            </w:r>
          </w:p>
        </w:tc>
        <w:tc>
          <w:tcPr>
            <w:tcW w:w="1530" w:type="dxa"/>
            <w:vAlign w:val="center"/>
          </w:tcPr>
          <w:p w:rsidR="00B66D30" w:rsidRDefault="00A86BC6">
            <w:pPr>
              <w:spacing w:line="300" w:lineRule="exact"/>
              <w:jc w:val="center"/>
              <w:rPr>
                <w:szCs w:val="21"/>
              </w:rPr>
            </w:pPr>
            <w:r>
              <w:rPr>
                <w:rFonts w:hint="eastAsia"/>
                <w:bCs/>
                <w:iCs/>
                <w:color w:val="000000"/>
                <w:szCs w:val="21"/>
              </w:rPr>
              <w:t>不少于</w:t>
            </w:r>
            <w:r>
              <w:rPr>
                <w:rFonts w:hint="eastAsia"/>
                <w:bCs/>
                <w:iCs/>
                <w:color w:val="000000"/>
                <w:szCs w:val="21"/>
              </w:rPr>
              <w:t>2</w:t>
            </w:r>
            <w:r>
              <w:rPr>
                <w:bCs/>
                <w:iCs/>
                <w:color w:val="000000"/>
                <w:szCs w:val="21"/>
              </w:rPr>
              <w:t>00kg</w:t>
            </w:r>
          </w:p>
        </w:tc>
        <w:tc>
          <w:tcPr>
            <w:tcW w:w="1985" w:type="dxa"/>
            <w:vMerge/>
            <w:vAlign w:val="center"/>
          </w:tcPr>
          <w:p w:rsidR="00B66D30" w:rsidRDefault="00B66D30">
            <w:pPr>
              <w:spacing w:line="300" w:lineRule="exact"/>
              <w:jc w:val="center"/>
              <w:rPr>
                <w:sz w:val="18"/>
                <w:szCs w:val="18"/>
              </w:rPr>
            </w:pPr>
          </w:p>
        </w:tc>
        <w:tc>
          <w:tcPr>
            <w:tcW w:w="3069" w:type="dxa"/>
            <w:vMerge/>
          </w:tcPr>
          <w:p w:rsidR="00B66D30" w:rsidRDefault="00B66D30">
            <w:pPr>
              <w:spacing w:line="300" w:lineRule="exact"/>
              <w:rPr>
                <w:sz w:val="18"/>
                <w:szCs w:val="18"/>
              </w:rPr>
            </w:pPr>
          </w:p>
        </w:tc>
      </w:tr>
    </w:tbl>
    <w:p w:rsidR="00B66D30" w:rsidRDefault="00A86BC6">
      <w:pPr>
        <w:spacing w:line="360" w:lineRule="auto"/>
        <w:ind w:firstLineChars="194" w:firstLine="409"/>
        <w:jc w:val="center"/>
        <w:rPr>
          <w:b/>
        </w:rPr>
      </w:pPr>
      <w:r>
        <w:rPr>
          <w:rFonts w:hint="eastAsia"/>
          <w:b/>
        </w:rPr>
        <w:t>表</w:t>
      </w:r>
      <w:r>
        <w:rPr>
          <w:rFonts w:hint="eastAsia"/>
          <w:b/>
        </w:rPr>
        <w:t xml:space="preserve">5 </w:t>
      </w:r>
      <w:r>
        <w:rPr>
          <w:rFonts w:hint="eastAsia"/>
          <w:b/>
        </w:rPr>
        <w:t>机动车辆制动</w:t>
      </w:r>
      <w:proofErr w:type="gramStart"/>
      <w:r>
        <w:rPr>
          <w:rFonts w:hint="eastAsia"/>
          <w:b/>
        </w:rPr>
        <w:t>液产品</w:t>
      </w:r>
      <w:proofErr w:type="gramEnd"/>
      <w:r>
        <w:rPr>
          <w:rFonts w:hint="eastAsia"/>
          <w:b/>
        </w:rPr>
        <w:t>生产许可证抽样单</w:t>
      </w:r>
    </w:p>
    <w:tbl>
      <w:tblPr>
        <w:tblW w:w="90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
        <w:gridCol w:w="573"/>
        <w:gridCol w:w="526"/>
        <w:gridCol w:w="1575"/>
        <w:gridCol w:w="840"/>
        <w:gridCol w:w="735"/>
        <w:gridCol w:w="1155"/>
        <w:gridCol w:w="1155"/>
        <w:gridCol w:w="1680"/>
      </w:tblGrid>
      <w:tr w:rsidR="00B66D30">
        <w:trPr>
          <w:cantSplit/>
          <w:trHeight w:val="454"/>
        </w:trPr>
        <w:tc>
          <w:tcPr>
            <w:tcW w:w="791" w:type="dxa"/>
            <w:vMerge w:val="restart"/>
            <w:tcBorders>
              <w:top w:val="single" w:sz="4" w:space="0" w:color="auto"/>
              <w:left w:val="single" w:sz="4" w:space="0" w:color="auto"/>
              <w:right w:val="single" w:sz="4" w:space="0" w:color="auto"/>
            </w:tcBorders>
            <w:vAlign w:val="center"/>
          </w:tcPr>
          <w:p w:rsidR="00B66D30" w:rsidRDefault="00A86BC6">
            <w:pPr>
              <w:jc w:val="center"/>
              <w:rPr>
                <w:rFonts w:ascii="宋体" w:hAnsi="宋体"/>
                <w:color w:val="000000"/>
                <w:szCs w:val="21"/>
              </w:rPr>
            </w:pPr>
            <w:r>
              <w:rPr>
                <w:rFonts w:ascii="宋体" w:hAnsi="宋体" w:hint="eastAsia"/>
                <w:color w:val="000000"/>
                <w:szCs w:val="21"/>
              </w:rPr>
              <w:t>企业情况</w:t>
            </w:r>
          </w:p>
        </w:tc>
        <w:tc>
          <w:tcPr>
            <w:tcW w:w="1099" w:type="dxa"/>
            <w:gridSpan w:val="2"/>
            <w:tcBorders>
              <w:top w:val="single" w:sz="4" w:space="0" w:color="auto"/>
              <w:left w:val="single" w:sz="4" w:space="0" w:color="auto"/>
              <w:bottom w:val="single" w:sz="4" w:space="0" w:color="auto"/>
              <w:right w:val="single" w:sz="4" w:space="0" w:color="auto"/>
            </w:tcBorders>
            <w:vAlign w:val="center"/>
          </w:tcPr>
          <w:p w:rsidR="00B66D30" w:rsidRDefault="00A86BC6">
            <w:pPr>
              <w:jc w:val="center"/>
              <w:rPr>
                <w:rFonts w:ascii="宋体" w:hAnsi="宋体"/>
                <w:color w:val="000000"/>
                <w:szCs w:val="21"/>
              </w:rPr>
            </w:pPr>
            <w:r>
              <w:rPr>
                <w:rFonts w:ascii="宋体" w:hAnsi="宋体" w:hint="eastAsia"/>
                <w:color w:val="000000"/>
                <w:szCs w:val="21"/>
              </w:rPr>
              <w:t>申请单位</w:t>
            </w:r>
          </w:p>
          <w:p w:rsidR="00B66D30" w:rsidRDefault="00A86BC6">
            <w:pPr>
              <w:jc w:val="center"/>
              <w:rPr>
                <w:rFonts w:ascii="宋体" w:hAnsi="宋体"/>
                <w:color w:val="000000"/>
                <w:szCs w:val="21"/>
              </w:rPr>
            </w:pPr>
            <w:r>
              <w:rPr>
                <w:rFonts w:ascii="宋体" w:hAnsi="宋体" w:hint="eastAsia"/>
                <w:color w:val="000000"/>
                <w:szCs w:val="21"/>
              </w:rPr>
              <w:t>(盖章)</w:t>
            </w:r>
          </w:p>
        </w:tc>
        <w:tc>
          <w:tcPr>
            <w:tcW w:w="7140" w:type="dxa"/>
            <w:gridSpan w:val="6"/>
            <w:tcBorders>
              <w:top w:val="single" w:sz="4" w:space="0" w:color="auto"/>
              <w:left w:val="single" w:sz="4" w:space="0" w:color="auto"/>
              <w:bottom w:val="single" w:sz="4" w:space="0" w:color="auto"/>
              <w:right w:val="single" w:sz="4" w:space="0" w:color="auto"/>
            </w:tcBorders>
            <w:vAlign w:val="center"/>
          </w:tcPr>
          <w:p w:rsidR="00B66D30" w:rsidRDefault="00B66D30">
            <w:pPr>
              <w:jc w:val="center"/>
              <w:rPr>
                <w:rFonts w:ascii="宋体" w:hAnsi="宋体"/>
                <w:color w:val="000000"/>
                <w:szCs w:val="21"/>
              </w:rPr>
            </w:pPr>
          </w:p>
        </w:tc>
      </w:tr>
      <w:tr w:rsidR="00B66D30">
        <w:trPr>
          <w:cantSplit/>
          <w:trHeight w:val="447"/>
        </w:trPr>
        <w:tc>
          <w:tcPr>
            <w:tcW w:w="791" w:type="dxa"/>
            <w:vMerge/>
            <w:tcBorders>
              <w:left w:val="single" w:sz="4" w:space="0" w:color="auto"/>
              <w:right w:val="single" w:sz="4" w:space="0" w:color="auto"/>
            </w:tcBorders>
            <w:vAlign w:val="center"/>
          </w:tcPr>
          <w:p w:rsidR="00B66D30" w:rsidRDefault="00B66D30">
            <w:pPr>
              <w:jc w:val="center"/>
              <w:rPr>
                <w:rFonts w:ascii="宋体" w:hAnsi="宋体"/>
                <w:color w:val="000000"/>
                <w:szCs w:val="21"/>
              </w:rPr>
            </w:pPr>
          </w:p>
        </w:tc>
        <w:tc>
          <w:tcPr>
            <w:tcW w:w="1099" w:type="dxa"/>
            <w:gridSpan w:val="2"/>
            <w:tcBorders>
              <w:top w:val="single" w:sz="4" w:space="0" w:color="auto"/>
              <w:left w:val="single" w:sz="4" w:space="0" w:color="auto"/>
              <w:bottom w:val="single" w:sz="4" w:space="0" w:color="auto"/>
              <w:right w:val="single" w:sz="4" w:space="0" w:color="auto"/>
            </w:tcBorders>
            <w:vAlign w:val="center"/>
          </w:tcPr>
          <w:p w:rsidR="00B66D30" w:rsidRDefault="00A86BC6">
            <w:pPr>
              <w:jc w:val="center"/>
              <w:rPr>
                <w:rFonts w:ascii="宋体" w:hAnsi="宋体"/>
                <w:color w:val="000000"/>
                <w:szCs w:val="21"/>
              </w:rPr>
            </w:pPr>
            <w:r>
              <w:rPr>
                <w:rFonts w:ascii="宋体" w:hAnsi="宋体" w:hint="eastAsia"/>
                <w:color w:val="000000"/>
                <w:szCs w:val="21"/>
              </w:rPr>
              <w:t>生产地址</w:t>
            </w:r>
          </w:p>
        </w:tc>
        <w:tc>
          <w:tcPr>
            <w:tcW w:w="4305" w:type="dxa"/>
            <w:gridSpan w:val="4"/>
            <w:tcBorders>
              <w:top w:val="single" w:sz="4" w:space="0" w:color="auto"/>
              <w:left w:val="single" w:sz="4" w:space="0" w:color="auto"/>
              <w:bottom w:val="single" w:sz="4" w:space="0" w:color="auto"/>
              <w:right w:val="single" w:sz="4" w:space="0" w:color="auto"/>
            </w:tcBorders>
            <w:vAlign w:val="center"/>
          </w:tcPr>
          <w:p w:rsidR="00B66D30" w:rsidRDefault="00B66D30">
            <w:pPr>
              <w:jc w:val="center"/>
              <w:rPr>
                <w:rFonts w:ascii="宋体" w:hAnsi="宋体"/>
                <w:color w:val="000000"/>
                <w:szCs w:val="21"/>
              </w:rPr>
            </w:pPr>
          </w:p>
        </w:tc>
        <w:tc>
          <w:tcPr>
            <w:tcW w:w="1155" w:type="dxa"/>
            <w:tcBorders>
              <w:top w:val="single" w:sz="4" w:space="0" w:color="auto"/>
              <w:left w:val="single" w:sz="4" w:space="0" w:color="auto"/>
              <w:bottom w:val="single" w:sz="4" w:space="0" w:color="auto"/>
              <w:right w:val="single" w:sz="4" w:space="0" w:color="auto"/>
            </w:tcBorders>
            <w:vAlign w:val="center"/>
          </w:tcPr>
          <w:p w:rsidR="00B66D30" w:rsidRDefault="00A86BC6">
            <w:pPr>
              <w:jc w:val="center"/>
              <w:rPr>
                <w:rFonts w:ascii="宋体" w:hAnsi="宋体"/>
                <w:color w:val="000000"/>
                <w:szCs w:val="21"/>
              </w:rPr>
            </w:pPr>
            <w:r>
              <w:rPr>
                <w:rFonts w:ascii="宋体" w:hAnsi="宋体" w:hint="eastAsia"/>
                <w:color w:val="000000"/>
                <w:szCs w:val="21"/>
              </w:rPr>
              <w:t>邮政编码</w:t>
            </w:r>
          </w:p>
        </w:tc>
        <w:tc>
          <w:tcPr>
            <w:tcW w:w="1680" w:type="dxa"/>
            <w:tcBorders>
              <w:top w:val="single" w:sz="4" w:space="0" w:color="auto"/>
              <w:left w:val="single" w:sz="4" w:space="0" w:color="auto"/>
              <w:bottom w:val="single" w:sz="4" w:space="0" w:color="auto"/>
              <w:right w:val="single" w:sz="4" w:space="0" w:color="auto"/>
            </w:tcBorders>
            <w:vAlign w:val="center"/>
          </w:tcPr>
          <w:p w:rsidR="00B66D30" w:rsidRDefault="00B66D30">
            <w:pPr>
              <w:jc w:val="center"/>
              <w:rPr>
                <w:rFonts w:ascii="宋体" w:hAnsi="宋体"/>
                <w:color w:val="000000"/>
                <w:szCs w:val="21"/>
              </w:rPr>
            </w:pPr>
          </w:p>
        </w:tc>
      </w:tr>
      <w:tr w:rsidR="00B66D30">
        <w:trPr>
          <w:cantSplit/>
          <w:trHeight w:val="447"/>
        </w:trPr>
        <w:tc>
          <w:tcPr>
            <w:tcW w:w="791" w:type="dxa"/>
            <w:vMerge/>
            <w:tcBorders>
              <w:left w:val="single" w:sz="4" w:space="0" w:color="auto"/>
              <w:right w:val="single" w:sz="4" w:space="0" w:color="auto"/>
            </w:tcBorders>
            <w:vAlign w:val="center"/>
          </w:tcPr>
          <w:p w:rsidR="00B66D30" w:rsidRDefault="00B66D30">
            <w:pPr>
              <w:jc w:val="center"/>
              <w:rPr>
                <w:rFonts w:ascii="宋体" w:hAnsi="宋体"/>
                <w:color w:val="000000"/>
                <w:szCs w:val="21"/>
              </w:rPr>
            </w:pPr>
          </w:p>
        </w:tc>
        <w:tc>
          <w:tcPr>
            <w:tcW w:w="1099" w:type="dxa"/>
            <w:gridSpan w:val="2"/>
            <w:tcBorders>
              <w:top w:val="single" w:sz="4" w:space="0" w:color="auto"/>
              <w:left w:val="single" w:sz="4" w:space="0" w:color="auto"/>
              <w:bottom w:val="single" w:sz="4" w:space="0" w:color="auto"/>
              <w:right w:val="single" w:sz="4" w:space="0" w:color="auto"/>
            </w:tcBorders>
            <w:vAlign w:val="center"/>
          </w:tcPr>
          <w:p w:rsidR="00B66D30" w:rsidRDefault="00A86BC6">
            <w:pPr>
              <w:jc w:val="center"/>
              <w:rPr>
                <w:rFonts w:ascii="宋体" w:hAnsi="宋体"/>
                <w:color w:val="000000"/>
                <w:szCs w:val="21"/>
              </w:rPr>
            </w:pPr>
            <w:r>
              <w:rPr>
                <w:rFonts w:ascii="宋体" w:hAnsi="宋体" w:hint="eastAsia"/>
                <w:color w:val="000000"/>
                <w:szCs w:val="21"/>
              </w:rPr>
              <w:t>联系人</w:t>
            </w:r>
          </w:p>
        </w:tc>
        <w:tc>
          <w:tcPr>
            <w:tcW w:w="1575" w:type="dxa"/>
            <w:tcBorders>
              <w:top w:val="single" w:sz="4" w:space="0" w:color="auto"/>
              <w:left w:val="single" w:sz="4" w:space="0" w:color="auto"/>
              <w:bottom w:val="single" w:sz="4" w:space="0" w:color="auto"/>
              <w:right w:val="single" w:sz="4" w:space="0" w:color="auto"/>
            </w:tcBorders>
            <w:vAlign w:val="center"/>
          </w:tcPr>
          <w:p w:rsidR="00B66D30" w:rsidRDefault="00B66D30">
            <w:pPr>
              <w:jc w:val="center"/>
              <w:rPr>
                <w:rFonts w:ascii="宋体" w:hAnsi="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rsidR="00B66D30" w:rsidRDefault="00A86BC6">
            <w:pPr>
              <w:jc w:val="center"/>
              <w:rPr>
                <w:rFonts w:ascii="宋体" w:hAnsi="宋体"/>
                <w:color w:val="000000"/>
                <w:szCs w:val="21"/>
              </w:rPr>
            </w:pPr>
            <w:r>
              <w:rPr>
                <w:rFonts w:ascii="宋体" w:hAnsi="宋体" w:hint="eastAsia"/>
                <w:color w:val="000000"/>
                <w:szCs w:val="21"/>
              </w:rPr>
              <w:t>电 话</w:t>
            </w:r>
          </w:p>
        </w:tc>
        <w:tc>
          <w:tcPr>
            <w:tcW w:w="1890" w:type="dxa"/>
            <w:gridSpan w:val="2"/>
            <w:tcBorders>
              <w:top w:val="single" w:sz="4" w:space="0" w:color="auto"/>
              <w:left w:val="single" w:sz="4" w:space="0" w:color="auto"/>
              <w:bottom w:val="single" w:sz="4" w:space="0" w:color="auto"/>
              <w:right w:val="single" w:sz="4" w:space="0" w:color="auto"/>
            </w:tcBorders>
            <w:vAlign w:val="center"/>
          </w:tcPr>
          <w:p w:rsidR="00B66D30" w:rsidRDefault="00B66D30">
            <w:pPr>
              <w:jc w:val="center"/>
              <w:rPr>
                <w:rFonts w:ascii="宋体" w:hAnsi="宋体"/>
                <w:color w:val="000000"/>
                <w:szCs w:val="21"/>
              </w:rPr>
            </w:pPr>
          </w:p>
        </w:tc>
        <w:tc>
          <w:tcPr>
            <w:tcW w:w="1155" w:type="dxa"/>
            <w:tcBorders>
              <w:top w:val="single" w:sz="4" w:space="0" w:color="auto"/>
              <w:left w:val="single" w:sz="4" w:space="0" w:color="auto"/>
              <w:bottom w:val="single" w:sz="4" w:space="0" w:color="auto"/>
              <w:right w:val="single" w:sz="4" w:space="0" w:color="auto"/>
            </w:tcBorders>
            <w:vAlign w:val="center"/>
          </w:tcPr>
          <w:p w:rsidR="00B66D30" w:rsidRDefault="00A86BC6">
            <w:pPr>
              <w:jc w:val="center"/>
              <w:rPr>
                <w:rFonts w:ascii="宋体" w:hAnsi="宋体"/>
                <w:color w:val="000000"/>
                <w:szCs w:val="21"/>
              </w:rPr>
            </w:pPr>
            <w:r>
              <w:rPr>
                <w:rFonts w:ascii="宋体" w:hAnsi="宋体" w:hint="eastAsia"/>
                <w:color w:val="000000"/>
                <w:szCs w:val="21"/>
              </w:rPr>
              <w:t>传    真</w:t>
            </w:r>
          </w:p>
        </w:tc>
        <w:tc>
          <w:tcPr>
            <w:tcW w:w="1680" w:type="dxa"/>
            <w:tcBorders>
              <w:top w:val="single" w:sz="4" w:space="0" w:color="auto"/>
              <w:left w:val="single" w:sz="4" w:space="0" w:color="auto"/>
              <w:bottom w:val="single" w:sz="4" w:space="0" w:color="auto"/>
              <w:right w:val="single" w:sz="4" w:space="0" w:color="auto"/>
            </w:tcBorders>
            <w:vAlign w:val="center"/>
          </w:tcPr>
          <w:p w:rsidR="00B66D30" w:rsidRDefault="00B66D30">
            <w:pPr>
              <w:jc w:val="center"/>
              <w:rPr>
                <w:rFonts w:ascii="宋体" w:hAnsi="宋体"/>
                <w:color w:val="000000"/>
                <w:szCs w:val="21"/>
              </w:rPr>
            </w:pPr>
          </w:p>
        </w:tc>
      </w:tr>
      <w:tr w:rsidR="00B66D30">
        <w:trPr>
          <w:cantSplit/>
          <w:trHeight w:val="454"/>
        </w:trPr>
        <w:tc>
          <w:tcPr>
            <w:tcW w:w="791" w:type="dxa"/>
            <w:vMerge w:val="restart"/>
            <w:tcBorders>
              <w:top w:val="single" w:sz="4" w:space="0" w:color="auto"/>
              <w:left w:val="single" w:sz="4" w:space="0" w:color="auto"/>
              <w:right w:val="single" w:sz="4" w:space="0" w:color="auto"/>
            </w:tcBorders>
            <w:vAlign w:val="center"/>
          </w:tcPr>
          <w:p w:rsidR="00B66D30" w:rsidRDefault="00A86BC6">
            <w:pPr>
              <w:widowControl/>
              <w:jc w:val="center"/>
              <w:rPr>
                <w:rFonts w:ascii="宋体" w:hAnsi="宋体"/>
                <w:color w:val="000000"/>
                <w:szCs w:val="21"/>
              </w:rPr>
            </w:pPr>
            <w:r>
              <w:rPr>
                <w:rFonts w:ascii="宋体" w:hAnsi="宋体" w:hint="eastAsia"/>
                <w:color w:val="000000"/>
                <w:szCs w:val="21"/>
              </w:rPr>
              <w:t>样品情况</w:t>
            </w:r>
          </w:p>
        </w:tc>
        <w:tc>
          <w:tcPr>
            <w:tcW w:w="1099" w:type="dxa"/>
            <w:gridSpan w:val="2"/>
            <w:tcBorders>
              <w:top w:val="single" w:sz="4" w:space="0" w:color="auto"/>
              <w:left w:val="single" w:sz="4" w:space="0" w:color="auto"/>
              <w:bottom w:val="single" w:sz="4" w:space="0" w:color="auto"/>
              <w:right w:val="single" w:sz="4" w:space="0" w:color="auto"/>
            </w:tcBorders>
            <w:vAlign w:val="center"/>
          </w:tcPr>
          <w:p w:rsidR="00B66D30" w:rsidRDefault="00A86BC6">
            <w:pPr>
              <w:jc w:val="center"/>
              <w:rPr>
                <w:rFonts w:ascii="宋体" w:hAnsi="宋体"/>
                <w:color w:val="000000"/>
                <w:szCs w:val="21"/>
              </w:rPr>
            </w:pPr>
            <w:r>
              <w:rPr>
                <w:rFonts w:ascii="宋体" w:hAnsi="宋体" w:hint="eastAsia"/>
                <w:color w:val="000000"/>
                <w:szCs w:val="21"/>
              </w:rPr>
              <w:t>产品名称</w:t>
            </w:r>
          </w:p>
        </w:tc>
        <w:tc>
          <w:tcPr>
            <w:tcW w:w="3150" w:type="dxa"/>
            <w:gridSpan w:val="3"/>
            <w:tcBorders>
              <w:top w:val="single" w:sz="4" w:space="0" w:color="auto"/>
              <w:left w:val="single" w:sz="4" w:space="0" w:color="auto"/>
              <w:bottom w:val="single" w:sz="4" w:space="0" w:color="auto"/>
              <w:right w:val="single" w:sz="4" w:space="0" w:color="auto"/>
            </w:tcBorders>
            <w:vAlign w:val="center"/>
          </w:tcPr>
          <w:p w:rsidR="00B66D30" w:rsidRDefault="00B66D30">
            <w:pPr>
              <w:spacing w:line="360" w:lineRule="auto"/>
              <w:jc w:val="center"/>
              <w:rPr>
                <w:rFonts w:ascii="宋体" w:hAnsi="宋体"/>
                <w:color w:val="000000"/>
                <w:szCs w:val="21"/>
              </w:rPr>
            </w:pPr>
          </w:p>
        </w:tc>
        <w:tc>
          <w:tcPr>
            <w:tcW w:w="1155" w:type="dxa"/>
            <w:tcBorders>
              <w:top w:val="single" w:sz="4" w:space="0" w:color="auto"/>
              <w:left w:val="single" w:sz="4" w:space="0" w:color="auto"/>
              <w:bottom w:val="single" w:sz="4" w:space="0" w:color="auto"/>
              <w:right w:val="single" w:sz="4" w:space="0" w:color="auto"/>
            </w:tcBorders>
            <w:vAlign w:val="center"/>
          </w:tcPr>
          <w:p w:rsidR="00B66D30" w:rsidRDefault="00A86BC6">
            <w:pPr>
              <w:jc w:val="center"/>
              <w:rPr>
                <w:rFonts w:ascii="宋体" w:hAnsi="宋体"/>
                <w:color w:val="000000"/>
                <w:szCs w:val="21"/>
              </w:rPr>
            </w:pPr>
            <w:r>
              <w:rPr>
                <w:rFonts w:ascii="宋体" w:hAnsi="宋体" w:hint="eastAsia"/>
                <w:color w:val="000000"/>
                <w:szCs w:val="21"/>
              </w:rPr>
              <w:t>产品单元</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66D30" w:rsidRDefault="00B66D30">
            <w:pPr>
              <w:spacing w:line="360" w:lineRule="auto"/>
              <w:jc w:val="center"/>
              <w:rPr>
                <w:rFonts w:ascii="宋体" w:hAnsi="宋体"/>
                <w:color w:val="000000"/>
                <w:szCs w:val="21"/>
              </w:rPr>
            </w:pPr>
          </w:p>
        </w:tc>
      </w:tr>
      <w:tr w:rsidR="00B66D30">
        <w:trPr>
          <w:cantSplit/>
          <w:trHeight w:val="454"/>
        </w:trPr>
        <w:tc>
          <w:tcPr>
            <w:tcW w:w="791" w:type="dxa"/>
            <w:vMerge/>
            <w:tcBorders>
              <w:top w:val="single" w:sz="4" w:space="0" w:color="auto"/>
              <w:left w:val="single" w:sz="4" w:space="0" w:color="auto"/>
              <w:right w:val="single" w:sz="4" w:space="0" w:color="auto"/>
            </w:tcBorders>
            <w:vAlign w:val="center"/>
          </w:tcPr>
          <w:p w:rsidR="00B66D30" w:rsidRDefault="00B66D30">
            <w:pPr>
              <w:widowControl/>
              <w:jc w:val="center"/>
              <w:rPr>
                <w:rFonts w:ascii="宋体" w:hAnsi="宋体"/>
                <w:color w:val="000000"/>
                <w:szCs w:val="21"/>
              </w:rPr>
            </w:pPr>
          </w:p>
        </w:tc>
        <w:tc>
          <w:tcPr>
            <w:tcW w:w="1099" w:type="dxa"/>
            <w:gridSpan w:val="2"/>
            <w:tcBorders>
              <w:top w:val="single" w:sz="4" w:space="0" w:color="auto"/>
              <w:left w:val="single" w:sz="4" w:space="0" w:color="auto"/>
              <w:bottom w:val="single" w:sz="4" w:space="0" w:color="auto"/>
              <w:right w:val="single" w:sz="4" w:space="0" w:color="auto"/>
            </w:tcBorders>
            <w:vAlign w:val="center"/>
          </w:tcPr>
          <w:p w:rsidR="00B66D30" w:rsidRDefault="00A86BC6">
            <w:pPr>
              <w:jc w:val="center"/>
              <w:rPr>
                <w:rFonts w:ascii="宋体" w:hAnsi="宋体"/>
                <w:szCs w:val="21"/>
                <w:highlight w:val="yellow"/>
              </w:rPr>
            </w:pPr>
            <w:r>
              <w:rPr>
                <w:rFonts w:ascii="宋体" w:hAnsi="宋体" w:hint="eastAsia"/>
                <w:szCs w:val="21"/>
              </w:rPr>
              <w:t>产品品种</w:t>
            </w:r>
          </w:p>
        </w:tc>
        <w:tc>
          <w:tcPr>
            <w:tcW w:w="3150" w:type="dxa"/>
            <w:gridSpan w:val="3"/>
            <w:tcBorders>
              <w:top w:val="single" w:sz="4" w:space="0" w:color="auto"/>
              <w:left w:val="single" w:sz="4" w:space="0" w:color="auto"/>
              <w:bottom w:val="single" w:sz="4" w:space="0" w:color="auto"/>
              <w:right w:val="single" w:sz="4" w:space="0" w:color="auto"/>
            </w:tcBorders>
            <w:vAlign w:val="center"/>
          </w:tcPr>
          <w:p w:rsidR="00B66D30" w:rsidRDefault="00B66D30">
            <w:pPr>
              <w:spacing w:line="360" w:lineRule="auto"/>
              <w:jc w:val="center"/>
              <w:rPr>
                <w:rFonts w:ascii="宋体" w:hAnsi="宋体"/>
                <w:color w:val="000000"/>
                <w:szCs w:val="21"/>
              </w:rPr>
            </w:pPr>
          </w:p>
        </w:tc>
        <w:tc>
          <w:tcPr>
            <w:tcW w:w="1155" w:type="dxa"/>
            <w:tcBorders>
              <w:top w:val="single" w:sz="4" w:space="0" w:color="auto"/>
              <w:left w:val="single" w:sz="4" w:space="0" w:color="auto"/>
              <w:bottom w:val="single" w:sz="4" w:space="0" w:color="auto"/>
              <w:right w:val="single" w:sz="4" w:space="0" w:color="auto"/>
            </w:tcBorders>
            <w:vAlign w:val="center"/>
          </w:tcPr>
          <w:p w:rsidR="00B66D30" w:rsidRDefault="00A86BC6">
            <w:pPr>
              <w:jc w:val="center"/>
              <w:rPr>
                <w:rFonts w:ascii="宋体" w:hAnsi="宋体"/>
                <w:color w:val="000000"/>
                <w:szCs w:val="21"/>
              </w:rPr>
            </w:pPr>
            <w:r>
              <w:rPr>
                <w:rFonts w:ascii="宋体" w:hAnsi="宋体" w:hint="eastAsia"/>
                <w:color w:val="000000"/>
                <w:szCs w:val="21"/>
              </w:rPr>
              <w:t>执行标准</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66D30" w:rsidRDefault="00B66D30">
            <w:pPr>
              <w:spacing w:line="360" w:lineRule="auto"/>
              <w:jc w:val="center"/>
              <w:rPr>
                <w:rFonts w:ascii="宋体" w:hAnsi="宋体"/>
                <w:color w:val="000000"/>
                <w:szCs w:val="21"/>
              </w:rPr>
            </w:pPr>
          </w:p>
        </w:tc>
      </w:tr>
      <w:tr w:rsidR="00B66D30">
        <w:trPr>
          <w:cantSplit/>
          <w:trHeight w:val="454"/>
        </w:trPr>
        <w:tc>
          <w:tcPr>
            <w:tcW w:w="791" w:type="dxa"/>
            <w:vMerge/>
            <w:tcBorders>
              <w:left w:val="single" w:sz="4" w:space="0" w:color="auto"/>
              <w:right w:val="single" w:sz="4" w:space="0" w:color="auto"/>
            </w:tcBorders>
            <w:vAlign w:val="center"/>
          </w:tcPr>
          <w:p w:rsidR="00B66D30" w:rsidRDefault="00B66D30">
            <w:pPr>
              <w:widowControl/>
              <w:jc w:val="center"/>
              <w:rPr>
                <w:rFonts w:ascii="宋体" w:hAnsi="宋体"/>
                <w:color w:val="000000"/>
                <w:szCs w:val="21"/>
              </w:rPr>
            </w:pPr>
          </w:p>
        </w:tc>
        <w:tc>
          <w:tcPr>
            <w:tcW w:w="1099" w:type="dxa"/>
            <w:gridSpan w:val="2"/>
            <w:tcBorders>
              <w:top w:val="single" w:sz="4" w:space="0" w:color="auto"/>
              <w:left w:val="single" w:sz="4" w:space="0" w:color="auto"/>
              <w:bottom w:val="single" w:sz="4" w:space="0" w:color="auto"/>
              <w:right w:val="single" w:sz="4" w:space="0" w:color="auto"/>
            </w:tcBorders>
            <w:vAlign w:val="center"/>
          </w:tcPr>
          <w:p w:rsidR="00B66D30" w:rsidRDefault="00A86BC6">
            <w:pPr>
              <w:jc w:val="center"/>
              <w:rPr>
                <w:rFonts w:ascii="宋体" w:hAnsi="宋体"/>
                <w:color w:val="000000"/>
                <w:szCs w:val="21"/>
              </w:rPr>
            </w:pPr>
            <w:r>
              <w:rPr>
                <w:rFonts w:ascii="宋体" w:hAnsi="宋体" w:hint="eastAsia"/>
                <w:color w:val="000000"/>
                <w:szCs w:val="21"/>
              </w:rPr>
              <w:t>样品等级</w:t>
            </w:r>
          </w:p>
        </w:tc>
        <w:tc>
          <w:tcPr>
            <w:tcW w:w="3150" w:type="dxa"/>
            <w:gridSpan w:val="3"/>
            <w:tcBorders>
              <w:top w:val="single" w:sz="4" w:space="0" w:color="auto"/>
              <w:left w:val="single" w:sz="4" w:space="0" w:color="auto"/>
              <w:bottom w:val="single" w:sz="4" w:space="0" w:color="auto"/>
              <w:right w:val="single" w:sz="4" w:space="0" w:color="auto"/>
            </w:tcBorders>
            <w:vAlign w:val="center"/>
          </w:tcPr>
          <w:p w:rsidR="00B66D30" w:rsidRDefault="00B66D30">
            <w:pPr>
              <w:spacing w:line="360" w:lineRule="auto"/>
              <w:jc w:val="center"/>
              <w:rPr>
                <w:rFonts w:ascii="宋体" w:hAnsi="宋体"/>
                <w:color w:val="000000"/>
                <w:szCs w:val="21"/>
              </w:rPr>
            </w:pPr>
          </w:p>
        </w:tc>
        <w:tc>
          <w:tcPr>
            <w:tcW w:w="1155" w:type="dxa"/>
            <w:tcBorders>
              <w:top w:val="single" w:sz="4" w:space="0" w:color="auto"/>
              <w:left w:val="single" w:sz="4" w:space="0" w:color="auto"/>
              <w:bottom w:val="single" w:sz="4" w:space="0" w:color="auto"/>
              <w:right w:val="single" w:sz="4" w:space="0" w:color="auto"/>
            </w:tcBorders>
            <w:vAlign w:val="center"/>
          </w:tcPr>
          <w:p w:rsidR="00B66D30" w:rsidRDefault="00A86BC6">
            <w:pPr>
              <w:jc w:val="center"/>
              <w:rPr>
                <w:rFonts w:ascii="宋体" w:hAnsi="宋体"/>
                <w:color w:val="000000"/>
                <w:szCs w:val="21"/>
              </w:rPr>
            </w:pPr>
            <w:r>
              <w:rPr>
                <w:rFonts w:ascii="宋体" w:hAnsi="宋体" w:hint="eastAsia"/>
                <w:color w:val="000000"/>
                <w:szCs w:val="21"/>
              </w:rPr>
              <w:t>出厂编号</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66D30" w:rsidRDefault="00B66D30">
            <w:pPr>
              <w:spacing w:line="360" w:lineRule="auto"/>
              <w:jc w:val="center"/>
              <w:rPr>
                <w:rFonts w:ascii="宋体" w:hAnsi="宋体"/>
                <w:color w:val="000000"/>
                <w:szCs w:val="21"/>
              </w:rPr>
            </w:pPr>
          </w:p>
        </w:tc>
      </w:tr>
      <w:tr w:rsidR="00B66D30">
        <w:trPr>
          <w:cantSplit/>
          <w:trHeight w:val="454"/>
        </w:trPr>
        <w:tc>
          <w:tcPr>
            <w:tcW w:w="791" w:type="dxa"/>
            <w:vMerge/>
            <w:tcBorders>
              <w:left w:val="single" w:sz="4" w:space="0" w:color="auto"/>
              <w:right w:val="single" w:sz="4" w:space="0" w:color="auto"/>
            </w:tcBorders>
            <w:vAlign w:val="center"/>
          </w:tcPr>
          <w:p w:rsidR="00B66D30" w:rsidRDefault="00B66D30">
            <w:pPr>
              <w:widowControl/>
              <w:jc w:val="center"/>
              <w:rPr>
                <w:rFonts w:ascii="宋体" w:hAnsi="宋体"/>
                <w:color w:val="000000"/>
                <w:szCs w:val="21"/>
              </w:rPr>
            </w:pPr>
          </w:p>
        </w:tc>
        <w:tc>
          <w:tcPr>
            <w:tcW w:w="1099" w:type="dxa"/>
            <w:gridSpan w:val="2"/>
            <w:tcBorders>
              <w:top w:val="single" w:sz="4" w:space="0" w:color="auto"/>
              <w:left w:val="single" w:sz="4" w:space="0" w:color="auto"/>
              <w:bottom w:val="single" w:sz="4" w:space="0" w:color="auto"/>
              <w:right w:val="single" w:sz="4" w:space="0" w:color="auto"/>
            </w:tcBorders>
            <w:vAlign w:val="center"/>
          </w:tcPr>
          <w:p w:rsidR="00B66D30" w:rsidRDefault="00A86BC6">
            <w:pPr>
              <w:jc w:val="center"/>
              <w:rPr>
                <w:rFonts w:ascii="宋体" w:hAnsi="宋体"/>
                <w:color w:val="000000"/>
                <w:szCs w:val="21"/>
              </w:rPr>
            </w:pPr>
            <w:r>
              <w:rPr>
                <w:rFonts w:ascii="宋体" w:hAnsi="宋体" w:hint="eastAsia"/>
                <w:color w:val="000000"/>
                <w:szCs w:val="21"/>
              </w:rPr>
              <w:t>抽样基数</w:t>
            </w:r>
          </w:p>
        </w:tc>
        <w:tc>
          <w:tcPr>
            <w:tcW w:w="3150" w:type="dxa"/>
            <w:gridSpan w:val="3"/>
            <w:tcBorders>
              <w:top w:val="single" w:sz="4" w:space="0" w:color="auto"/>
              <w:left w:val="single" w:sz="4" w:space="0" w:color="auto"/>
              <w:bottom w:val="single" w:sz="4" w:space="0" w:color="auto"/>
              <w:right w:val="single" w:sz="4" w:space="0" w:color="auto"/>
            </w:tcBorders>
            <w:vAlign w:val="center"/>
          </w:tcPr>
          <w:p w:rsidR="00B66D30" w:rsidRDefault="00B66D30">
            <w:pPr>
              <w:spacing w:line="360" w:lineRule="auto"/>
              <w:jc w:val="center"/>
              <w:rPr>
                <w:rFonts w:ascii="宋体" w:hAnsi="宋体"/>
                <w:color w:val="000000"/>
                <w:szCs w:val="21"/>
              </w:rPr>
            </w:pPr>
          </w:p>
        </w:tc>
        <w:tc>
          <w:tcPr>
            <w:tcW w:w="1155" w:type="dxa"/>
            <w:tcBorders>
              <w:top w:val="single" w:sz="4" w:space="0" w:color="auto"/>
              <w:left w:val="single" w:sz="4" w:space="0" w:color="auto"/>
              <w:bottom w:val="single" w:sz="4" w:space="0" w:color="auto"/>
              <w:right w:val="single" w:sz="4" w:space="0" w:color="auto"/>
            </w:tcBorders>
            <w:vAlign w:val="center"/>
          </w:tcPr>
          <w:p w:rsidR="00B66D30" w:rsidRDefault="00A86BC6">
            <w:pPr>
              <w:jc w:val="center"/>
              <w:rPr>
                <w:rFonts w:ascii="宋体" w:hAnsi="宋体"/>
                <w:color w:val="000000"/>
                <w:szCs w:val="21"/>
              </w:rPr>
            </w:pPr>
            <w:r>
              <w:rPr>
                <w:rFonts w:ascii="宋体" w:hAnsi="宋体" w:hint="eastAsia"/>
                <w:color w:val="000000"/>
                <w:szCs w:val="21"/>
              </w:rPr>
              <w:t>生产日期</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66D30" w:rsidRDefault="00B66D30">
            <w:pPr>
              <w:spacing w:line="360" w:lineRule="auto"/>
              <w:jc w:val="center"/>
              <w:rPr>
                <w:rFonts w:ascii="宋体" w:hAnsi="宋体"/>
                <w:color w:val="000000"/>
                <w:szCs w:val="21"/>
              </w:rPr>
            </w:pPr>
          </w:p>
        </w:tc>
      </w:tr>
      <w:tr w:rsidR="00B66D30">
        <w:trPr>
          <w:cantSplit/>
          <w:trHeight w:val="454"/>
        </w:trPr>
        <w:tc>
          <w:tcPr>
            <w:tcW w:w="791" w:type="dxa"/>
            <w:vMerge/>
            <w:tcBorders>
              <w:left w:val="single" w:sz="4" w:space="0" w:color="auto"/>
              <w:right w:val="single" w:sz="4" w:space="0" w:color="auto"/>
            </w:tcBorders>
            <w:vAlign w:val="center"/>
          </w:tcPr>
          <w:p w:rsidR="00B66D30" w:rsidRDefault="00B66D30">
            <w:pPr>
              <w:widowControl/>
              <w:jc w:val="center"/>
              <w:rPr>
                <w:rFonts w:ascii="宋体" w:hAnsi="宋体"/>
                <w:color w:val="000000"/>
                <w:szCs w:val="21"/>
              </w:rPr>
            </w:pPr>
          </w:p>
        </w:tc>
        <w:tc>
          <w:tcPr>
            <w:tcW w:w="1099" w:type="dxa"/>
            <w:gridSpan w:val="2"/>
            <w:tcBorders>
              <w:top w:val="single" w:sz="4" w:space="0" w:color="auto"/>
              <w:left w:val="single" w:sz="4" w:space="0" w:color="auto"/>
              <w:bottom w:val="single" w:sz="4" w:space="0" w:color="auto"/>
              <w:right w:val="single" w:sz="4" w:space="0" w:color="auto"/>
            </w:tcBorders>
            <w:vAlign w:val="center"/>
          </w:tcPr>
          <w:p w:rsidR="00B66D30" w:rsidRDefault="00A86BC6">
            <w:pPr>
              <w:jc w:val="center"/>
              <w:rPr>
                <w:rFonts w:ascii="宋体" w:hAnsi="宋体"/>
                <w:color w:val="000000"/>
                <w:szCs w:val="21"/>
              </w:rPr>
            </w:pPr>
            <w:r>
              <w:rPr>
                <w:rFonts w:ascii="宋体" w:hAnsi="宋体" w:hint="eastAsia"/>
                <w:color w:val="000000"/>
                <w:szCs w:val="21"/>
              </w:rPr>
              <w:t>样品数量</w:t>
            </w:r>
          </w:p>
        </w:tc>
        <w:tc>
          <w:tcPr>
            <w:tcW w:w="3150" w:type="dxa"/>
            <w:gridSpan w:val="3"/>
            <w:tcBorders>
              <w:top w:val="single" w:sz="4" w:space="0" w:color="auto"/>
              <w:left w:val="single" w:sz="4" w:space="0" w:color="auto"/>
              <w:bottom w:val="single" w:sz="4" w:space="0" w:color="auto"/>
              <w:right w:val="single" w:sz="4" w:space="0" w:color="auto"/>
            </w:tcBorders>
            <w:vAlign w:val="center"/>
          </w:tcPr>
          <w:p w:rsidR="00B66D30" w:rsidRDefault="00B66D30">
            <w:pPr>
              <w:spacing w:line="360" w:lineRule="auto"/>
              <w:jc w:val="center"/>
              <w:rPr>
                <w:rFonts w:ascii="宋体" w:hAnsi="宋体"/>
                <w:color w:val="000000"/>
                <w:szCs w:val="21"/>
              </w:rPr>
            </w:pPr>
          </w:p>
        </w:tc>
        <w:tc>
          <w:tcPr>
            <w:tcW w:w="1155" w:type="dxa"/>
            <w:tcBorders>
              <w:top w:val="single" w:sz="4" w:space="0" w:color="auto"/>
              <w:left w:val="single" w:sz="4" w:space="0" w:color="auto"/>
              <w:bottom w:val="single" w:sz="4" w:space="0" w:color="auto"/>
              <w:right w:val="single" w:sz="4" w:space="0" w:color="auto"/>
            </w:tcBorders>
            <w:vAlign w:val="center"/>
          </w:tcPr>
          <w:p w:rsidR="00B66D30" w:rsidRDefault="00A86BC6">
            <w:pPr>
              <w:jc w:val="center"/>
              <w:rPr>
                <w:rFonts w:ascii="宋体" w:hAnsi="宋体"/>
                <w:color w:val="000000"/>
                <w:szCs w:val="21"/>
              </w:rPr>
            </w:pPr>
            <w:r>
              <w:rPr>
                <w:rFonts w:ascii="宋体" w:hAnsi="宋体" w:hint="eastAsia"/>
                <w:color w:val="000000"/>
                <w:szCs w:val="21"/>
              </w:rPr>
              <w:t>抽样日期</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66D30" w:rsidRDefault="00B66D30">
            <w:pPr>
              <w:spacing w:line="360" w:lineRule="auto"/>
              <w:jc w:val="center"/>
              <w:rPr>
                <w:rFonts w:ascii="宋体" w:hAnsi="宋体"/>
                <w:color w:val="000000"/>
                <w:szCs w:val="21"/>
              </w:rPr>
            </w:pPr>
          </w:p>
        </w:tc>
      </w:tr>
      <w:tr w:rsidR="00B66D30">
        <w:trPr>
          <w:cantSplit/>
          <w:trHeight w:val="462"/>
        </w:trPr>
        <w:tc>
          <w:tcPr>
            <w:tcW w:w="1364" w:type="dxa"/>
            <w:gridSpan w:val="2"/>
            <w:tcBorders>
              <w:top w:val="single" w:sz="4" w:space="0" w:color="auto"/>
              <w:left w:val="single" w:sz="4" w:space="0" w:color="auto"/>
              <w:right w:val="single" w:sz="4" w:space="0" w:color="auto"/>
            </w:tcBorders>
            <w:vAlign w:val="center"/>
          </w:tcPr>
          <w:p w:rsidR="00B66D30" w:rsidRDefault="00A86BC6">
            <w:pPr>
              <w:jc w:val="center"/>
            </w:pPr>
            <w:r>
              <w:rPr>
                <w:rFonts w:hint="eastAsia"/>
              </w:rPr>
              <w:t>抽样人员</w:t>
            </w:r>
          </w:p>
          <w:p w:rsidR="00B66D30" w:rsidRDefault="00A86BC6">
            <w:pPr>
              <w:jc w:val="center"/>
            </w:pPr>
            <w:r>
              <w:rPr>
                <w:rFonts w:hint="eastAsia"/>
              </w:rPr>
              <w:t>（签字）</w:t>
            </w:r>
          </w:p>
        </w:tc>
        <w:tc>
          <w:tcPr>
            <w:tcW w:w="3676" w:type="dxa"/>
            <w:gridSpan w:val="4"/>
            <w:tcBorders>
              <w:top w:val="single" w:sz="4" w:space="0" w:color="auto"/>
              <w:left w:val="single" w:sz="4" w:space="0" w:color="auto"/>
              <w:bottom w:val="single" w:sz="4" w:space="0" w:color="auto"/>
              <w:right w:val="single" w:sz="4" w:space="0" w:color="auto"/>
            </w:tcBorders>
            <w:vAlign w:val="center"/>
          </w:tcPr>
          <w:p w:rsidR="00B66D30" w:rsidRDefault="00A86BC6">
            <w:pPr>
              <w:jc w:val="left"/>
            </w:pPr>
            <w:r>
              <w:rPr>
                <w:rFonts w:hint="eastAsia"/>
              </w:rPr>
              <w:t>1</w:t>
            </w:r>
            <w:r>
              <w:rPr>
                <w:rFonts w:hint="eastAsia"/>
              </w:rPr>
              <w:t>、</w:t>
            </w:r>
            <w:r>
              <w:rPr>
                <w:rFonts w:hint="eastAsia"/>
              </w:rPr>
              <w:t xml:space="preserve">              2</w:t>
            </w:r>
            <w:r>
              <w:rPr>
                <w:rFonts w:hint="eastAsia"/>
              </w:rPr>
              <w:t>、</w:t>
            </w:r>
          </w:p>
        </w:tc>
        <w:tc>
          <w:tcPr>
            <w:tcW w:w="1155" w:type="dxa"/>
            <w:tcBorders>
              <w:top w:val="single" w:sz="4" w:space="0" w:color="auto"/>
              <w:left w:val="single" w:sz="4" w:space="0" w:color="auto"/>
              <w:right w:val="single" w:sz="4" w:space="0" w:color="auto"/>
            </w:tcBorders>
            <w:vAlign w:val="center"/>
          </w:tcPr>
          <w:p w:rsidR="00B66D30" w:rsidRDefault="00A86BC6">
            <w:pPr>
              <w:spacing w:line="240" w:lineRule="atLeast"/>
              <w:jc w:val="center"/>
            </w:pPr>
            <w:r>
              <w:rPr>
                <w:rFonts w:hint="eastAsia"/>
              </w:rPr>
              <w:t>企业代表</w:t>
            </w:r>
          </w:p>
          <w:p w:rsidR="00B66D30" w:rsidRDefault="00A86BC6">
            <w:pPr>
              <w:spacing w:line="240" w:lineRule="atLeast"/>
              <w:jc w:val="center"/>
              <w:rPr>
                <w:rFonts w:ascii="宋体" w:hAnsi="宋体"/>
                <w:color w:val="000000"/>
                <w:szCs w:val="21"/>
              </w:rPr>
            </w:pPr>
            <w:r>
              <w:rPr>
                <w:rFonts w:hint="eastAsia"/>
              </w:rPr>
              <w:t>（签字）</w:t>
            </w:r>
          </w:p>
        </w:tc>
        <w:tc>
          <w:tcPr>
            <w:tcW w:w="2835" w:type="dxa"/>
            <w:gridSpan w:val="2"/>
            <w:tcBorders>
              <w:top w:val="single" w:sz="4" w:space="0" w:color="auto"/>
              <w:left w:val="single" w:sz="4" w:space="0" w:color="auto"/>
              <w:right w:val="single" w:sz="4" w:space="0" w:color="auto"/>
            </w:tcBorders>
            <w:vAlign w:val="center"/>
          </w:tcPr>
          <w:p w:rsidR="00B66D30" w:rsidRDefault="00B66D30">
            <w:pPr>
              <w:spacing w:line="360" w:lineRule="auto"/>
              <w:jc w:val="center"/>
              <w:rPr>
                <w:rFonts w:ascii="宋体" w:hAnsi="宋体"/>
                <w:color w:val="000000"/>
                <w:szCs w:val="21"/>
              </w:rPr>
            </w:pPr>
          </w:p>
        </w:tc>
      </w:tr>
      <w:tr w:rsidR="00B66D30">
        <w:trPr>
          <w:cantSplit/>
          <w:trHeight w:val="439"/>
        </w:trPr>
        <w:tc>
          <w:tcPr>
            <w:tcW w:w="791" w:type="dxa"/>
            <w:tcBorders>
              <w:top w:val="single" w:sz="4" w:space="0" w:color="auto"/>
              <w:left w:val="single" w:sz="4" w:space="0" w:color="auto"/>
              <w:bottom w:val="single" w:sz="4" w:space="0" w:color="auto"/>
              <w:right w:val="single" w:sz="4" w:space="0" w:color="auto"/>
            </w:tcBorders>
            <w:vAlign w:val="center"/>
          </w:tcPr>
          <w:p w:rsidR="00B66D30" w:rsidRDefault="00A86BC6">
            <w:pPr>
              <w:spacing w:line="0" w:lineRule="atLeast"/>
              <w:jc w:val="center"/>
              <w:rPr>
                <w:rFonts w:ascii="宋体" w:hAnsi="宋体"/>
                <w:color w:val="000000"/>
                <w:szCs w:val="21"/>
              </w:rPr>
            </w:pPr>
            <w:r>
              <w:rPr>
                <w:rFonts w:ascii="宋体" w:hAnsi="宋体" w:hint="eastAsia"/>
                <w:color w:val="000000"/>
                <w:szCs w:val="21"/>
              </w:rPr>
              <w:t>抽样方式</w:t>
            </w:r>
          </w:p>
        </w:tc>
        <w:tc>
          <w:tcPr>
            <w:tcW w:w="8239" w:type="dxa"/>
            <w:gridSpan w:val="8"/>
            <w:tcBorders>
              <w:top w:val="single" w:sz="4" w:space="0" w:color="auto"/>
              <w:left w:val="single" w:sz="4" w:space="0" w:color="auto"/>
              <w:bottom w:val="single" w:sz="4" w:space="0" w:color="auto"/>
              <w:right w:val="single" w:sz="4" w:space="0" w:color="auto"/>
            </w:tcBorders>
            <w:vAlign w:val="center"/>
          </w:tcPr>
          <w:p w:rsidR="00B66D30" w:rsidRDefault="00A86BC6">
            <w:pPr>
              <w:spacing w:line="0" w:lineRule="atLeast"/>
              <w:jc w:val="center"/>
              <w:rPr>
                <w:rFonts w:ascii="宋体" w:hAnsi="宋体"/>
                <w:color w:val="FF0000"/>
                <w:szCs w:val="21"/>
              </w:rPr>
            </w:pPr>
            <w:r>
              <w:rPr>
                <w:rFonts w:ascii="宋体" w:hAnsi="宋体" w:hint="eastAsia"/>
                <w:bCs/>
                <w:color w:val="000000"/>
              </w:rPr>
              <w:sym w:font="Wingdings" w:char="F06F"/>
            </w:r>
            <w:r>
              <w:rPr>
                <w:rFonts w:ascii="宋体" w:hAnsi="宋体" w:hint="eastAsia"/>
                <w:color w:val="000000"/>
                <w:szCs w:val="21"/>
              </w:rPr>
              <w:t xml:space="preserve">审查组抽样        </w:t>
            </w:r>
            <w:r>
              <w:rPr>
                <w:rFonts w:ascii="宋体" w:hAnsi="宋体" w:hint="eastAsia"/>
                <w:bCs/>
                <w:color w:val="000000"/>
              </w:rPr>
              <w:sym w:font="Wingdings" w:char="F06F"/>
            </w:r>
            <w:r>
              <w:rPr>
                <w:rFonts w:ascii="宋体" w:hAnsi="宋体" w:hint="eastAsia"/>
                <w:bCs/>
                <w:color w:val="000000"/>
              </w:rPr>
              <w:t>免实地核查</w:t>
            </w:r>
            <w:r>
              <w:rPr>
                <w:rFonts w:ascii="宋体" w:hAnsi="宋体" w:hint="eastAsia"/>
                <w:color w:val="000000"/>
                <w:szCs w:val="21"/>
              </w:rPr>
              <w:t xml:space="preserve">企业抽样       </w:t>
            </w:r>
            <w:r>
              <w:rPr>
                <w:rFonts w:ascii="宋体" w:hAnsi="宋体" w:hint="eastAsia"/>
                <w:bCs/>
                <w:color w:val="000000"/>
              </w:rPr>
              <w:sym w:font="Wingdings" w:char="F06F"/>
            </w:r>
            <w:r>
              <w:rPr>
                <w:rFonts w:ascii="宋体" w:hAnsi="宋体" w:hint="eastAsia"/>
              </w:rPr>
              <w:t>已获证单元内增加产品</w:t>
            </w:r>
            <w:r>
              <w:rPr>
                <w:rFonts w:ascii="宋体" w:hAnsi="宋体" w:hint="eastAsia"/>
                <w:color w:val="000000"/>
                <w:szCs w:val="21"/>
              </w:rPr>
              <w:t>企业抽样</w:t>
            </w:r>
          </w:p>
        </w:tc>
      </w:tr>
      <w:tr w:rsidR="00B66D30">
        <w:trPr>
          <w:cantSplit/>
          <w:trHeight w:val="605"/>
        </w:trPr>
        <w:tc>
          <w:tcPr>
            <w:tcW w:w="791" w:type="dxa"/>
            <w:tcBorders>
              <w:top w:val="single" w:sz="4" w:space="0" w:color="auto"/>
              <w:left w:val="single" w:sz="4" w:space="0" w:color="auto"/>
              <w:bottom w:val="single" w:sz="4" w:space="0" w:color="auto"/>
              <w:right w:val="single" w:sz="4" w:space="0" w:color="auto"/>
            </w:tcBorders>
            <w:vAlign w:val="center"/>
          </w:tcPr>
          <w:p w:rsidR="00B66D30" w:rsidRDefault="00A86BC6">
            <w:pPr>
              <w:spacing w:line="0" w:lineRule="atLeast"/>
              <w:jc w:val="center"/>
              <w:rPr>
                <w:rFonts w:ascii="宋体" w:hAnsi="宋体"/>
                <w:color w:val="000000"/>
                <w:szCs w:val="21"/>
              </w:rPr>
            </w:pPr>
            <w:r>
              <w:rPr>
                <w:rFonts w:ascii="宋体" w:hAnsi="宋体" w:hint="eastAsia"/>
                <w:color w:val="000000"/>
                <w:szCs w:val="21"/>
              </w:rPr>
              <w:t>备注</w:t>
            </w:r>
          </w:p>
        </w:tc>
        <w:tc>
          <w:tcPr>
            <w:tcW w:w="8239" w:type="dxa"/>
            <w:gridSpan w:val="8"/>
            <w:tcBorders>
              <w:top w:val="single" w:sz="4" w:space="0" w:color="auto"/>
              <w:left w:val="single" w:sz="4" w:space="0" w:color="auto"/>
              <w:bottom w:val="single" w:sz="4" w:space="0" w:color="auto"/>
              <w:right w:val="single" w:sz="4" w:space="0" w:color="auto"/>
            </w:tcBorders>
            <w:vAlign w:val="center"/>
          </w:tcPr>
          <w:p w:rsidR="00B66D30" w:rsidRDefault="00B66D30">
            <w:pPr>
              <w:spacing w:line="0" w:lineRule="atLeast"/>
              <w:jc w:val="center"/>
              <w:rPr>
                <w:rFonts w:ascii="宋体" w:hAnsi="宋体"/>
                <w:color w:val="FF0000"/>
                <w:szCs w:val="21"/>
              </w:rPr>
            </w:pPr>
          </w:p>
        </w:tc>
      </w:tr>
      <w:tr w:rsidR="00B66D30">
        <w:trPr>
          <w:cantSplit/>
          <w:trHeight w:val="417"/>
        </w:trPr>
        <w:tc>
          <w:tcPr>
            <w:tcW w:w="791" w:type="dxa"/>
            <w:tcBorders>
              <w:top w:val="single" w:sz="4" w:space="0" w:color="auto"/>
              <w:left w:val="single" w:sz="4" w:space="0" w:color="auto"/>
              <w:bottom w:val="single" w:sz="4" w:space="0" w:color="auto"/>
              <w:right w:val="single" w:sz="4" w:space="0" w:color="auto"/>
            </w:tcBorders>
            <w:vAlign w:val="center"/>
          </w:tcPr>
          <w:p w:rsidR="00B66D30" w:rsidRDefault="00A86BC6">
            <w:pPr>
              <w:spacing w:line="0" w:lineRule="atLeast"/>
              <w:jc w:val="center"/>
              <w:rPr>
                <w:rFonts w:ascii="宋体" w:hAnsi="宋体"/>
                <w:color w:val="000000"/>
                <w:szCs w:val="21"/>
              </w:rPr>
            </w:pPr>
            <w:r>
              <w:rPr>
                <w:rFonts w:ascii="宋体" w:hAnsi="宋体" w:hint="eastAsia"/>
                <w:color w:val="000000"/>
                <w:szCs w:val="21"/>
              </w:rPr>
              <w:t>说明</w:t>
            </w:r>
          </w:p>
        </w:tc>
        <w:tc>
          <w:tcPr>
            <w:tcW w:w="8239" w:type="dxa"/>
            <w:gridSpan w:val="8"/>
            <w:tcBorders>
              <w:top w:val="single" w:sz="4" w:space="0" w:color="auto"/>
              <w:left w:val="single" w:sz="4" w:space="0" w:color="auto"/>
              <w:bottom w:val="single" w:sz="4" w:space="0" w:color="auto"/>
              <w:right w:val="single" w:sz="4" w:space="0" w:color="auto"/>
            </w:tcBorders>
            <w:vAlign w:val="center"/>
          </w:tcPr>
          <w:p w:rsidR="00B66D30" w:rsidRDefault="00A86BC6">
            <w:pPr>
              <w:spacing w:line="0" w:lineRule="atLeast"/>
              <w:jc w:val="left"/>
              <w:rPr>
                <w:rFonts w:ascii="宋体" w:hAnsi="宋体"/>
                <w:color w:val="000000"/>
                <w:szCs w:val="21"/>
              </w:rPr>
            </w:pPr>
            <w:r>
              <w:rPr>
                <w:rFonts w:ascii="宋体" w:hAnsi="宋体" w:hint="eastAsia"/>
                <w:color w:val="000000"/>
                <w:szCs w:val="21"/>
              </w:rPr>
              <w:t>请企业在实地核查合格后7日内将样品送达</w:t>
            </w:r>
            <w:r>
              <w:rPr>
                <w:rFonts w:ascii="宋体" w:hAnsi="宋体" w:hint="eastAsia"/>
                <w:color w:val="000000"/>
                <w:kern w:val="0"/>
              </w:rPr>
              <w:t>自主选择的</w:t>
            </w:r>
            <w:r>
              <w:rPr>
                <w:rFonts w:ascii="宋体" w:hAnsi="宋体" w:hint="eastAsia"/>
                <w:color w:val="000000"/>
                <w:szCs w:val="21"/>
              </w:rPr>
              <w:t>生产许可证检验机构。</w:t>
            </w:r>
          </w:p>
        </w:tc>
      </w:tr>
    </w:tbl>
    <w:p w:rsidR="00B66D30" w:rsidRDefault="00A86BC6" w:rsidP="00CA75A9">
      <w:pPr>
        <w:spacing w:beforeLines="50" w:before="120" w:line="360" w:lineRule="auto"/>
        <w:ind w:firstLineChars="194" w:firstLine="407"/>
        <w:rPr>
          <w:rFonts w:ascii="宋体" w:hAnsi="宋体"/>
          <w:color w:val="000000"/>
          <w:kern w:val="0"/>
          <w:szCs w:val="24"/>
        </w:rPr>
      </w:pPr>
      <w:r>
        <w:rPr>
          <w:rFonts w:ascii="宋体" w:hAnsi="宋体" w:hint="eastAsia"/>
          <w:color w:val="000000"/>
          <w:kern w:val="0"/>
          <w:szCs w:val="24"/>
        </w:rPr>
        <w:t>注：1.机动车辆制动</w:t>
      </w:r>
      <w:proofErr w:type="gramStart"/>
      <w:r>
        <w:rPr>
          <w:rFonts w:ascii="宋体" w:hAnsi="宋体" w:hint="eastAsia"/>
          <w:color w:val="000000"/>
          <w:kern w:val="0"/>
          <w:szCs w:val="24"/>
        </w:rPr>
        <w:t>液产品</w:t>
      </w:r>
      <w:proofErr w:type="gramEnd"/>
      <w:r>
        <w:rPr>
          <w:rFonts w:ascii="宋体" w:hAnsi="宋体" w:hint="eastAsia"/>
          <w:color w:val="000000"/>
          <w:kern w:val="0"/>
          <w:szCs w:val="24"/>
        </w:rPr>
        <w:t>生产许可证检验样品无论是审查组抽样还是企业抽样，均应填写此抽样单。</w:t>
      </w:r>
    </w:p>
    <w:p w:rsidR="00B66D30" w:rsidRDefault="00A86BC6">
      <w:pPr>
        <w:spacing w:line="360" w:lineRule="auto"/>
        <w:ind w:firstLineChars="394" w:firstLine="827"/>
        <w:rPr>
          <w:rFonts w:ascii="宋体" w:hAnsi="宋体"/>
          <w:color w:val="000000"/>
          <w:kern w:val="0"/>
          <w:szCs w:val="24"/>
        </w:rPr>
      </w:pPr>
      <w:r>
        <w:rPr>
          <w:rFonts w:ascii="宋体" w:hAnsi="宋体" w:hint="eastAsia"/>
          <w:color w:val="000000"/>
          <w:kern w:val="0"/>
          <w:szCs w:val="24"/>
        </w:rPr>
        <w:t>2.执行标准为本细则要求该产品执行的标准。</w:t>
      </w:r>
    </w:p>
    <w:p w:rsidR="00B66D30" w:rsidRDefault="00A86BC6">
      <w:pPr>
        <w:pStyle w:val="110"/>
        <w:numPr>
          <w:ilvl w:val="0"/>
          <w:numId w:val="1"/>
        </w:numPr>
        <w:tabs>
          <w:tab w:val="left" w:pos="1418"/>
        </w:tabs>
        <w:spacing w:line="360" w:lineRule="auto"/>
        <w:ind w:left="0" w:firstLineChars="0" w:firstLine="426"/>
        <w:rPr>
          <w:rFonts w:ascii="宋体" w:hAnsi="宋体" w:cs="宋体"/>
          <w:sz w:val="24"/>
          <w:szCs w:val="24"/>
        </w:rPr>
      </w:pPr>
      <w:r>
        <w:rPr>
          <w:rFonts w:ascii="宋体" w:hAnsi="宋体" w:hint="eastAsia"/>
          <w:sz w:val="24"/>
          <w:szCs w:val="24"/>
        </w:rPr>
        <w:t xml:space="preserve"> 企业延续符合免实地核查要求、在获证产品单元内增加产品品种的，均不进行实地核查，只进行产品检验，企业应在申请受理之日起</w:t>
      </w:r>
      <w:r>
        <w:rPr>
          <w:rFonts w:ascii="宋体" w:hAnsi="宋体"/>
          <w:sz w:val="24"/>
          <w:szCs w:val="24"/>
        </w:rPr>
        <w:t>7</w:t>
      </w:r>
      <w:r>
        <w:rPr>
          <w:rFonts w:ascii="宋体" w:hAnsi="宋体" w:hint="eastAsia"/>
          <w:sz w:val="24"/>
          <w:szCs w:val="24"/>
        </w:rPr>
        <w:t>日内，按本细则第十四条中表4要求</w:t>
      </w:r>
      <w:proofErr w:type="gramStart"/>
      <w:r>
        <w:rPr>
          <w:rFonts w:ascii="宋体" w:hAnsi="宋体" w:hint="eastAsia"/>
          <w:sz w:val="24"/>
          <w:szCs w:val="24"/>
        </w:rPr>
        <w:t>自行抽封样品</w:t>
      </w:r>
      <w:proofErr w:type="gramEnd"/>
      <w:r>
        <w:rPr>
          <w:rFonts w:ascii="宋体" w:hAnsi="宋体" w:hint="eastAsia"/>
          <w:sz w:val="24"/>
          <w:szCs w:val="24"/>
        </w:rPr>
        <w:t>、填写抽样单（表5），自主选择发证检验机构送样，同时将抽样单和检验委托合同寄送</w:t>
      </w:r>
      <w:r>
        <w:rPr>
          <w:rFonts w:ascii="宋体" w:hAnsi="宋体" w:hint="eastAsia"/>
          <w:kern w:val="0"/>
          <w:sz w:val="24"/>
          <w:szCs w:val="24"/>
        </w:rPr>
        <w:t>省级许可证主管部门</w:t>
      </w:r>
      <w:r>
        <w:rPr>
          <w:rFonts w:ascii="宋体" w:hAnsi="宋体" w:hint="eastAsia"/>
          <w:sz w:val="24"/>
          <w:szCs w:val="24"/>
        </w:rPr>
        <w:t>。企业对所抽送样品的及时性、真实性、准确性负责。</w:t>
      </w:r>
    </w:p>
    <w:p w:rsidR="00B66D30" w:rsidRDefault="00A86BC6">
      <w:pPr>
        <w:pStyle w:val="110"/>
        <w:numPr>
          <w:ilvl w:val="0"/>
          <w:numId w:val="1"/>
        </w:numPr>
        <w:tabs>
          <w:tab w:val="left" w:pos="1418"/>
        </w:tabs>
        <w:spacing w:line="360" w:lineRule="auto"/>
        <w:ind w:left="0" w:firstLineChars="0" w:firstLine="426"/>
        <w:rPr>
          <w:rFonts w:ascii="宋体" w:hAnsi="宋体"/>
          <w:kern w:val="0"/>
          <w:sz w:val="24"/>
          <w:szCs w:val="24"/>
        </w:rPr>
      </w:pPr>
      <w:r>
        <w:rPr>
          <w:rFonts w:ascii="宋体" w:hAnsi="宋体" w:hint="eastAsia"/>
          <w:color w:val="000000"/>
          <w:kern w:val="0"/>
          <w:sz w:val="24"/>
          <w:szCs w:val="24"/>
        </w:rPr>
        <w:t xml:space="preserve"> 机动车辆制动</w:t>
      </w:r>
      <w:proofErr w:type="gramStart"/>
      <w:r>
        <w:rPr>
          <w:rFonts w:ascii="宋体" w:hAnsi="宋体" w:hint="eastAsia"/>
          <w:color w:val="000000"/>
          <w:kern w:val="0"/>
          <w:sz w:val="24"/>
          <w:szCs w:val="24"/>
        </w:rPr>
        <w:t>液产品</w:t>
      </w:r>
      <w:proofErr w:type="gramEnd"/>
      <w:r>
        <w:rPr>
          <w:rFonts w:ascii="宋体" w:hAnsi="宋体" w:hint="eastAsia"/>
          <w:color w:val="000000"/>
          <w:kern w:val="0"/>
          <w:sz w:val="24"/>
          <w:szCs w:val="24"/>
        </w:rPr>
        <w:t>生产许可证发证检验项目</w:t>
      </w:r>
      <w:r w:rsidR="00AE6D62">
        <w:rPr>
          <w:rFonts w:ascii="宋体" w:hAnsi="宋体" w:hint="eastAsia"/>
          <w:kern w:val="0"/>
          <w:sz w:val="24"/>
          <w:szCs w:val="24"/>
        </w:rPr>
        <w:t>、</w:t>
      </w:r>
      <w:r>
        <w:rPr>
          <w:rFonts w:ascii="宋体" w:hAnsi="宋体" w:hint="eastAsia"/>
          <w:color w:val="000000"/>
          <w:kern w:val="0"/>
          <w:sz w:val="24"/>
          <w:szCs w:val="24"/>
        </w:rPr>
        <w:t>依据标准</w:t>
      </w:r>
      <w:r>
        <w:rPr>
          <w:rFonts w:hint="eastAsia"/>
          <w:kern w:val="0"/>
          <w:sz w:val="24"/>
          <w:szCs w:val="24"/>
        </w:rPr>
        <w:t>见表</w:t>
      </w:r>
      <w:r>
        <w:rPr>
          <w:rFonts w:hint="eastAsia"/>
          <w:kern w:val="0"/>
          <w:sz w:val="24"/>
          <w:szCs w:val="24"/>
        </w:rPr>
        <w:t>6</w:t>
      </w:r>
      <w:r>
        <w:rPr>
          <w:rFonts w:hint="eastAsia"/>
          <w:kern w:val="0"/>
          <w:sz w:val="24"/>
          <w:szCs w:val="24"/>
        </w:rPr>
        <w:t>。</w:t>
      </w:r>
    </w:p>
    <w:p w:rsidR="00B66D30" w:rsidRDefault="00A86BC6">
      <w:pPr>
        <w:tabs>
          <w:tab w:val="left" w:pos="0"/>
        </w:tabs>
        <w:spacing w:line="360" w:lineRule="auto"/>
        <w:ind w:firstLineChars="200" w:firstLine="422"/>
        <w:jc w:val="center"/>
        <w:rPr>
          <w:rFonts w:ascii="宋体" w:hAnsi="宋体"/>
          <w:b/>
          <w:color w:val="000000"/>
        </w:rPr>
      </w:pPr>
      <w:r>
        <w:rPr>
          <w:rFonts w:ascii="宋体" w:hAnsi="宋体" w:hint="eastAsia"/>
          <w:b/>
          <w:color w:val="000000"/>
        </w:rPr>
        <w:t>表6  机动车辆制动</w:t>
      </w:r>
      <w:proofErr w:type="gramStart"/>
      <w:r>
        <w:rPr>
          <w:rFonts w:ascii="宋体" w:hAnsi="宋体" w:hint="eastAsia"/>
          <w:b/>
          <w:color w:val="000000"/>
        </w:rPr>
        <w:t>液产品</w:t>
      </w:r>
      <w:proofErr w:type="gramEnd"/>
      <w:r>
        <w:rPr>
          <w:rFonts w:ascii="宋体" w:hAnsi="宋体" w:hint="eastAsia"/>
          <w:b/>
          <w:color w:val="000000"/>
        </w:rPr>
        <w:t>生产许可证检验项目</w:t>
      </w:r>
      <w:r w:rsidR="005667FD">
        <w:rPr>
          <w:rFonts w:ascii="宋体" w:hAnsi="宋体" w:hint="eastAsia"/>
          <w:b/>
          <w:color w:val="000000"/>
        </w:rPr>
        <w:t>、</w:t>
      </w:r>
      <w:r>
        <w:rPr>
          <w:rFonts w:ascii="宋体" w:hAnsi="宋体" w:hint="eastAsia"/>
          <w:b/>
          <w:color w:val="000000"/>
        </w:rPr>
        <w:t>依据标准</w:t>
      </w:r>
    </w:p>
    <w:tbl>
      <w:tblPr>
        <w:tblW w:w="8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9"/>
        <w:gridCol w:w="1787"/>
        <w:gridCol w:w="2548"/>
        <w:gridCol w:w="3538"/>
      </w:tblGrid>
      <w:tr w:rsidR="00B66D30">
        <w:trPr>
          <w:cantSplit/>
          <w:trHeight w:val="441"/>
          <w:tblHeader/>
          <w:jc w:val="center"/>
        </w:trPr>
        <w:tc>
          <w:tcPr>
            <w:tcW w:w="899" w:type="dxa"/>
            <w:vMerge w:val="restart"/>
            <w:vAlign w:val="center"/>
          </w:tcPr>
          <w:p w:rsidR="00B66D30" w:rsidRDefault="00A86BC6">
            <w:pPr>
              <w:spacing w:line="360" w:lineRule="auto"/>
              <w:jc w:val="center"/>
              <w:rPr>
                <w:b/>
                <w:bCs/>
                <w:color w:val="000000"/>
                <w:szCs w:val="21"/>
              </w:rPr>
            </w:pPr>
            <w:r>
              <w:rPr>
                <w:rFonts w:hAnsi="宋体"/>
                <w:b/>
                <w:bCs/>
                <w:color w:val="000000"/>
                <w:szCs w:val="21"/>
              </w:rPr>
              <w:t>序号</w:t>
            </w:r>
          </w:p>
        </w:tc>
        <w:tc>
          <w:tcPr>
            <w:tcW w:w="1787" w:type="dxa"/>
            <w:vMerge w:val="restart"/>
            <w:vAlign w:val="center"/>
          </w:tcPr>
          <w:p w:rsidR="00B66D30" w:rsidRDefault="00A86BC6">
            <w:pPr>
              <w:spacing w:line="360" w:lineRule="auto"/>
              <w:jc w:val="center"/>
              <w:rPr>
                <w:b/>
                <w:bCs/>
                <w:color w:val="000000"/>
                <w:szCs w:val="21"/>
              </w:rPr>
            </w:pPr>
            <w:r>
              <w:rPr>
                <w:rFonts w:hAnsi="宋体"/>
                <w:b/>
                <w:bCs/>
                <w:color w:val="000000"/>
                <w:szCs w:val="21"/>
              </w:rPr>
              <w:t>检验项目</w:t>
            </w:r>
          </w:p>
        </w:tc>
        <w:tc>
          <w:tcPr>
            <w:tcW w:w="2548" w:type="dxa"/>
            <w:vMerge w:val="restart"/>
            <w:vAlign w:val="center"/>
          </w:tcPr>
          <w:p w:rsidR="00B66D30" w:rsidRDefault="00A86BC6">
            <w:pPr>
              <w:spacing w:line="360" w:lineRule="auto"/>
              <w:jc w:val="center"/>
              <w:rPr>
                <w:b/>
                <w:bCs/>
                <w:color w:val="000000"/>
                <w:szCs w:val="21"/>
              </w:rPr>
            </w:pPr>
            <w:r>
              <w:rPr>
                <w:rFonts w:hAnsi="宋体"/>
                <w:b/>
                <w:bCs/>
                <w:color w:val="000000"/>
                <w:szCs w:val="21"/>
              </w:rPr>
              <w:t>检验依据标准及条款</w:t>
            </w:r>
          </w:p>
        </w:tc>
        <w:tc>
          <w:tcPr>
            <w:tcW w:w="3538" w:type="dxa"/>
            <w:vMerge w:val="restart"/>
            <w:vAlign w:val="center"/>
          </w:tcPr>
          <w:p w:rsidR="00B66D30" w:rsidRDefault="00A86BC6">
            <w:pPr>
              <w:spacing w:line="360" w:lineRule="auto"/>
              <w:jc w:val="center"/>
              <w:rPr>
                <w:b/>
                <w:bCs/>
                <w:color w:val="000000"/>
                <w:szCs w:val="21"/>
              </w:rPr>
            </w:pPr>
            <w:r>
              <w:rPr>
                <w:rFonts w:hAnsi="宋体"/>
                <w:b/>
                <w:bCs/>
                <w:color w:val="000000"/>
                <w:szCs w:val="21"/>
              </w:rPr>
              <w:t>检验方法依据标准或条款</w:t>
            </w:r>
          </w:p>
        </w:tc>
      </w:tr>
      <w:tr w:rsidR="00B66D30">
        <w:trPr>
          <w:cantSplit/>
          <w:trHeight w:val="312"/>
          <w:tblHeader/>
          <w:jc w:val="center"/>
        </w:trPr>
        <w:tc>
          <w:tcPr>
            <w:tcW w:w="899" w:type="dxa"/>
            <w:vMerge/>
            <w:vAlign w:val="center"/>
          </w:tcPr>
          <w:p w:rsidR="00B66D30" w:rsidRDefault="00B66D30">
            <w:pPr>
              <w:spacing w:line="360" w:lineRule="auto"/>
              <w:jc w:val="center"/>
              <w:rPr>
                <w:b/>
                <w:bCs/>
                <w:color w:val="000000"/>
                <w:sz w:val="18"/>
                <w:szCs w:val="18"/>
              </w:rPr>
            </w:pPr>
          </w:p>
        </w:tc>
        <w:tc>
          <w:tcPr>
            <w:tcW w:w="1787" w:type="dxa"/>
            <w:vMerge/>
            <w:vAlign w:val="center"/>
          </w:tcPr>
          <w:p w:rsidR="00B66D30" w:rsidRDefault="00B66D30">
            <w:pPr>
              <w:spacing w:line="360" w:lineRule="auto"/>
              <w:jc w:val="center"/>
              <w:rPr>
                <w:b/>
                <w:bCs/>
                <w:color w:val="000000"/>
                <w:sz w:val="18"/>
                <w:szCs w:val="18"/>
              </w:rPr>
            </w:pPr>
          </w:p>
        </w:tc>
        <w:tc>
          <w:tcPr>
            <w:tcW w:w="2548" w:type="dxa"/>
            <w:vMerge/>
            <w:vAlign w:val="center"/>
          </w:tcPr>
          <w:p w:rsidR="00B66D30" w:rsidRDefault="00B66D30">
            <w:pPr>
              <w:spacing w:line="360" w:lineRule="auto"/>
              <w:jc w:val="center"/>
              <w:rPr>
                <w:b/>
                <w:bCs/>
                <w:color w:val="000000"/>
                <w:sz w:val="18"/>
                <w:szCs w:val="18"/>
              </w:rPr>
            </w:pPr>
          </w:p>
        </w:tc>
        <w:tc>
          <w:tcPr>
            <w:tcW w:w="3538" w:type="dxa"/>
            <w:vMerge/>
            <w:vAlign w:val="center"/>
          </w:tcPr>
          <w:p w:rsidR="00B66D30" w:rsidRDefault="00B66D30">
            <w:pPr>
              <w:spacing w:line="360" w:lineRule="auto"/>
              <w:jc w:val="center"/>
              <w:rPr>
                <w:b/>
                <w:bCs/>
                <w:color w:val="000000"/>
                <w:sz w:val="18"/>
                <w:szCs w:val="18"/>
              </w:rPr>
            </w:pPr>
          </w:p>
        </w:tc>
      </w:tr>
      <w:tr w:rsidR="00B66D30">
        <w:trPr>
          <w:cantSplit/>
          <w:trHeight w:val="483"/>
          <w:jc w:val="center"/>
        </w:trPr>
        <w:tc>
          <w:tcPr>
            <w:tcW w:w="899" w:type="dxa"/>
            <w:vAlign w:val="center"/>
          </w:tcPr>
          <w:p w:rsidR="00B66D30" w:rsidRDefault="00A86BC6">
            <w:pPr>
              <w:spacing w:line="360" w:lineRule="auto"/>
              <w:jc w:val="center"/>
              <w:rPr>
                <w:color w:val="000000"/>
                <w:szCs w:val="21"/>
              </w:rPr>
            </w:pPr>
            <w:r>
              <w:rPr>
                <w:color w:val="000000"/>
                <w:szCs w:val="21"/>
              </w:rPr>
              <w:t>1</w:t>
            </w:r>
          </w:p>
        </w:tc>
        <w:tc>
          <w:tcPr>
            <w:tcW w:w="1787" w:type="dxa"/>
            <w:vAlign w:val="center"/>
          </w:tcPr>
          <w:p w:rsidR="00B66D30" w:rsidRDefault="00A86BC6">
            <w:pPr>
              <w:adjustRightInd w:val="0"/>
              <w:jc w:val="center"/>
              <w:textAlignment w:val="baseline"/>
              <w:rPr>
                <w:color w:val="000000"/>
                <w:szCs w:val="21"/>
              </w:rPr>
            </w:pPr>
            <w:r>
              <w:rPr>
                <w:color w:val="000000"/>
                <w:szCs w:val="21"/>
              </w:rPr>
              <w:t>外观</w:t>
            </w:r>
          </w:p>
        </w:tc>
        <w:tc>
          <w:tcPr>
            <w:tcW w:w="2548" w:type="dxa"/>
            <w:vMerge w:val="restart"/>
            <w:vAlign w:val="center"/>
          </w:tcPr>
          <w:p w:rsidR="00B66D30" w:rsidRDefault="00A86BC6">
            <w:pPr>
              <w:adjustRightInd w:val="0"/>
              <w:jc w:val="center"/>
              <w:textAlignment w:val="baseline"/>
              <w:rPr>
                <w:color w:val="000000"/>
                <w:szCs w:val="21"/>
              </w:rPr>
            </w:pPr>
            <w:r>
              <w:rPr>
                <w:color w:val="000000"/>
                <w:szCs w:val="21"/>
              </w:rPr>
              <w:t>GB 12981-2012</w:t>
            </w:r>
            <w:r>
              <w:rPr>
                <w:color w:val="000000"/>
                <w:szCs w:val="21"/>
              </w:rPr>
              <w:t>中的</w:t>
            </w:r>
          </w:p>
          <w:p w:rsidR="00B66D30" w:rsidRDefault="00A86BC6">
            <w:pPr>
              <w:adjustRightInd w:val="0"/>
              <w:jc w:val="center"/>
              <w:textAlignment w:val="baseline"/>
              <w:rPr>
                <w:color w:val="000000"/>
                <w:szCs w:val="21"/>
              </w:rPr>
            </w:pPr>
            <w:r>
              <w:rPr>
                <w:color w:val="000000"/>
                <w:szCs w:val="21"/>
              </w:rPr>
              <w:t>4</w:t>
            </w:r>
            <w:r>
              <w:rPr>
                <w:color w:val="000000"/>
                <w:szCs w:val="21"/>
              </w:rPr>
              <w:t>要求和试验方法</w:t>
            </w:r>
          </w:p>
        </w:tc>
        <w:tc>
          <w:tcPr>
            <w:tcW w:w="3538" w:type="dxa"/>
            <w:vAlign w:val="center"/>
          </w:tcPr>
          <w:p w:rsidR="00B66D30" w:rsidRDefault="00A86BC6">
            <w:pPr>
              <w:spacing w:line="360" w:lineRule="auto"/>
              <w:jc w:val="center"/>
              <w:rPr>
                <w:color w:val="000000"/>
                <w:szCs w:val="21"/>
              </w:rPr>
            </w:pPr>
            <w:r>
              <w:rPr>
                <w:color w:val="000000"/>
                <w:szCs w:val="21"/>
              </w:rPr>
              <w:t>目测</w:t>
            </w:r>
          </w:p>
        </w:tc>
      </w:tr>
      <w:tr w:rsidR="00B66D30">
        <w:trPr>
          <w:cantSplit/>
          <w:trHeight w:val="483"/>
          <w:jc w:val="center"/>
        </w:trPr>
        <w:tc>
          <w:tcPr>
            <w:tcW w:w="899" w:type="dxa"/>
            <w:vAlign w:val="center"/>
          </w:tcPr>
          <w:p w:rsidR="00B66D30" w:rsidRDefault="00A86BC6">
            <w:pPr>
              <w:spacing w:line="360" w:lineRule="auto"/>
              <w:jc w:val="center"/>
              <w:rPr>
                <w:color w:val="000000"/>
                <w:szCs w:val="21"/>
              </w:rPr>
            </w:pPr>
            <w:r>
              <w:rPr>
                <w:color w:val="000000"/>
                <w:szCs w:val="21"/>
              </w:rPr>
              <w:t>2</w:t>
            </w:r>
          </w:p>
        </w:tc>
        <w:tc>
          <w:tcPr>
            <w:tcW w:w="1787" w:type="dxa"/>
            <w:vAlign w:val="center"/>
          </w:tcPr>
          <w:p w:rsidR="00B66D30" w:rsidRDefault="00A86BC6">
            <w:pPr>
              <w:adjustRightInd w:val="0"/>
              <w:jc w:val="center"/>
              <w:textAlignment w:val="baseline"/>
              <w:rPr>
                <w:szCs w:val="21"/>
              </w:rPr>
            </w:pPr>
            <w:r>
              <w:rPr>
                <w:szCs w:val="21"/>
              </w:rPr>
              <w:t>-40</w:t>
            </w:r>
            <w:r>
              <w:rPr>
                <w:rFonts w:ascii="宋体" w:hAnsi="宋体" w:cs="宋体" w:hint="eastAsia"/>
                <w:szCs w:val="21"/>
              </w:rPr>
              <w:t>℃</w:t>
            </w:r>
            <w:r>
              <w:rPr>
                <w:szCs w:val="21"/>
              </w:rPr>
              <w:t>运动粘度</w:t>
            </w:r>
          </w:p>
        </w:tc>
        <w:tc>
          <w:tcPr>
            <w:tcW w:w="2548" w:type="dxa"/>
            <w:vMerge/>
            <w:vAlign w:val="center"/>
          </w:tcPr>
          <w:p w:rsidR="00B66D30" w:rsidRDefault="00B66D30">
            <w:pPr>
              <w:adjustRightInd w:val="0"/>
              <w:jc w:val="center"/>
              <w:textAlignment w:val="baseline"/>
              <w:rPr>
                <w:color w:val="000000"/>
                <w:szCs w:val="21"/>
              </w:rPr>
            </w:pPr>
          </w:p>
        </w:tc>
        <w:tc>
          <w:tcPr>
            <w:tcW w:w="3538" w:type="dxa"/>
            <w:vAlign w:val="center"/>
          </w:tcPr>
          <w:p w:rsidR="00B66D30" w:rsidRDefault="00A86BC6">
            <w:pPr>
              <w:adjustRightInd w:val="0"/>
              <w:jc w:val="center"/>
              <w:textAlignment w:val="baseline"/>
              <w:rPr>
                <w:color w:val="000000"/>
                <w:szCs w:val="21"/>
              </w:rPr>
            </w:pPr>
            <w:r>
              <w:rPr>
                <w:color w:val="000000"/>
                <w:szCs w:val="21"/>
              </w:rPr>
              <w:t>GB/T 265</w:t>
            </w:r>
          </w:p>
        </w:tc>
      </w:tr>
      <w:tr w:rsidR="00B66D30">
        <w:trPr>
          <w:cantSplit/>
          <w:trHeight w:val="483"/>
          <w:jc w:val="center"/>
        </w:trPr>
        <w:tc>
          <w:tcPr>
            <w:tcW w:w="899" w:type="dxa"/>
            <w:vAlign w:val="center"/>
          </w:tcPr>
          <w:p w:rsidR="00B66D30" w:rsidRDefault="00A86BC6">
            <w:pPr>
              <w:spacing w:line="360" w:lineRule="auto"/>
              <w:jc w:val="center"/>
              <w:rPr>
                <w:color w:val="000000"/>
                <w:szCs w:val="21"/>
              </w:rPr>
            </w:pPr>
            <w:r>
              <w:rPr>
                <w:color w:val="000000"/>
                <w:szCs w:val="21"/>
              </w:rPr>
              <w:t>3</w:t>
            </w:r>
          </w:p>
        </w:tc>
        <w:tc>
          <w:tcPr>
            <w:tcW w:w="1787" w:type="dxa"/>
            <w:vAlign w:val="center"/>
          </w:tcPr>
          <w:p w:rsidR="00B66D30" w:rsidRDefault="00A86BC6">
            <w:pPr>
              <w:adjustRightInd w:val="0"/>
              <w:jc w:val="center"/>
              <w:textAlignment w:val="baseline"/>
              <w:rPr>
                <w:szCs w:val="21"/>
              </w:rPr>
            </w:pPr>
            <w:r>
              <w:rPr>
                <w:szCs w:val="21"/>
              </w:rPr>
              <w:t>100</w:t>
            </w:r>
            <w:r>
              <w:rPr>
                <w:rFonts w:ascii="宋体" w:hAnsi="宋体" w:cs="宋体" w:hint="eastAsia"/>
                <w:szCs w:val="21"/>
              </w:rPr>
              <w:t>℃</w:t>
            </w:r>
            <w:r>
              <w:rPr>
                <w:szCs w:val="21"/>
              </w:rPr>
              <w:t>运动粘度</w:t>
            </w:r>
          </w:p>
        </w:tc>
        <w:tc>
          <w:tcPr>
            <w:tcW w:w="2548" w:type="dxa"/>
            <w:vMerge/>
            <w:vAlign w:val="center"/>
          </w:tcPr>
          <w:p w:rsidR="00B66D30" w:rsidRDefault="00B66D30">
            <w:pPr>
              <w:adjustRightInd w:val="0"/>
              <w:jc w:val="center"/>
              <w:textAlignment w:val="baseline"/>
              <w:rPr>
                <w:color w:val="000000"/>
                <w:szCs w:val="21"/>
              </w:rPr>
            </w:pPr>
          </w:p>
        </w:tc>
        <w:tc>
          <w:tcPr>
            <w:tcW w:w="3538" w:type="dxa"/>
            <w:vAlign w:val="center"/>
          </w:tcPr>
          <w:p w:rsidR="00B66D30" w:rsidRDefault="00A86BC6">
            <w:pPr>
              <w:adjustRightInd w:val="0"/>
              <w:jc w:val="center"/>
              <w:textAlignment w:val="baseline"/>
              <w:rPr>
                <w:color w:val="000000"/>
                <w:szCs w:val="21"/>
              </w:rPr>
            </w:pPr>
            <w:r>
              <w:rPr>
                <w:color w:val="000000"/>
                <w:szCs w:val="21"/>
              </w:rPr>
              <w:t>GB/T 265</w:t>
            </w:r>
          </w:p>
        </w:tc>
      </w:tr>
      <w:tr w:rsidR="00B66D30">
        <w:trPr>
          <w:cantSplit/>
          <w:trHeight w:val="483"/>
          <w:jc w:val="center"/>
        </w:trPr>
        <w:tc>
          <w:tcPr>
            <w:tcW w:w="899" w:type="dxa"/>
            <w:vAlign w:val="center"/>
          </w:tcPr>
          <w:p w:rsidR="00B66D30" w:rsidRDefault="00A86BC6">
            <w:pPr>
              <w:spacing w:line="360" w:lineRule="auto"/>
              <w:jc w:val="center"/>
              <w:rPr>
                <w:color w:val="000000"/>
                <w:szCs w:val="21"/>
              </w:rPr>
            </w:pPr>
            <w:r>
              <w:rPr>
                <w:color w:val="000000"/>
                <w:szCs w:val="21"/>
              </w:rPr>
              <w:t>4</w:t>
            </w:r>
          </w:p>
        </w:tc>
        <w:tc>
          <w:tcPr>
            <w:tcW w:w="1787" w:type="dxa"/>
            <w:vAlign w:val="center"/>
          </w:tcPr>
          <w:p w:rsidR="00B66D30" w:rsidRDefault="00A86BC6">
            <w:pPr>
              <w:adjustRightInd w:val="0"/>
              <w:jc w:val="center"/>
              <w:textAlignment w:val="baseline"/>
              <w:rPr>
                <w:color w:val="000000"/>
                <w:szCs w:val="21"/>
              </w:rPr>
            </w:pPr>
            <w:r>
              <w:rPr>
                <w:szCs w:val="21"/>
              </w:rPr>
              <w:t>平衡回流沸点</w:t>
            </w:r>
          </w:p>
        </w:tc>
        <w:tc>
          <w:tcPr>
            <w:tcW w:w="2548" w:type="dxa"/>
            <w:vMerge/>
            <w:vAlign w:val="center"/>
          </w:tcPr>
          <w:p w:rsidR="00B66D30" w:rsidRDefault="00B66D30">
            <w:pPr>
              <w:adjustRightInd w:val="0"/>
              <w:jc w:val="center"/>
              <w:textAlignment w:val="baseline"/>
              <w:rPr>
                <w:color w:val="000000"/>
                <w:szCs w:val="21"/>
              </w:rPr>
            </w:pPr>
          </w:p>
        </w:tc>
        <w:tc>
          <w:tcPr>
            <w:tcW w:w="3538" w:type="dxa"/>
            <w:vAlign w:val="center"/>
          </w:tcPr>
          <w:p w:rsidR="00B66D30" w:rsidRDefault="00A86BC6">
            <w:pPr>
              <w:adjustRightInd w:val="0"/>
              <w:jc w:val="center"/>
              <w:textAlignment w:val="baseline"/>
              <w:rPr>
                <w:color w:val="000000"/>
                <w:szCs w:val="21"/>
              </w:rPr>
            </w:pPr>
            <w:r>
              <w:rPr>
                <w:color w:val="000000"/>
                <w:szCs w:val="21"/>
              </w:rPr>
              <w:t>SH/T 0430</w:t>
            </w:r>
          </w:p>
        </w:tc>
      </w:tr>
      <w:tr w:rsidR="00B66D30">
        <w:trPr>
          <w:cantSplit/>
          <w:trHeight w:val="483"/>
          <w:jc w:val="center"/>
        </w:trPr>
        <w:tc>
          <w:tcPr>
            <w:tcW w:w="899" w:type="dxa"/>
            <w:vAlign w:val="center"/>
          </w:tcPr>
          <w:p w:rsidR="00B66D30" w:rsidRDefault="00A86BC6">
            <w:pPr>
              <w:spacing w:line="360" w:lineRule="auto"/>
              <w:jc w:val="center"/>
              <w:rPr>
                <w:color w:val="000000"/>
                <w:szCs w:val="21"/>
              </w:rPr>
            </w:pPr>
            <w:r>
              <w:rPr>
                <w:color w:val="000000"/>
                <w:szCs w:val="21"/>
              </w:rPr>
              <w:t>5</w:t>
            </w:r>
          </w:p>
        </w:tc>
        <w:tc>
          <w:tcPr>
            <w:tcW w:w="1787" w:type="dxa"/>
            <w:vAlign w:val="center"/>
          </w:tcPr>
          <w:p w:rsidR="00B66D30" w:rsidRDefault="00A86BC6">
            <w:pPr>
              <w:adjustRightInd w:val="0"/>
              <w:jc w:val="center"/>
              <w:textAlignment w:val="baseline"/>
              <w:rPr>
                <w:color w:val="000000"/>
                <w:szCs w:val="21"/>
              </w:rPr>
            </w:pPr>
            <w:proofErr w:type="gramStart"/>
            <w:r>
              <w:rPr>
                <w:szCs w:val="21"/>
              </w:rPr>
              <w:t>湿平衡</w:t>
            </w:r>
            <w:proofErr w:type="gramEnd"/>
            <w:r>
              <w:rPr>
                <w:szCs w:val="21"/>
              </w:rPr>
              <w:t>回流沸点</w:t>
            </w:r>
          </w:p>
        </w:tc>
        <w:tc>
          <w:tcPr>
            <w:tcW w:w="2548" w:type="dxa"/>
            <w:vMerge/>
            <w:vAlign w:val="center"/>
          </w:tcPr>
          <w:p w:rsidR="00B66D30" w:rsidRDefault="00B66D30">
            <w:pPr>
              <w:adjustRightInd w:val="0"/>
              <w:jc w:val="center"/>
              <w:textAlignment w:val="baseline"/>
              <w:rPr>
                <w:color w:val="000000"/>
                <w:szCs w:val="21"/>
              </w:rPr>
            </w:pPr>
          </w:p>
        </w:tc>
        <w:tc>
          <w:tcPr>
            <w:tcW w:w="3538" w:type="dxa"/>
            <w:vAlign w:val="center"/>
          </w:tcPr>
          <w:p w:rsidR="00B66D30" w:rsidRDefault="00A86BC6" w:rsidP="00BE6DBE">
            <w:pPr>
              <w:adjustRightInd w:val="0"/>
              <w:jc w:val="center"/>
              <w:textAlignment w:val="baseline"/>
              <w:rPr>
                <w:color w:val="000000"/>
                <w:szCs w:val="21"/>
              </w:rPr>
            </w:pPr>
            <w:r>
              <w:rPr>
                <w:color w:val="000000"/>
                <w:szCs w:val="21"/>
              </w:rPr>
              <w:t>GB 12981-2012</w:t>
            </w:r>
            <w:r>
              <w:rPr>
                <w:color w:val="000000"/>
                <w:szCs w:val="21"/>
              </w:rPr>
              <w:t>附录</w:t>
            </w:r>
            <w:r>
              <w:rPr>
                <w:color w:val="000000"/>
                <w:szCs w:val="21"/>
              </w:rPr>
              <w:t>C</w:t>
            </w:r>
          </w:p>
        </w:tc>
      </w:tr>
      <w:tr w:rsidR="00B66D30">
        <w:trPr>
          <w:cantSplit/>
          <w:trHeight w:val="483"/>
          <w:jc w:val="center"/>
        </w:trPr>
        <w:tc>
          <w:tcPr>
            <w:tcW w:w="899" w:type="dxa"/>
            <w:vAlign w:val="center"/>
          </w:tcPr>
          <w:p w:rsidR="00B66D30" w:rsidRDefault="00A86BC6">
            <w:pPr>
              <w:spacing w:line="360" w:lineRule="auto"/>
              <w:jc w:val="center"/>
              <w:rPr>
                <w:color w:val="000000"/>
                <w:szCs w:val="21"/>
              </w:rPr>
            </w:pPr>
            <w:r>
              <w:rPr>
                <w:color w:val="000000"/>
                <w:szCs w:val="21"/>
              </w:rPr>
              <w:t>6</w:t>
            </w:r>
          </w:p>
        </w:tc>
        <w:tc>
          <w:tcPr>
            <w:tcW w:w="1787" w:type="dxa"/>
            <w:vAlign w:val="center"/>
          </w:tcPr>
          <w:p w:rsidR="00B66D30" w:rsidRDefault="00A86BC6">
            <w:pPr>
              <w:adjustRightInd w:val="0"/>
              <w:jc w:val="center"/>
              <w:textAlignment w:val="baseline"/>
              <w:rPr>
                <w:szCs w:val="21"/>
              </w:rPr>
            </w:pPr>
            <w:r>
              <w:rPr>
                <w:szCs w:val="21"/>
              </w:rPr>
              <w:t>pH</w:t>
            </w:r>
            <w:r>
              <w:rPr>
                <w:szCs w:val="21"/>
              </w:rPr>
              <w:t>值</w:t>
            </w:r>
          </w:p>
        </w:tc>
        <w:tc>
          <w:tcPr>
            <w:tcW w:w="2548" w:type="dxa"/>
            <w:vMerge/>
            <w:vAlign w:val="center"/>
          </w:tcPr>
          <w:p w:rsidR="00B66D30" w:rsidRDefault="00B66D30">
            <w:pPr>
              <w:adjustRightInd w:val="0"/>
              <w:jc w:val="center"/>
              <w:textAlignment w:val="baseline"/>
              <w:rPr>
                <w:color w:val="000000"/>
                <w:szCs w:val="21"/>
              </w:rPr>
            </w:pPr>
          </w:p>
        </w:tc>
        <w:tc>
          <w:tcPr>
            <w:tcW w:w="3538" w:type="dxa"/>
            <w:vAlign w:val="center"/>
          </w:tcPr>
          <w:p w:rsidR="00B66D30" w:rsidRDefault="00A86BC6" w:rsidP="00BE6DBE">
            <w:pPr>
              <w:adjustRightInd w:val="0"/>
              <w:jc w:val="center"/>
              <w:textAlignment w:val="baseline"/>
              <w:rPr>
                <w:color w:val="000000"/>
                <w:szCs w:val="21"/>
              </w:rPr>
            </w:pPr>
            <w:r>
              <w:rPr>
                <w:color w:val="000000"/>
                <w:szCs w:val="21"/>
              </w:rPr>
              <w:t>GB 12981-2012</w:t>
            </w:r>
            <w:r>
              <w:rPr>
                <w:color w:val="000000"/>
                <w:szCs w:val="21"/>
              </w:rPr>
              <w:t>附录</w:t>
            </w:r>
            <w:r>
              <w:rPr>
                <w:color w:val="000000"/>
                <w:szCs w:val="21"/>
              </w:rPr>
              <w:t>D</w:t>
            </w:r>
          </w:p>
        </w:tc>
      </w:tr>
      <w:tr w:rsidR="00B66D30">
        <w:trPr>
          <w:cantSplit/>
          <w:trHeight w:val="483"/>
          <w:jc w:val="center"/>
        </w:trPr>
        <w:tc>
          <w:tcPr>
            <w:tcW w:w="899" w:type="dxa"/>
            <w:vAlign w:val="center"/>
          </w:tcPr>
          <w:p w:rsidR="00B66D30" w:rsidRDefault="00A86BC6">
            <w:pPr>
              <w:spacing w:line="360" w:lineRule="auto"/>
              <w:jc w:val="center"/>
              <w:rPr>
                <w:color w:val="000000"/>
                <w:szCs w:val="21"/>
              </w:rPr>
            </w:pPr>
            <w:r>
              <w:rPr>
                <w:color w:val="000000"/>
                <w:szCs w:val="21"/>
              </w:rPr>
              <w:t>7</w:t>
            </w:r>
          </w:p>
        </w:tc>
        <w:tc>
          <w:tcPr>
            <w:tcW w:w="1787" w:type="dxa"/>
            <w:vAlign w:val="center"/>
          </w:tcPr>
          <w:p w:rsidR="00B66D30" w:rsidRDefault="00A86BC6">
            <w:pPr>
              <w:adjustRightInd w:val="0"/>
              <w:jc w:val="center"/>
              <w:textAlignment w:val="baseline"/>
              <w:rPr>
                <w:szCs w:val="21"/>
              </w:rPr>
            </w:pPr>
            <w:r>
              <w:rPr>
                <w:szCs w:val="21"/>
              </w:rPr>
              <w:t>液体稳定性（</w:t>
            </w:r>
            <w:r>
              <w:rPr>
                <w:szCs w:val="21"/>
              </w:rPr>
              <w:t>ERBP</w:t>
            </w:r>
            <w:r>
              <w:rPr>
                <w:szCs w:val="21"/>
              </w:rPr>
              <w:t>）</w:t>
            </w:r>
          </w:p>
        </w:tc>
        <w:tc>
          <w:tcPr>
            <w:tcW w:w="2548" w:type="dxa"/>
            <w:vMerge/>
            <w:vAlign w:val="center"/>
          </w:tcPr>
          <w:p w:rsidR="00B66D30" w:rsidRDefault="00B66D30">
            <w:pPr>
              <w:adjustRightInd w:val="0"/>
              <w:jc w:val="center"/>
              <w:textAlignment w:val="baseline"/>
              <w:rPr>
                <w:color w:val="000000"/>
                <w:szCs w:val="21"/>
              </w:rPr>
            </w:pPr>
          </w:p>
        </w:tc>
        <w:tc>
          <w:tcPr>
            <w:tcW w:w="3538" w:type="dxa"/>
            <w:vAlign w:val="center"/>
          </w:tcPr>
          <w:p w:rsidR="00B66D30" w:rsidRDefault="00A86BC6" w:rsidP="00BE6DBE">
            <w:pPr>
              <w:adjustRightInd w:val="0"/>
              <w:jc w:val="center"/>
              <w:textAlignment w:val="baseline"/>
              <w:rPr>
                <w:color w:val="000000"/>
                <w:szCs w:val="21"/>
              </w:rPr>
            </w:pPr>
            <w:r>
              <w:rPr>
                <w:color w:val="000000"/>
                <w:szCs w:val="21"/>
              </w:rPr>
              <w:t>GB 12981-2012</w:t>
            </w:r>
            <w:r>
              <w:rPr>
                <w:color w:val="000000"/>
                <w:szCs w:val="21"/>
              </w:rPr>
              <w:t>附录</w:t>
            </w:r>
            <w:r>
              <w:rPr>
                <w:color w:val="000000"/>
                <w:szCs w:val="21"/>
              </w:rPr>
              <w:t>E</w:t>
            </w:r>
          </w:p>
        </w:tc>
      </w:tr>
      <w:tr w:rsidR="00B66D30">
        <w:trPr>
          <w:cantSplit/>
          <w:trHeight w:val="483"/>
          <w:jc w:val="center"/>
        </w:trPr>
        <w:tc>
          <w:tcPr>
            <w:tcW w:w="899" w:type="dxa"/>
            <w:vAlign w:val="center"/>
          </w:tcPr>
          <w:p w:rsidR="00B66D30" w:rsidRDefault="00A86BC6">
            <w:pPr>
              <w:spacing w:line="360" w:lineRule="auto"/>
              <w:jc w:val="center"/>
              <w:rPr>
                <w:color w:val="000000"/>
                <w:szCs w:val="21"/>
              </w:rPr>
            </w:pPr>
            <w:r>
              <w:rPr>
                <w:color w:val="000000"/>
                <w:szCs w:val="21"/>
              </w:rPr>
              <w:t>8</w:t>
            </w:r>
          </w:p>
        </w:tc>
        <w:tc>
          <w:tcPr>
            <w:tcW w:w="1787" w:type="dxa"/>
            <w:vAlign w:val="center"/>
          </w:tcPr>
          <w:p w:rsidR="00B66D30" w:rsidRDefault="00A86BC6">
            <w:pPr>
              <w:adjustRightInd w:val="0"/>
              <w:jc w:val="center"/>
              <w:textAlignment w:val="baseline"/>
              <w:rPr>
                <w:szCs w:val="21"/>
              </w:rPr>
            </w:pPr>
            <w:r>
              <w:rPr>
                <w:szCs w:val="21"/>
              </w:rPr>
              <w:t>腐蚀性</w:t>
            </w:r>
          </w:p>
        </w:tc>
        <w:tc>
          <w:tcPr>
            <w:tcW w:w="2548" w:type="dxa"/>
            <w:vMerge/>
            <w:vAlign w:val="center"/>
          </w:tcPr>
          <w:p w:rsidR="00B66D30" w:rsidRDefault="00B66D30">
            <w:pPr>
              <w:adjustRightInd w:val="0"/>
              <w:jc w:val="center"/>
              <w:textAlignment w:val="baseline"/>
              <w:rPr>
                <w:color w:val="000000"/>
                <w:szCs w:val="21"/>
              </w:rPr>
            </w:pPr>
          </w:p>
        </w:tc>
        <w:tc>
          <w:tcPr>
            <w:tcW w:w="3538" w:type="dxa"/>
            <w:vAlign w:val="center"/>
          </w:tcPr>
          <w:p w:rsidR="00B66D30" w:rsidRDefault="00A86BC6" w:rsidP="00BE6DBE">
            <w:pPr>
              <w:adjustRightInd w:val="0"/>
              <w:jc w:val="center"/>
              <w:textAlignment w:val="baseline"/>
              <w:rPr>
                <w:color w:val="000000"/>
                <w:szCs w:val="21"/>
              </w:rPr>
            </w:pPr>
            <w:r>
              <w:rPr>
                <w:color w:val="000000"/>
                <w:szCs w:val="21"/>
              </w:rPr>
              <w:t>GB 12981-2012</w:t>
            </w:r>
            <w:r>
              <w:rPr>
                <w:color w:val="000000"/>
                <w:szCs w:val="21"/>
              </w:rPr>
              <w:t>附录</w:t>
            </w:r>
            <w:r>
              <w:rPr>
                <w:color w:val="000000"/>
                <w:szCs w:val="21"/>
              </w:rPr>
              <w:t>F</w:t>
            </w:r>
          </w:p>
        </w:tc>
      </w:tr>
      <w:tr w:rsidR="00B66D30">
        <w:trPr>
          <w:cantSplit/>
          <w:trHeight w:val="483"/>
          <w:jc w:val="center"/>
        </w:trPr>
        <w:tc>
          <w:tcPr>
            <w:tcW w:w="899" w:type="dxa"/>
            <w:vAlign w:val="center"/>
          </w:tcPr>
          <w:p w:rsidR="00B66D30" w:rsidRDefault="00A86BC6">
            <w:pPr>
              <w:spacing w:line="360" w:lineRule="auto"/>
              <w:jc w:val="center"/>
              <w:rPr>
                <w:color w:val="000000"/>
                <w:szCs w:val="21"/>
              </w:rPr>
            </w:pPr>
            <w:r>
              <w:rPr>
                <w:color w:val="000000"/>
                <w:szCs w:val="21"/>
              </w:rPr>
              <w:t>9</w:t>
            </w:r>
          </w:p>
        </w:tc>
        <w:tc>
          <w:tcPr>
            <w:tcW w:w="1787" w:type="dxa"/>
            <w:vAlign w:val="center"/>
          </w:tcPr>
          <w:p w:rsidR="00B66D30" w:rsidRDefault="00A86BC6">
            <w:pPr>
              <w:adjustRightInd w:val="0"/>
              <w:jc w:val="center"/>
              <w:textAlignment w:val="baseline"/>
              <w:rPr>
                <w:szCs w:val="21"/>
              </w:rPr>
            </w:pPr>
            <w:r>
              <w:rPr>
                <w:szCs w:val="21"/>
              </w:rPr>
              <w:t>低温流动性和外观</w:t>
            </w:r>
          </w:p>
        </w:tc>
        <w:tc>
          <w:tcPr>
            <w:tcW w:w="2548" w:type="dxa"/>
            <w:vMerge/>
            <w:vAlign w:val="center"/>
          </w:tcPr>
          <w:p w:rsidR="00B66D30" w:rsidRDefault="00B66D30">
            <w:pPr>
              <w:adjustRightInd w:val="0"/>
              <w:jc w:val="center"/>
              <w:textAlignment w:val="baseline"/>
              <w:rPr>
                <w:color w:val="000000"/>
                <w:szCs w:val="21"/>
              </w:rPr>
            </w:pPr>
          </w:p>
        </w:tc>
        <w:tc>
          <w:tcPr>
            <w:tcW w:w="3538" w:type="dxa"/>
            <w:vAlign w:val="center"/>
          </w:tcPr>
          <w:p w:rsidR="00B66D30" w:rsidRDefault="00A86BC6" w:rsidP="00BE6DBE">
            <w:pPr>
              <w:adjustRightInd w:val="0"/>
              <w:jc w:val="center"/>
              <w:textAlignment w:val="baseline"/>
              <w:rPr>
                <w:color w:val="000000"/>
                <w:szCs w:val="21"/>
              </w:rPr>
            </w:pPr>
            <w:r>
              <w:rPr>
                <w:color w:val="000000"/>
                <w:szCs w:val="21"/>
              </w:rPr>
              <w:t>GB 12981-2012</w:t>
            </w:r>
            <w:r>
              <w:rPr>
                <w:color w:val="000000"/>
                <w:szCs w:val="21"/>
              </w:rPr>
              <w:t>附录</w:t>
            </w:r>
            <w:r>
              <w:rPr>
                <w:color w:val="000000"/>
                <w:szCs w:val="21"/>
              </w:rPr>
              <w:t>G</w:t>
            </w:r>
          </w:p>
        </w:tc>
      </w:tr>
      <w:tr w:rsidR="00B66D30">
        <w:trPr>
          <w:cantSplit/>
          <w:trHeight w:val="483"/>
          <w:jc w:val="center"/>
        </w:trPr>
        <w:tc>
          <w:tcPr>
            <w:tcW w:w="899" w:type="dxa"/>
            <w:vAlign w:val="center"/>
          </w:tcPr>
          <w:p w:rsidR="00B66D30" w:rsidRDefault="00A86BC6">
            <w:pPr>
              <w:spacing w:line="360" w:lineRule="auto"/>
              <w:jc w:val="center"/>
              <w:rPr>
                <w:color w:val="000000"/>
                <w:szCs w:val="21"/>
              </w:rPr>
            </w:pPr>
            <w:r>
              <w:rPr>
                <w:color w:val="000000"/>
                <w:szCs w:val="21"/>
              </w:rPr>
              <w:t>10</w:t>
            </w:r>
          </w:p>
        </w:tc>
        <w:tc>
          <w:tcPr>
            <w:tcW w:w="1787" w:type="dxa"/>
            <w:vAlign w:val="center"/>
          </w:tcPr>
          <w:p w:rsidR="00B66D30" w:rsidRDefault="00A86BC6">
            <w:pPr>
              <w:adjustRightInd w:val="0"/>
              <w:jc w:val="center"/>
              <w:textAlignment w:val="baseline"/>
              <w:rPr>
                <w:szCs w:val="21"/>
              </w:rPr>
            </w:pPr>
            <w:r>
              <w:rPr>
                <w:szCs w:val="21"/>
              </w:rPr>
              <w:t>蒸发性能</w:t>
            </w:r>
          </w:p>
        </w:tc>
        <w:tc>
          <w:tcPr>
            <w:tcW w:w="2548" w:type="dxa"/>
            <w:vMerge/>
            <w:vAlign w:val="center"/>
          </w:tcPr>
          <w:p w:rsidR="00B66D30" w:rsidRDefault="00B66D30">
            <w:pPr>
              <w:adjustRightInd w:val="0"/>
              <w:jc w:val="center"/>
              <w:textAlignment w:val="baseline"/>
              <w:rPr>
                <w:color w:val="000000"/>
                <w:szCs w:val="21"/>
              </w:rPr>
            </w:pPr>
          </w:p>
        </w:tc>
        <w:tc>
          <w:tcPr>
            <w:tcW w:w="3538" w:type="dxa"/>
            <w:vAlign w:val="center"/>
          </w:tcPr>
          <w:p w:rsidR="00B66D30" w:rsidRDefault="00A86BC6" w:rsidP="00BE6DBE">
            <w:pPr>
              <w:adjustRightInd w:val="0"/>
              <w:jc w:val="center"/>
              <w:textAlignment w:val="baseline"/>
              <w:rPr>
                <w:color w:val="000000"/>
                <w:szCs w:val="21"/>
              </w:rPr>
            </w:pPr>
            <w:r>
              <w:rPr>
                <w:color w:val="000000"/>
                <w:szCs w:val="21"/>
              </w:rPr>
              <w:t>GB 12981-2012</w:t>
            </w:r>
            <w:r>
              <w:rPr>
                <w:color w:val="000000"/>
                <w:szCs w:val="21"/>
              </w:rPr>
              <w:t>附录</w:t>
            </w:r>
            <w:r>
              <w:rPr>
                <w:color w:val="000000"/>
                <w:szCs w:val="21"/>
              </w:rPr>
              <w:t>H</w:t>
            </w:r>
          </w:p>
        </w:tc>
      </w:tr>
      <w:tr w:rsidR="00B66D30">
        <w:trPr>
          <w:cantSplit/>
          <w:trHeight w:val="483"/>
          <w:jc w:val="center"/>
        </w:trPr>
        <w:tc>
          <w:tcPr>
            <w:tcW w:w="899" w:type="dxa"/>
            <w:vAlign w:val="center"/>
          </w:tcPr>
          <w:p w:rsidR="00B66D30" w:rsidRDefault="00A86BC6">
            <w:pPr>
              <w:spacing w:line="360" w:lineRule="auto"/>
              <w:jc w:val="center"/>
              <w:rPr>
                <w:color w:val="000000"/>
                <w:szCs w:val="21"/>
              </w:rPr>
            </w:pPr>
            <w:r>
              <w:rPr>
                <w:color w:val="000000"/>
                <w:szCs w:val="21"/>
              </w:rPr>
              <w:t>11</w:t>
            </w:r>
          </w:p>
        </w:tc>
        <w:tc>
          <w:tcPr>
            <w:tcW w:w="1787" w:type="dxa"/>
            <w:vAlign w:val="center"/>
          </w:tcPr>
          <w:p w:rsidR="00B66D30" w:rsidRDefault="00A86BC6">
            <w:pPr>
              <w:adjustRightInd w:val="0"/>
              <w:jc w:val="center"/>
              <w:textAlignment w:val="baseline"/>
              <w:rPr>
                <w:szCs w:val="21"/>
              </w:rPr>
            </w:pPr>
            <w:r>
              <w:rPr>
                <w:szCs w:val="21"/>
              </w:rPr>
              <w:t>容水性</w:t>
            </w:r>
          </w:p>
        </w:tc>
        <w:tc>
          <w:tcPr>
            <w:tcW w:w="2548" w:type="dxa"/>
            <w:vMerge/>
            <w:vAlign w:val="center"/>
          </w:tcPr>
          <w:p w:rsidR="00B66D30" w:rsidRDefault="00B66D30">
            <w:pPr>
              <w:adjustRightInd w:val="0"/>
              <w:jc w:val="center"/>
              <w:textAlignment w:val="baseline"/>
              <w:rPr>
                <w:color w:val="000000"/>
                <w:szCs w:val="21"/>
              </w:rPr>
            </w:pPr>
          </w:p>
        </w:tc>
        <w:tc>
          <w:tcPr>
            <w:tcW w:w="3538" w:type="dxa"/>
            <w:vAlign w:val="center"/>
          </w:tcPr>
          <w:p w:rsidR="00B66D30" w:rsidRDefault="00A86BC6" w:rsidP="00BE6DBE">
            <w:pPr>
              <w:adjustRightInd w:val="0"/>
              <w:jc w:val="center"/>
              <w:textAlignment w:val="baseline"/>
              <w:rPr>
                <w:color w:val="000000"/>
                <w:szCs w:val="21"/>
              </w:rPr>
            </w:pPr>
            <w:r>
              <w:rPr>
                <w:color w:val="000000"/>
                <w:szCs w:val="21"/>
              </w:rPr>
              <w:t>GB 12981-2012</w:t>
            </w:r>
            <w:r>
              <w:rPr>
                <w:color w:val="000000"/>
                <w:szCs w:val="21"/>
              </w:rPr>
              <w:t>附录</w:t>
            </w:r>
            <w:r>
              <w:rPr>
                <w:color w:val="000000"/>
                <w:szCs w:val="21"/>
              </w:rPr>
              <w:t>I</w:t>
            </w:r>
          </w:p>
        </w:tc>
      </w:tr>
      <w:tr w:rsidR="00B66D30">
        <w:trPr>
          <w:cantSplit/>
          <w:trHeight w:val="483"/>
          <w:jc w:val="center"/>
        </w:trPr>
        <w:tc>
          <w:tcPr>
            <w:tcW w:w="899" w:type="dxa"/>
            <w:vAlign w:val="center"/>
          </w:tcPr>
          <w:p w:rsidR="00B66D30" w:rsidRDefault="00A86BC6">
            <w:pPr>
              <w:spacing w:line="360" w:lineRule="auto"/>
              <w:jc w:val="center"/>
              <w:rPr>
                <w:color w:val="000000"/>
                <w:szCs w:val="21"/>
              </w:rPr>
            </w:pPr>
            <w:r>
              <w:rPr>
                <w:color w:val="000000"/>
                <w:szCs w:val="21"/>
              </w:rPr>
              <w:t>12</w:t>
            </w:r>
          </w:p>
        </w:tc>
        <w:tc>
          <w:tcPr>
            <w:tcW w:w="1787" w:type="dxa"/>
            <w:vAlign w:val="center"/>
          </w:tcPr>
          <w:p w:rsidR="00B66D30" w:rsidRDefault="00A86BC6">
            <w:pPr>
              <w:adjustRightInd w:val="0"/>
              <w:jc w:val="center"/>
              <w:textAlignment w:val="baseline"/>
              <w:rPr>
                <w:szCs w:val="21"/>
              </w:rPr>
            </w:pPr>
            <w:r>
              <w:rPr>
                <w:szCs w:val="21"/>
              </w:rPr>
              <w:t>液体相容性</w:t>
            </w:r>
          </w:p>
        </w:tc>
        <w:tc>
          <w:tcPr>
            <w:tcW w:w="2548" w:type="dxa"/>
            <w:vMerge/>
            <w:vAlign w:val="center"/>
          </w:tcPr>
          <w:p w:rsidR="00B66D30" w:rsidRDefault="00B66D30">
            <w:pPr>
              <w:adjustRightInd w:val="0"/>
              <w:jc w:val="center"/>
              <w:textAlignment w:val="baseline"/>
              <w:rPr>
                <w:color w:val="000000"/>
                <w:szCs w:val="21"/>
              </w:rPr>
            </w:pPr>
          </w:p>
        </w:tc>
        <w:tc>
          <w:tcPr>
            <w:tcW w:w="3538" w:type="dxa"/>
            <w:vAlign w:val="center"/>
          </w:tcPr>
          <w:p w:rsidR="00B66D30" w:rsidRDefault="00A86BC6" w:rsidP="00BE6DBE">
            <w:pPr>
              <w:adjustRightInd w:val="0"/>
              <w:jc w:val="center"/>
              <w:textAlignment w:val="baseline"/>
              <w:rPr>
                <w:color w:val="000000"/>
                <w:szCs w:val="21"/>
              </w:rPr>
            </w:pPr>
            <w:r>
              <w:rPr>
                <w:color w:val="000000"/>
                <w:szCs w:val="21"/>
              </w:rPr>
              <w:t>GB 12981-2012</w:t>
            </w:r>
            <w:r>
              <w:rPr>
                <w:color w:val="000000"/>
                <w:szCs w:val="21"/>
              </w:rPr>
              <w:t>附录</w:t>
            </w:r>
            <w:r>
              <w:rPr>
                <w:color w:val="000000"/>
                <w:szCs w:val="21"/>
              </w:rPr>
              <w:t>I</w:t>
            </w:r>
          </w:p>
        </w:tc>
      </w:tr>
      <w:tr w:rsidR="00B66D30">
        <w:trPr>
          <w:cantSplit/>
          <w:trHeight w:val="483"/>
          <w:jc w:val="center"/>
        </w:trPr>
        <w:tc>
          <w:tcPr>
            <w:tcW w:w="899" w:type="dxa"/>
            <w:vAlign w:val="center"/>
          </w:tcPr>
          <w:p w:rsidR="00B66D30" w:rsidRDefault="00A86BC6">
            <w:pPr>
              <w:spacing w:line="360" w:lineRule="auto"/>
              <w:jc w:val="center"/>
              <w:rPr>
                <w:color w:val="000000"/>
                <w:szCs w:val="21"/>
              </w:rPr>
            </w:pPr>
            <w:r>
              <w:rPr>
                <w:color w:val="000000"/>
                <w:szCs w:val="21"/>
              </w:rPr>
              <w:t>13</w:t>
            </w:r>
          </w:p>
        </w:tc>
        <w:tc>
          <w:tcPr>
            <w:tcW w:w="1787" w:type="dxa"/>
            <w:vAlign w:val="center"/>
          </w:tcPr>
          <w:p w:rsidR="00B66D30" w:rsidRDefault="00A86BC6">
            <w:pPr>
              <w:adjustRightInd w:val="0"/>
              <w:jc w:val="center"/>
              <w:textAlignment w:val="baseline"/>
              <w:rPr>
                <w:szCs w:val="21"/>
              </w:rPr>
            </w:pPr>
            <w:r>
              <w:rPr>
                <w:szCs w:val="21"/>
              </w:rPr>
              <w:t>抗氧化性</w:t>
            </w:r>
          </w:p>
        </w:tc>
        <w:tc>
          <w:tcPr>
            <w:tcW w:w="2548" w:type="dxa"/>
            <w:vMerge/>
            <w:vAlign w:val="center"/>
          </w:tcPr>
          <w:p w:rsidR="00B66D30" w:rsidRDefault="00B66D30">
            <w:pPr>
              <w:adjustRightInd w:val="0"/>
              <w:jc w:val="center"/>
              <w:textAlignment w:val="baseline"/>
              <w:rPr>
                <w:color w:val="000000"/>
                <w:szCs w:val="21"/>
              </w:rPr>
            </w:pPr>
          </w:p>
        </w:tc>
        <w:tc>
          <w:tcPr>
            <w:tcW w:w="3538" w:type="dxa"/>
            <w:vAlign w:val="center"/>
          </w:tcPr>
          <w:p w:rsidR="00B66D30" w:rsidRDefault="00A86BC6" w:rsidP="00BE6DBE">
            <w:pPr>
              <w:adjustRightInd w:val="0"/>
              <w:jc w:val="center"/>
              <w:textAlignment w:val="baseline"/>
              <w:rPr>
                <w:color w:val="000000"/>
                <w:szCs w:val="21"/>
              </w:rPr>
            </w:pPr>
            <w:r>
              <w:rPr>
                <w:color w:val="000000"/>
                <w:szCs w:val="21"/>
              </w:rPr>
              <w:t>GB 12981-2012</w:t>
            </w:r>
            <w:r>
              <w:rPr>
                <w:color w:val="000000"/>
                <w:szCs w:val="21"/>
              </w:rPr>
              <w:t>附录</w:t>
            </w:r>
            <w:r>
              <w:rPr>
                <w:color w:val="000000"/>
                <w:szCs w:val="21"/>
              </w:rPr>
              <w:t>J</w:t>
            </w:r>
          </w:p>
        </w:tc>
      </w:tr>
      <w:tr w:rsidR="00B66D30">
        <w:trPr>
          <w:cantSplit/>
          <w:trHeight w:val="483"/>
          <w:jc w:val="center"/>
        </w:trPr>
        <w:tc>
          <w:tcPr>
            <w:tcW w:w="899" w:type="dxa"/>
            <w:vAlign w:val="center"/>
          </w:tcPr>
          <w:p w:rsidR="00B66D30" w:rsidRDefault="00A86BC6">
            <w:pPr>
              <w:spacing w:line="360" w:lineRule="auto"/>
              <w:jc w:val="center"/>
              <w:rPr>
                <w:color w:val="000000"/>
                <w:szCs w:val="21"/>
              </w:rPr>
            </w:pPr>
            <w:r>
              <w:rPr>
                <w:color w:val="000000"/>
                <w:szCs w:val="21"/>
              </w:rPr>
              <w:t>14</w:t>
            </w:r>
          </w:p>
        </w:tc>
        <w:tc>
          <w:tcPr>
            <w:tcW w:w="1787" w:type="dxa"/>
            <w:vAlign w:val="center"/>
          </w:tcPr>
          <w:p w:rsidR="00B66D30" w:rsidRDefault="00A86BC6">
            <w:pPr>
              <w:adjustRightInd w:val="0"/>
              <w:jc w:val="center"/>
              <w:textAlignment w:val="baseline"/>
              <w:rPr>
                <w:szCs w:val="21"/>
              </w:rPr>
            </w:pPr>
            <w:r>
              <w:rPr>
                <w:szCs w:val="21"/>
              </w:rPr>
              <w:t>橡胶适应性</w:t>
            </w:r>
          </w:p>
        </w:tc>
        <w:tc>
          <w:tcPr>
            <w:tcW w:w="2548" w:type="dxa"/>
            <w:vMerge/>
            <w:vAlign w:val="center"/>
          </w:tcPr>
          <w:p w:rsidR="00B66D30" w:rsidRDefault="00B66D30">
            <w:pPr>
              <w:adjustRightInd w:val="0"/>
              <w:jc w:val="center"/>
              <w:textAlignment w:val="baseline"/>
              <w:rPr>
                <w:color w:val="000000"/>
                <w:szCs w:val="21"/>
              </w:rPr>
            </w:pPr>
          </w:p>
        </w:tc>
        <w:tc>
          <w:tcPr>
            <w:tcW w:w="3538" w:type="dxa"/>
            <w:vAlign w:val="center"/>
          </w:tcPr>
          <w:p w:rsidR="00B66D30" w:rsidRDefault="00A86BC6" w:rsidP="00BE6DBE">
            <w:pPr>
              <w:adjustRightInd w:val="0"/>
              <w:jc w:val="center"/>
              <w:textAlignment w:val="baseline"/>
              <w:rPr>
                <w:color w:val="000000"/>
                <w:szCs w:val="21"/>
              </w:rPr>
            </w:pPr>
            <w:r>
              <w:rPr>
                <w:color w:val="000000"/>
                <w:szCs w:val="21"/>
              </w:rPr>
              <w:t>GB 12981-2012</w:t>
            </w:r>
            <w:r>
              <w:rPr>
                <w:color w:val="000000"/>
                <w:szCs w:val="21"/>
              </w:rPr>
              <w:t>附录</w:t>
            </w:r>
            <w:r>
              <w:rPr>
                <w:color w:val="000000"/>
                <w:szCs w:val="21"/>
              </w:rPr>
              <w:t>K</w:t>
            </w:r>
          </w:p>
        </w:tc>
      </w:tr>
    </w:tbl>
    <w:p w:rsidR="00B66D30" w:rsidRDefault="00A86BC6">
      <w:pPr>
        <w:pStyle w:val="110"/>
        <w:numPr>
          <w:ilvl w:val="0"/>
          <w:numId w:val="1"/>
        </w:numPr>
        <w:tabs>
          <w:tab w:val="left" w:pos="1418"/>
        </w:tabs>
        <w:spacing w:line="360" w:lineRule="auto"/>
        <w:ind w:left="0" w:firstLineChars="0" w:firstLine="420"/>
        <w:rPr>
          <w:rFonts w:ascii="宋体" w:hAnsi="宋体" w:cs="宋体"/>
          <w:color w:val="000000"/>
          <w:sz w:val="24"/>
          <w:szCs w:val="24"/>
        </w:rPr>
      </w:pPr>
      <w:r>
        <w:rPr>
          <w:rFonts w:ascii="宋体" w:hAnsi="宋体" w:hint="eastAsia"/>
          <w:color w:val="000000"/>
          <w:kern w:val="0"/>
          <w:sz w:val="24"/>
          <w:szCs w:val="24"/>
        </w:rPr>
        <w:t xml:space="preserve"> 机动车辆制动</w:t>
      </w:r>
      <w:proofErr w:type="gramStart"/>
      <w:r>
        <w:rPr>
          <w:rFonts w:ascii="宋体" w:hAnsi="宋体" w:hint="eastAsia"/>
          <w:color w:val="000000"/>
          <w:kern w:val="0"/>
          <w:sz w:val="24"/>
          <w:szCs w:val="24"/>
        </w:rPr>
        <w:t>液产品</w:t>
      </w:r>
      <w:proofErr w:type="gramEnd"/>
      <w:r>
        <w:rPr>
          <w:rFonts w:ascii="宋体" w:hAnsi="宋体" w:cs="宋体" w:hint="eastAsia"/>
          <w:color w:val="000000"/>
          <w:sz w:val="24"/>
          <w:szCs w:val="24"/>
        </w:rPr>
        <w:t>许可证检验综合判定原则：</w:t>
      </w:r>
      <w:r>
        <w:rPr>
          <w:rFonts w:ascii="宋体" w:hAnsi="宋体" w:hint="eastAsia"/>
          <w:bCs/>
          <w:sz w:val="24"/>
          <w:szCs w:val="24"/>
        </w:rPr>
        <w:t>经检验，许可证</w:t>
      </w:r>
      <w:proofErr w:type="gramStart"/>
      <w:r>
        <w:rPr>
          <w:rFonts w:ascii="宋体" w:hAnsi="宋体" w:hint="eastAsia"/>
          <w:bCs/>
          <w:sz w:val="24"/>
          <w:szCs w:val="24"/>
        </w:rPr>
        <w:t>检验全</w:t>
      </w:r>
      <w:proofErr w:type="gramEnd"/>
      <w:r>
        <w:rPr>
          <w:rFonts w:ascii="宋体" w:hAnsi="宋体" w:hint="eastAsia"/>
          <w:bCs/>
          <w:sz w:val="24"/>
          <w:szCs w:val="24"/>
        </w:rPr>
        <w:t>项目合格，判定产品检验合格。</w:t>
      </w:r>
      <w:r>
        <w:rPr>
          <w:rFonts w:ascii="宋体" w:hAnsi="宋体" w:cs="FZSSK-GBK1-02000016d-Identity-H" w:hint="eastAsia"/>
          <w:kern w:val="0"/>
          <w:sz w:val="24"/>
          <w:szCs w:val="24"/>
        </w:rPr>
        <w:t>否则</w:t>
      </w:r>
      <w:r>
        <w:rPr>
          <w:rFonts w:ascii="宋体" w:hAnsi="宋体" w:cs="H-SS9-PK7482000016e-Identity-H" w:hint="eastAsia"/>
          <w:kern w:val="0"/>
          <w:sz w:val="24"/>
          <w:szCs w:val="24"/>
        </w:rPr>
        <w:t>，</w:t>
      </w:r>
      <w:r>
        <w:rPr>
          <w:rFonts w:ascii="宋体" w:hAnsi="宋体" w:hint="eastAsia"/>
          <w:iCs/>
          <w:sz w:val="24"/>
          <w:szCs w:val="24"/>
        </w:rPr>
        <w:t>判定产品检验不合格。</w:t>
      </w:r>
    </w:p>
    <w:p w:rsidR="00B66D30" w:rsidRDefault="00A86BC6">
      <w:pPr>
        <w:pStyle w:val="110"/>
        <w:numPr>
          <w:ilvl w:val="0"/>
          <w:numId w:val="1"/>
        </w:numPr>
        <w:tabs>
          <w:tab w:val="left" w:pos="1418"/>
        </w:tabs>
        <w:spacing w:line="360" w:lineRule="auto"/>
        <w:ind w:left="0" w:firstLineChars="0" w:firstLine="420"/>
        <w:rPr>
          <w:rFonts w:ascii="宋体" w:hAnsi="宋体" w:cs="宋体"/>
          <w:color w:val="000000"/>
          <w:sz w:val="24"/>
          <w:szCs w:val="24"/>
        </w:rPr>
      </w:pPr>
      <w:r>
        <w:rPr>
          <w:rFonts w:ascii="宋体" w:hAnsi="宋体" w:hint="eastAsia"/>
          <w:color w:val="000000"/>
          <w:kern w:val="0"/>
          <w:sz w:val="24"/>
          <w:szCs w:val="24"/>
        </w:rPr>
        <w:t xml:space="preserve"> 检验报告</w:t>
      </w:r>
    </w:p>
    <w:p w:rsidR="00B66D30" w:rsidRDefault="00A86BC6">
      <w:pPr>
        <w:pStyle w:val="110"/>
        <w:tabs>
          <w:tab w:val="left" w:pos="1418"/>
        </w:tabs>
        <w:spacing w:line="360" w:lineRule="auto"/>
        <w:ind w:firstLineChars="0"/>
        <w:rPr>
          <w:rFonts w:ascii="宋体" w:hAnsi="宋体"/>
          <w:color w:val="000000"/>
          <w:sz w:val="24"/>
          <w:szCs w:val="24"/>
        </w:rPr>
      </w:pPr>
      <w:r>
        <w:rPr>
          <w:rFonts w:ascii="宋体" w:hAnsi="宋体" w:hint="eastAsia"/>
          <w:sz w:val="24"/>
          <w:szCs w:val="24"/>
        </w:rPr>
        <w:t>（一）发证检验机构应当在收到企业样品之日起25日内完成检验工作，出具检验报告(格式见附件5)一式</w:t>
      </w:r>
      <w:r w:rsidR="00FB33C7">
        <w:rPr>
          <w:rFonts w:ascii="宋体" w:hAnsi="宋体" w:hint="eastAsia"/>
          <w:sz w:val="24"/>
          <w:szCs w:val="24"/>
        </w:rPr>
        <w:t>三</w:t>
      </w:r>
      <w:r>
        <w:rPr>
          <w:rFonts w:ascii="宋体" w:hAnsi="宋体" w:hint="eastAsia"/>
          <w:sz w:val="24"/>
          <w:szCs w:val="24"/>
        </w:rPr>
        <w:t>份(企业、发证检验机构、</w:t>
      </w:r>
      <w:r>
        <w:rPr>
          <w:rFonts w:ascii="宋体" w:hAnsi="宋体" w:hint="eastAsia"/>
          <w:color w:val="000000"/>
          <w:sz w:val="24"/>
          <w:szCs w:val="24"/>
        </w:rPr>
        <w:t>审查组织单位各一份)。</w:t>
      </w:r>
    </w:p>
    <w:p w:rsidR="00B66D30" w:rsidRDefault="00A86BC6">
      <w:pPr>
        <w:pStyle w:val="ae"/>
        <w:spacing w:line="360" w:lineRule="auto"/>
        <w:ind w:firstLineChars="200" w:firstLine="480"/>
        <w:rPr>
          <w:rFonts w:ascii="宋体" w:hAnsi="宋体" w:cs="宋体"/>
          <w:color w:val="000000"/>
          <w:sz w:val="24"/>
          <w:szCs w:val="24"/>
        </w:rPr>
      </w:pPr>
      <w:r>
        <w:rPr>
          <w:rFonts w:ascii="宋体" w:cs="宋体" w:hint="eastAsia"/>
          <w:iCs/>
          <w:color w:val="000000"/>
          <w:sz w:val="24"/>
          <w:szCs w:val="24"/>
        </w:rPr>
        <w:t>（二）</w:t>
      </w:r>
      <w:r>
        <w:rPr>
          <w:rFonts w:ascii="宋体" w:cs="宋体" w:hint="eastAsia"/>
          <w:iCs/>
          <w:sz w:val="24"/>
          <w:szCs w:val="24"/>
        </w:rPr>
        <w:t>证书延续企业提供同品种</w:t>
      </w:r>
      <w:r w:rsidR="004373EC">
        <w:rPr>
          <w:rFonts w:ascii="宋体" w:cs="宋体" w:hint="eastAsia"/>
          <w:iCs/>
          <w:sz w:val="24"/>
          <w:szCs w:val="24"/>
        </w:rPr>
        <w:t>产品</w:t>
      </w:r>
      <w:r>
        <w:rPr>
          <w:rFonts w:ascii="宋体" w:cs="宋体" w:hint="eastAsia"/>
          <w:iCs/>
          <w:sz w:val="24"/>
          <w:szCs w:val="24"/>
        </w:rPr>
        <w:t>6个月内（自检验报告签发日期起）省级及以上产品质量监督抽查合格检验报告的，可免于该品种许可证</w:t>
      </w:r>
      <w:r w:rsidR="00A41CE6">
        <w:rPr>
          <w:rFonts w:ascii="宋体" w:cs="宋体" w:hint="eastAsia"/>
          <w:iCs/>
          <w:sz w:val="24"/>
          <w:szCs w:val="24"/>
        </w:rPr>
        <w:t>产品</w:t>
      </w:r>
      <w:r>
        <w:rPr>
          <w:rFonts w:ascii="宋体" w:cs="宋体" w:hint="eastAsia"/>
          <w:iCs/>
          <w:sz w:val="24"/>
          <w:szCs w:val="24"/>
        </w:rPr>
        <w:t>检验。</w:t>
      </w:r>
    </w:p>
    <w:p w:rsidR="00B66D30" w:rsidRDefault="00B66D30">
      <w:pPr>
        <w:pStyle w:val="110"/>
        <w:spacing w:line="360" w:lineRule="auto"/>
        <w:ind w:firstLineChars="0" w:firstLine="0"/>
        <w:jc w:val="center"/>
        <w:rPr>
          <w:rFonts w:ascii="宋体" w:hAnsi="宋体" w:cs="宋体"/>
          <w:b/>
          <w:bCs/>
          <w:color w:val="000000"/>
          <w:sz w:val="28"/>
          <w:szCs w:val="28"/>
        </w:rPr>
      </w:pPr>
    </w:p>
    <w:p w:rsidR="00B66D30" w:rsidRDefault="00A86BC6" w:rsidP="00CA75A9">
      <w:pPr>
        <w:pStyle w:val="110"/>
        <w:spacing w:line="360" w:lineRule="auto"/>
        <w:ind w:firstLineChars="0" w:firstLine="0"/>
        <w:jc w:val="center"/>
        <w:outlineLvl w:val="0"/>
        <w:rPr>
          <w:rFonts w:ascii="宋体" w:hAnsi="宋体" w:cs="宋体"/>
          <w:color w:val="000000"/>
        </w:rPr>
      </w:pPr>
      <w:bookmarkStart w:id="6" w:name="_Toc462974752"/>
      <w:r>
        <w:rPr>
          <w:rFonts w:ascii="宋体" w:hAnsi="宋体" w:cs="宋体" w:hint="eastAsia"/>
          <w:b/>
          <w:bCs/>
          <w:color w:val="000000"/>
          <w:sz w:val="28"/>
          <w:szCs w:val="28"/>
        </w:rPr>
        <w:t>第六章  证书许可范围</w:t>
      </w:r>
      <w:bookmarkEnd w:id="6"/>
    </w:p>
    <w:p w:rsidR="00B66D30" w:rsidRPr="00CA75A9" w:rsidRDefault="00A86BC6">
      <w:pPr>
        <w:pStyle w:val="110"/>
        <w:numPr>
          <w:ilvl w:val="0"/>
          <w:numId w:val="1"/>
        </w:numPr>
        <w:tabs>
          <w:tab w:val="left" w:pos="1418"/>
        </w:tabs>
        <w:spacing w:line="360" w:lineRule="auto"/>
        <w:ind w:left="0" w:firstLineChars="0" w:firstLine="426"/>
        <w:rPr>
          <w:rFonts w:ascii="宋体" w:hAnsi="宋体" w:cs="宋体"/>
          <w:sz w:val="24"/>
          <w:szCs w:val="24"/>
        </w:rPr>
      </w:pPr>
      <w:r w:rsidRPr="00CA75A9">
        <w:rPr>
          <w:rFonts w:ascii="宋体" w:hAnsi="宋体" w:hint="eastAsia"/>
          <w:kern w:val="0"/>
          <w:sz w:val="24"/>
          <w:szCs w:val="24"/>
        </w:rPr>
        <w:t>企业申请的发证产品通过</w:t>
      </w:r>
      <w:r w:rsidRPr="00CA75A9">
        <w:rPr>
          <w:rFonts w:ascii="宋体" w:hAnsi="宋体" w:hint="eastAsia"/>
          <w:bCs/>
          <w:sz w:val="24"/>
          <w:szCs w:val="24"/>
        </w:rPr>
        <w:t>材料核实</w:t>
      </w:r>
      <w:r w:rsidRPr="00CA75A9">
        <w:rPr>
          <w:rFonts w:ascii="宋体" w:hAnsi="宋体" w:hint="eastAsia"/>
          <w:kern w:val="0"/>
          <w:sz w:val="24"/>
          <w:szCs w:val="24"/>
        </w:rPr>
        <w:t>、</w:t>
      </w:r>
      <w:r w:rsidRPr="00CA75A9">
        <w:rPr>
          <w:rFonts w:ascii="宋体" w:hAnsi="宋体" w:hint="eastAsia"/>
          <w:sz w:val="24"/>
          <w:szCs w:val="24"/>
        </w:rPr>
        <w:t>现场</w:t>
      </w:r>
      <w:r w:rsidRPr="00CA75A9">
        <w:rPr>
          <w:rFonts w:ascii="宋体" w:hAnsi="宋体" w:hint="eastAsia"/>
          <w:kern w:val="0"/>
          <w:sz w:val="24"/>
          <w:szCs w:val="24"/>
        </w:rPr>
        <w:t>实地核查和许可证产品检验合格、符合通则和本细则规定要求的，由审查组织单</w:t>
      </w:r>
      <w:proofErr w:type="gramStart"/>
      <w:r w:rsidRPr="00CA75A9">
        <w:rPr>
          <w:rFonts w:ascii="宋体" w:hAnsi="宋体" w:hint="eastAsia"/>
          <w:kern w:val="0"/>
          <w:sz w:val="24"/>
          <w:szCs w:val="24"/>
        </w:rPr>
        <w:t>位拟</w:t>
      </w:r>
      <w:proofErr w:type="gramEnd"/>
      <w:r w:rsidRPr="00CA75A9">
        <w:rPr>
          <w:rFonts w:ascii="宋体" w:hAnsi="宋体" w:hint="eastAsia"/>
          <w:kern w:val="0"/>
          <w:sz w:val="24"/>
          <w:szCs w:val="24"/>
        </w:rPr>
        <w:t>确定产品生产许可范围</w:t>
      </w:r>
      <w:r w:rsidR="00102569" w:rsidRPr="00CA75A9">
        <w:rPr>
          <w:rFonts w:ascii="宋体" w:hAnsi="宋体" w:hint="eastAsia"/>
          <w:kern w:val="0"/>
          <w:sz w:val="24"/>
          <w:szCs w:val="24"/>
        </w:rPr>
        <w:t>，报送省级工业产品生产许可证主管部门批准</w:t>
      </w:r>
      <w:r w:rsidRPr="00CA75A9">
        <w:rPr>
          <w:rFonts w:ascii="宋体" w:hAnsi="宋体" w:hint="eastAsia"/>
          <w:kern w:val="0"/>
          <w:sz w:val="24"/>
          <w:szCs w:val="24"/>
        </w:rPr>
        <w:t>。</w:t>
      </w:r>
    </w:p>
    <w:p w:rsidR="00B66D30" w:rsidRDefault="00A86BC6">
      <w:pPr>
        <w:pStyle w:val="110"/>
        <w:numPr>
          <w:ilvl w:val="0"/>
          <w:numId w:val="1"/>
        </w:numPr>
        <w:tabs>
          <w:tab w:val="left" w:pos="1418"/>
        </w:tabs>
        <w:spacing w:line="360" w:lineRule="auto"/>
        <w:ind w:left="0" w:firstLineChars="0" w:firstLine="525"/>
        <w:rPr>
          <w:rFonts w:ascii="宋体" w:hAnsi="宋体" w:cs="宋体"/>
          <w:sz w:val="24"/>
          <w:szCs w:val="24"/>
        </w:rPr>
      </w:pPr>
      <w:r>
        <w:rPr>
          <w:rFonts w:ascii="宋体" w:hAnsi="宋体" w:hint="eastAsia"/>
          <w:color w:val="000000"/>
          <w:kern w:val="0"/>
          <w:sz w:val="24"/>
          <w:szCs w:val="24"/>
        </w:rPr>
        <w:t>产品生产许可范围的判定原则及示例：</w:t>
      </w:r>
    </w:p>
    <w:p w:rsidR="00B66D30" w:rsidRDefault="00A86BC6">
      <w:pPr>
        <w:pStyle w:val="110"/>
        <w:tabs>
          <w:tab w:val="left" w:pos="1418"/>
        </w:tabs>
        <w:spacing w:line="360" w:lineRule="auto"/>
        <w:ind w:firstLineChars="0"/>
        <w:rPr>
          <w:rFonts w:ascii="宋体" w:hAnsi="宋体"/>
          <w:kern w:val="0"/>
          <w:sz w:val="24"/>
          <w:szCs w:val="24"/>
        </w:rPr>
      </w:pPr>
      <w:r>
        <w:rPr>
          <w:rFonts w:ascii="宋体" w:hAnsi="宋体" w:hint="eastAsia"/>
          <w:kern w:val="0"/>
          <w:sz w:val="24"/>
          <w:szCs w:val="24"/>
        </w:rPr>
        <w:t>（一）产品单元经实地核查合格，且抽样产品检验合格，则证书许可范围为机动车辆制动液产品，反之实地核查不合格或产品检验不合格，则产品单元不合格。</w:t>
      </w:r>
    </w:p>
    <w:p w:rsidR="00B66D30" w:rsidRDefault="00A86BC6">
      <w:pPr>
        <w:pStyle w:val="110"/>
        <w:tabs>
          <w:tab w:val="left" w:pos="1418"/>
        </w:tabs>
        <w:spacing w:line="360" w:lineRule="auto"/>
        <w:ind w:firstLine="480"/>
        <w:rPr>
          <w:rFonts w:ascii="宋体" w:hAnsi="宋体"/>
          <w:kern w:val="0"/>
          <w:sz w:val="24"/>
          <w:szCs w:val="24"/>
        </w:rPr>
      </w:pPr>
      <w:r>
        <w:rPr>
          <w:rFonts w:ascii="宋体" w:hAnsi="宋体" w:hint="eastAsia"/>
          <w:sz w:val="24"/>
          <w:szCs w:val="24"/>
        </w:rPr>
        <w:t>（二）</w:t>
      </w:r>
      <w:r>
        <w:rPr>
          <w:rFonts w:ascii="宋体" w:hAnsi="宋体" w:hint="eastAsia"/>
          <w:kern w:val="0"/>
          <w:sz w:val="24"/>
          <w:szCs w:val="24"/>
        </w:rPr>
        <w:t>产品单元实地核查合格，且抽样产品品种的样品全部合格，则许可范围为该产品单元检验合格的所有抽样产品品种的产品；如有检验不合格产品品种的产品，许可范围不包括其产品品种的产品。</w:t>
      </w:r>
    </w:p>
    <w:p w:rsidR="00B66D30" w:rsidRDefault="00A86BC6">
      <w:pPr>
        <w:pStyle w:val="110"/>
        <w:tabs>
          <w:tab w:val="left" w:pos="1418"/>
        </w:tabs>
        <w:spacing w:line="360" w:lineRule="auto"/>
        <w:ind w:firstLineChars="0"/>
        <w:rPr>
          <w:rFonts w:ascii="宋体" w:hAnsi="宋体"/>
          <w:color w:val="000000"/>
          <w:kern w:val="0"/>
          <w:sz w:val="24"/>
          <w:szCs w:val="24"/>
        </w:rPr>
      </w:pPr>
      <w:r>
        <w:rPr>
          <w:rFonts w:ascii="宋体" w:hAnsi="宋体" w:hint="eastAsia"/>
          <w:color w:val="000000"/>
          <w:kern w:val="0"/>
          <w:sz w:val="24"/>
          <w:szCs w:val="24"/>
        </w:rPr>
        <w:t>机动车辆制动</w:t>
      </w:r>
      <w:proofErr w:type="gramStart"/>
      <w:r>
        <w:rPr>
          <w:rFonts w:ascii="宋体" w:hAnsi="宋体" w:hint="eastAsia"/>
          <w:color w:val="000000"/>
          <w:kern w:val="0"/>
          <w:sz w:val="24"/>
          <w:szCs w:val="24"/>
        </w:rPr>
        <w:t>液产品</w:t>
      </w:r>
      <w:proofErr w:type="gramEnd"/>
      <w:r>
        <w:rPr>
          <w:rFonts w:ascii="宋体" w:hAnsi="宋体" w:hint="eastAsia"/>
          <w:color w:val="000000"/>
          <w:kern w:val="0"/>
          <w:sz w:val="24"/>
          <w:szCs w:val="24"/>
        </w:rPr>
        <w:t>生产许可证证书产品许可范围示例：</w:t>
      </w:r>
    </w:p>
    <w:p w:rsidR="00B66D30" w:rsidRDefault="00A86BC6">
      <w:pPr>
        <w:pStyle w:val="110"/>
        <w:tabs>
          <w:tab w:val="left" w:pos="1418"/>
        </w:tabs>
        <w:spacing w:line="360" w:lineRule="auto"/>
        <w:ind w:firstLineChars="0"/>
        <w:rPr>
          <w:rFonts w:ascii="宋体" w:hAnsi="宋体"/>
          <w:color w:val="000000"/>
          <w:kern w:val="0"/>
          <w:sz w:val="24"/>
          <w:szCs w:val="24"/>
        </w:rPr>
      </w:pPr>
      <w:r>
        <w:rPr>
          <w:rFonts w:ascii="宋体" w:hAnsi="宋体" w:hint="eastAsia"/>
          <w:color w:val="000000"/>
          <w:kern w:val="0"/>
          <w:sz w:val="24"/>
          <w:szCs w:val="24"/>
        </w:rPr>
        <w:t xml:space="preserve">1.产品名称：机动车辆制动液  </w:t>
      </w:r>
    </w:p>
    <w:p w:rsidR="00B66D30" w:rsidRDefault="00A86BC6">
      <w:pPr>
        <w:pStyle w:val="110"/>
        <w:tabs>
          <w:tab w:val="left" w:pos="1418"/>
        </w:tabs>
        <w:spacing w:line="360" w:lineRule="auto"/>
        <w:ind w:firstLineChars="0"/>
        <w:rPr>
          <w:rFonts w:ascii="宋体" w:hAnsi="宋体"/>
          <w:color w:val="000000"/>
          <w:kern w:val="0"/>
          <w:sz w:val="24"/>
          <w:szCs w:val="24"/>
        </w:rPr>
      </w:pPr>
      <w:r>
        <w:rPr>
          <w:rFonts w:ascii="宋体" w:hAnsi="宋体" w:hint="eastAsia"/>
          <w:color w:val="000000"/>
          <w:kern w:val="0"/>
          <w:sz w:val="24"/>
          <w:szCs w:val="24"/>
        </w:rPr>
        <w:t>产品明细：</w:t>
      </w:r>
      <w:r>
        <w:rPr>
          <w:rFonts w:ascii="宋体" w:hAnsi="宋体"/>
          <w:color w:val="000000"/>
          <w:kern w:val="0"/>
          <w:sz w:val="24"/>
          <w:szCs w:val="24"/>
        </w:rPr>
        <w:t>HZY3</w:t>
      </w:r>
      <w:r>
        <w:rPr>
          <w:rFonts w:ascii="宋体" w:hAnsi="宋体" w:hint="eastAsia"/>
          <w:color w:val="000000"/>
          <w:kern w:val="0"/>
          <w:sz w:val="24"/>
          <w:szCs w:val="24"/>
        </w:rPr>
        <w:t>、</w:t>
      </w:r>
      <w:r>
        <w:rPr>
          <w:rFonts w:ascii="宋体" w:hAnsi="宋体"/>
          <w:color w:val="000000"/>
          <w:kern w:val="0"/>
          <w:sz w:val="24"/>
          <w:szCs w:val="24"/>
        </w:rPr>
        <w:t>HZY</w:t>
      </w:r>
      <w:r>
        <w:rPr>
          <w:rFonts w:ascii="宋体" w:hAnsi="宋体" w:hint="eastAsia"/>
          <w:color w:val="000000"/>
          <w:kern w:val="0"/>
          <w:sz w:val="24"/>
          <w:szCs w:val="24"/>
        </w:rPr>
        <w:t>4、</w:t>
      </w:r>
      <w:r>
        <w:rPr>
          <w:rFonts w:ascii="宋体" w:hAnsi="宋体"/>
          <w:color w:val="000000"/>
          <w:kern w:val="0"/>
          <w:sz w:val="24"/>
          <w:szCs w:val="24"/>
        </w:rPr>
        <w:t>HZY</w:t>
      </w:r>
      <w:r>
        <w:rPr>
          <w:rFonts w:ascii="宋体" w:hAnsi="宋体" w:hint="eastAsia"/>
          <w:color w:val="000000"/>
          <w:kern w:val="0"/>
          <w:sz w:val="24"/>
          <w:szCs w:val="24"/>
        </w:rPr>
        <w:t>5、</w:t>
      </w:r>
      <w:r>
        <w:rPr>
          <w:rFonts w:ascii="宋体" w:hAnsi="宋体"/>
          <w:color w:val="000000"/>
          <w:kern w:val="0"/>
          <w:sz w:val="24"/>
          <w:szCs w:val="24"/>
        </w:rPr>
        <w:t>HZY</w:t>
      </w:r>
      <w:r>
        <w:rPr>
          <w:rFonts w:ascii="宋体" w:hAnsi="宋体" w:hint="eastAsia"/>
          <w:color w:val="000000"/>
          <w:kern w:val="0"/>
          <w:sz w:val="24"/>
          <w:szCs w:val="24"/>
        </w:rPr>
        <w:t>6；</w:t>
      </w:r>
    </w:p>
    <w:p w:rsidR="00B66D30" w:rsidRDefault="00A86BC6">
      <w:pPr>
        <w:pStyle w:val="110"/>
        <w:tabs>
          <w:tab w:val="left" w:pos="1418"/>
        </w:tabs>
        <w:spacing w:line="360" w:lineRule="auto"/>
        <w:ind w:firstLineChars="0"/>
        <w:rPr>
          <w:rFonts w:ascii="宋体" w:hAnsi="宋体"/>
          <w:color w:val="000000"/>
          <w:kern w:val="0"/>
          <w:sz w:val="24"/>
          <w:szCs w:val="24"/>
        </w:rPr>
      </w:pPr>
      <w:r>
        <w:rPr>
          <w:rFonts w:ascii="宋体" w:hAnsi="宋体" w:hint="eastAsia"/>
          <w:color w:val="000000"/>
          <w:kern w:val="0"/>
          <w:sz w:val="24"/>
          <w:szCs w:val="24"/>
        </w:rPr>
        <w:t>企业类型：生产型。</w:t>
      </w:r>
    </w:p>
    <w:p w:rsidR="00B66D30" w:rsidRDefault="00A86BC6">
      <w:pPr>
        <w:pStyle w:val="110"/>
        <w:tabs>
          <w:tab w:val="left" w:pos="1418"/>
        </w:tabs>
        <w:spacing w:line="360" w:lineRule="auto"/>
        <w:ind w:firstLineChars="0"/>
        <w:rPr>
          <w:rFonts w:ascii="宋体" w:hAnsi="宋体"/>
          <w:color w:val="000000"/>
          <w:kern w:val="0"/>
          <w:sz w:val="24"/>
          <w:szCs w:val="24"/>
        </w:rPr>
      </w:pPr>
      <w:r>
        <w:rPr>
          <w:rFonts w:ascii="宋体" w:hAnsi="宋体" w:hint="eastAsia"/>
          <w:color w:val="000000"/>
          <w:kern w:val="0"/>
          <w:sz w:val="24"/>
          <w:szCs w:val="24"/>
        </w:rPr>
        <w:t xml:space="preserve">2.产品名称：机动车辆制动液  </w:t>
      </w:r>
    </w:p>
    <w:p w:rsidR="00B66D30" w:rsidRDefault="00A86BC6">
      <w:pPr>
        <w:pStyle w:val="110"/>
        <w:tabs>
          <w:tab w:val="left" w:pos="1418"/>
        </w:tabs>
        <w:spacing w:line="360" w:lineRule="auto"/>
        <w:ind w:firstLineChars="0"/>
        <w:rPr>
          <w:rFonts w:ascii="宋体" w:hAnsi="宋体"/>
          <w:color w:val="000000"/>
          <w:kern w:val="0"/>
          <w:sz w:val="24"/>
          <w:szCs w:val="24"/>
        </w:rPr>
      </w:pPr>
      <w:r>
        <w:rPr>
          <w:rFonts w:ascii="宋体" w:hAnsi="宋体" w:hint="eastAsia"/>
          <w:color w:val="000000"/>
          <w:kern w:val="0"/>
          <w:sz w:val="24"/>
          <w:szCs w:val="24"/>
        </w:rPr>
        <w:t>产品明细：</w:t>
      </w:r>
      <w:r>
        <w:rPr>
          <w:rFonts w:ascii="宋体" w:hAnsi="宋体"/>
          <w:color w:val="000000"/>
          <w:kern w:val="0"/>
          <w:sz w:val="24"/>
          <w:szCs w:val="24"/>
        </w:rPr>
        <w:t>HZY3</w:t>
      </w:r>
      <w:r>
        <w:rPr>
          <w:rFonts w:ascii="宋体" w:hAnsi="宋体" w:hint="eastAsia"/>
          <w:color w:val="000000"/>
          <w:kern w:val="0"/>
          <w:sz w:val="24"/>
          <w:szCs w:val="24"/>
        </w:rPr>
        <w:t>、</w:t>
      </w:r>
      <w:r>
        <w:rPr>
          <w:rFonts w:ascii="宋体" w:hAnsi="宋体"/>
          <w:color w:val="000000"/>
          <w:kern w:val="0"/>
          <w:sz w:val="24"/>
          <w:szCs w:val="24"/>
        </w:rPr>
        <w:t>HZY</w:t>
      </w:r>
      <w:r>
        <w:rPr>
          <w:rFonts w:ascii="宋体" w:hAnsi="宋体" w:hint="eastAsia"/>
          <w:color w:val="000000"/>
          <w:kern w:val="0"/>
          <w:sz w:val="24"/>
          <w:szCs w:val="24"/>
        </w:rPr>
        <w:t>4、</w:t>
      </w:r>
      <w:r>
        <w:rPr>
          <w:rFonts w:ascii="宋体" w:hAnsi="宋体"/>
          <w:color w:val="000000"/>
          <w:kern w:val="0"/>
          <w:sz w:val="24"/>
          <w:szCs w:val="24"/>
        </w:rPr>
        <w:t>HZY</w:t>
      </w:r>
      <w:r>
        <w:rPr>
          <w:rFonts w:ascii="宋体" w:hAnsi="宋体" w:hint="eastAsia"/>
          <w:color w:val="000000"/>
          <w:kern w:val="0"/>
          <w:sz w:val="24"/>
          <w:szCs w:val="24"/>
        </w:rPr>
        <w:t>5、</w:t>
      </w:r>
      <w:r>
        <w:rPr>
          <w:rFonts w:ascii="宋体" w:hAnsi="宋体"/>
          <w:color w:val="000000"/>
          <w:kern w:val="0"/>
          <w:sz w:val="24"/>
          <w:szCs w:val="24"/>
        </w:rPr>
        <w:t>HZY</w:t>
      </w:r>
      <w:r>
        <w:rPr>
          <w:rFonts w:ascii="宋体" w:hAnsi="宋体" w:hint="eastAsia"/>
          <w:color w:val="000000"/>
          <w:kern w:val="0"/>
          <w:sz w:val="24"/>
          <w:szCs w:val="24"/>
        </w:rPr>
        <w:t>6；</w:t>
      </w:r>
    </w:p>
    <w:p w:rsidR="00B66D30" w:rsidRDefault="00A86BC6">
      <w:pPr>
        <w:pStyle w:val="110"/>
        <w:tabs>
          <w:tab w:val="left" w:pos="1418"/>
        </w:tabs>
        <w:spacing w:line="360" w:lineRule="auto"/>
        <w:ind w:firstLineChars="0"/>
        <w:rPr>
          <w:rFonts w:ascii="宋体" w:hAnsi="宋体"/>
          <w:color w:val="000000"/>
          <w:kern w:val="0"/>
          <w:sz w:val="24"/>
          <w:szCs w:val="24"/>
        </w:rPr>
      </w:pPr>
      <w:r>
        <w:rPr>
          <w:rFonts w:ascii="宋体" w:hAnsi="宋体" w:hint="eastAsia"/>
          <w:color w:val="000000"/>
          <w:kern w:val="0"/>
          <w:sz w:val="24"/>
          <w:szCs w:val="24"/>
        </w:rPr>
        <w:t>企业类型：分装型。</w:t>
      </w:r>
    </w:p>
    <w:p w:rsidR="00B66D30" w:rsidRDefault="00A86BC6">
      <w:pPr>
        <w:adjustRightInd w:val="0"/>
        <w:snapToGrid w:val="0"/>
        <w:spacing w:line="360" w:lineRule="auto"/>
        <w:ind w:firstLineChars="200" w:firstLine="480"/>
        <w:rPr>
          <w:color w:val="000000"/>
          <w:kern w:val="0"/>
          <w:sz w:val="24"/>
          <w:szCs w:val="24"/>
        </w:rPr>
      </w:pPr>
      <w:r>
        <w:rPr>
          <w:rFonts w:hint="eastAsia"/>
          <w:kern w:val="0"/>
          <w:sz w:val="24"/>
          <w:szCs w:val="24"/>
        </w:rPr>
        <w:t>证书产品明细内容示例如表</w:t>
      </w:r>
      <w:r>
        <w:rPr>
          <w:rFonts w:hint="eastAsia"/>
          <w:sz w:val="24"/>
          <w:szCs w:val="24"/>
        </w:rPr>
        <w:t>7</w:t>
      </w:r>
      <w:r>
        <w:rPr>
          <w:rFonts w:hint="eastAsia"/>
          <w:color w:val="000000"/>
          <w:kern w:val="0"/>
          <w:sz w:val="24"/>
          <w:szCs w:val="24"/>
        </w:rPr>
        <w:t>。</w:t>
      </w:r>
    </w:p>
    <w:p w:rsidR="00B66D30" w:rsidRDefault="00A86BC6">
      <w:pPr>
        <w:spacing w:line="420" w:lineRule="exact"/>
        <w:ind w:firstLineChars="200" w:firstLine="422"/>
        <w:jc w:val="center"/>
        <w:rPr>
          <w:rFonts w:ascii="宋体" w:hAnsi="宋体"/>
          <w:b/>
          <w:color w:val="000000"/>
        </w:rPr>
      </w:pPr>
      <w:r>
        <w:rPr>
          <w:rFonts w:ascii="宋体" w:hAnsi="宋体" w:hint="eastAsia"/>
          <w:b/>
          <w:color w:val="000000"/>
        </w:rPr>
        <w:t>表7  证书产品明细内容示例</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1138"/>
        <w:gridCol w:w="1558"/>
        <w:gridCol w:w="1558"/>
        <w:gridCol w:w="1699"/>
        <w:gridCol w:w="2515"/>
      </w:tblGrid>
      <w:tr w:rsidR="00B66D30" w:rsidTr="00FB33C7">
        <w:trPr>
          <w:trHeight w:val="443"/>
          <w:tblHeader/>
        </w:trPr>
        <w:tc>
          <w:tcPr>
            <w:tcW w:w="818" w:type="dxa"/>
            <w:vAlign w:val="center"/>
          </w:tcPr>
          <w:p w:rsidR="00B66D30" w:rsidRDefault="00A86BC6" w:rsidP="00FB33C7">
            <w:pPr>
              <w:jc w:val="center"/>
              <w:rPr>
                <w:rFonts w:ascii="宋体" w:hAnsi="宋体"/>
                <w:b/>
                <w:color w:val="000000"/>
                <w:kern w:val="0"/>
              </w:rPr>
            </w:pPr>
            <w:r>
              <w:rPr>
                <w:rFonts w:ascii="宋体" w:hAnsi="宋体" w:hint="eastAsia"/>
                <w:b/>
                <w:color w:val="000000"/>
                <w:kern w:val="0"/>
              </w:rPr>
              <w:t>示例</w:t>
            </w:r>
          </w:p>
        </w:tc>
        <w:tc>
          <w:tcPr>
            <w:tcW w:w="1138" w:type="dxa"/>
            <w:vAlign w:val="center"/>
          </w:tcPr>
          <w:p w:rsidR="00B66D30" w:rsidRDefault="00A86BC6" w:rsidP="00FB33C7">
            <w:pPr>
              <w:jc w:val="center"/>
              <w:rPr>
                <w:rFonts w:ascii="宋体" w:hAnsi="宋体"/>
                <w:b/>
                <w:color w:val="000000"/>
                <w:kern w:val="0"/>
              </w:rPr>
            </w:pPr>
            <w:r>
              <w:rPr>
                <w:rFonts w:ascii="宋体" w:hAnsi="宋体" w:hint="eastAsia"/>
                <w:b/>
                <w:color w:val="000000"/>
                <w:kern w:val="0"/>
              </w:rPr>
              <w:t>产品单元</w:t>
            </w:r>
          </w:p>
        </w:tc>
        <w:tc>
          <w:tcPr>
            <w:tcW w:w="1558" w:type="dxa"/>
            <w:vAlign w:val="center"/>
          </w:tcPr>
          <w:p w:rsidR="00B66D30" w:rsidRDefault="00A86BC6" w:rsidP="00FB33C7">
            <w:pPr>
              <w:jc w:val="center"/>
              <w:rPr>
                <w:rFonts w:ascii="宋体" w:hAnsi="宋体"/>
                <w:b/>
                <w:color w:val="000000"/>
                <w:kern w:val="0"/>
              </w:rPr>
            </w:pPr>
            <w:r>
              <w:rPr>
                <w:rFonts w:ascii="宋体" w:hAnsi="宋体" w:hint="eastAsia"/>
                <w:b/>
                <w:color w:val="000000"/>
                <w:kern w:val="0"/>
              </w:rPr>
              <w:t>企业申请内容</w:t>
            </w:r>
          </w:p>
        </w:tc>
        <w:tc>
          <w:tcPr>
            <w:tcW w:w="1558" w:type="dxa"/>
            <w:vAlign w:val="center"/>
          </w:tcPr>
          <w:p w:rsidR="00B66D30" w:rsidRDefault="00A86BC6" w:rsidP="00FB33C7">
            <w:pPr>
              <w:jc w:val="center"/>
              <w:rPr>
                <w:rFonts w:ascii="宋体" w:hAnsi="宋体"/>
                <w:b/>
                <w:color w:val="000000"/>
                <w:kern w:val="0"/>
              </w:rPr>
            </w:pPr>
            <w:r>
              <w:rPr>
                <w:rFonts w:ascii="宋体" w:hAnsi="宋体" w:hint="eastAsia"/>
                <w:b/>
                <w:color w:val="000000"/>
                <w:kern w:val="0"/>
              </w:rPr>
              <w:t>实地核查结果</w:t>
            </w:r>
          </w:p>
        </w:tc>
        <w:tc>
          <w:tcPr>
            <w:tcW w:w="1699" w:type="dxa"/>
            <w:vAlign w:val="center"/>
          </w:tcPr>
          <w:p w:rsidR="00B66D30" w:rsidRDefault="00A86BC6" w:rsidP="00FB33C7">
            <w:pPr>
              <w:jc w:val="center"/>
              <w:rPr>
                <w:rFonts w:ascii="宋体" w:hAnsi="宋体"/>
                <w:b/>
                <w:color w:val="000000"/>
                <w:kern w:val="0"/>
              </w:rPr>
            </w:pPr>
            <w:r>
              <w:rPr>
                <w:rFonts w:ascii="宋体" w:hAnsi="宋体" w:hint="eastAsia"/>
                <w:b/>
                <w:color w:val="000000"/>
                <w:kern w:val="0"/>
              </w:rPr>
              <w:t>产品检验结果</w:t>
            </w:r>
          </w:p>
        </w:tc>
        <w:tc>
          <w:tcPr>
            <w:tcW w:w="2515" w:type="dxa"/>
            <w:vAlign w:val="center"/>
          </w:tcPr>
          <w:p w:rsidR="00B66D30" w:rsidRDefault="00A86BC6" w:rsidP="00FB33C7">
            <w:pPr>
              <w:jc w:val="center"/>
              <w:rPr>
                <w:rFonts w:ascii="宋体" w:hAnsi="宋体"/>
                <w:b/>
                <w:color w:val="000000"/>
                <w:kern w:val="0"/>
              </w:rPr>
            </w:pPr>
            <w:r>
              <w:rPr>
                <w:rFonts w:ascii="宋体" w:hAnsi="宋体" w:hint="eastAsia"/>
                <w:b/>
                <w:color w:val="000000"/>
                <w:kern w:val="0"/>
              </w:rPr>
              <w:t>确认证书产品许可范围</w:t>
            </w:r>
          </w:p>
        </w:tc>
      </w:tr>
      <w:tr w:rsidR="00B66D30">
        <w:trPr>
          <w:trHeight w:val="345"/>
        </w:trPr>
        <w:tc>
          <w:tcPr>
            <w:tcW w:w="818" w:type="dxa"/>
            <w:vAlign w:val="center"/>
          </w:tcPr>
          <w:p w:rsidR="00B66D30" w:rsidRDefault="00A86BC6">
            <w:pPr>
              <w:adjustRightInd w:val="0"/>
              <w:snapToGrid w:val="0"/>
              <w:spacing w:line="240" w:lineRule="atLeast"/>
              <w:jc w:val="center"/>
              <w:rPr>
                <w:rFonts w:ascii="宋体" w:hAnsi="宋体"/>
                <w:szCs w:val="21"/>
              </w:rPr>
            </w:pPr>
            <w:r>
              <w:rPr>
                <w:rFonts w:ascii="宋体" w:hAnsi="宋体" w:hint="eastAsia"/>
                <w:szCs w:val="21"/>
              </w:rPr>
              <w:t>1</w:t>
            </w:r>
          </w:p>
        </w:tc>
        <w:tc>
          <w:tcPr>
            <w:tcW w:w="1138" w:type="dxa"/>
            <w:vAlign w:val="center"/>
          </w:tcPr>
          <w:p w:rsidR="00B66D30" w:rsidRDefault="00A86BC6">
            <w:pPr>
              <w:adjustRightInd w:val="0"/>
              <w:snapToGrid w:val="0"/>
              <w:spacing w:line="240" w:lineRule="atLeast"/>
              <w:rPr>
                <w:rFonts w:ascii="宋体" w:hAnsi="宋体"/>
                <w:szCs w:val="21"/>
              </w:rPr>
            </w:pPr>
            <w:r>
              <w:rPr>
                <w:rFonts w:ascii="宋体" w:hAnsi="宋体" w:hint="eastAsia"/>
                <w:szCs w:val="21"/>
              </w:rPr>
              <w:t>机动车辆制动液</w:t>
            </w:r>
          </w:p>
        </w:tc>
        <w:tc>
          <w:tcPr>
            <w:tcW w:w="1558" w:type="dxa"/>
            <w:vAlign w:val="center"/>
          </w:tcPr>
          <w:p w:rsidR="00B66D30" w:rsidRDefault="00A86BC6">
            <w:pPr>
              <w:adjustRightInd w:val="0"/>
              <w:snapToGrid w:val="0"/>
              <w:spacing w:line="240" w:lineRule="atLeast"/>
              <w:rPr>
                <w:szCs w:val="21"/>
              </w:rPr>
            </w:pPr>
            <w:r>
              <w:rPr>
                <w:rFonts w:ascii="宋体" w:hAnsi="宋体" w:hint="eastAsia"/>
                <w:szCs w:val="21"/>
              </w:rPr>
              <w:t>产品单元：机动车辆制动液</w:t>
            </w:r>
          </w:p>
          <w:p w:rsidR="00B66D30" w:rsidRDefault="00A86BC6">
            <w:pPr>
              <w:adjustRightInd w:val="0"/>
              <w:snapToGrid w:val="0"/>
              <w:spacing w:line="240" w:lineRule="atLeast"/>
              <w:rPr>
                <w:szCs w:val="21"/>
              </w:rPr>
            </w:pPr>
            <w:r>
              <w:rPr>
                <w:rFonts w:hint="eastAsia"/>
                <w:szCs w:val="21"/>
              </w:rPr>
              <w:t>产品品种：</w:t>
            </w:r>
            <w:r>
              <w:rPr>
                <w:szCs w:val="21"/>
              </w:rPr>
              <w:t>HZY3</w:t>
            </w:r>
            <w:r>
              <w:rPr>
                <w:rFonts w:hint="eastAsia"/>
                <w:szCs w:val="21"/>
              </w:rPr>
              <w:t>、</w:t>
            </w:r>
            <w:r>
              <w:rPr>
                <w:szCs w:val="21"/>
              </w:rPr>
              <w:t>HZY</w:t>
            </w:r>
            <w:r>
              <w:rPr>
                <w:rFonts w:hint="eastAsia"/>
                <w:szCs w:val="21"/>
              </w:rPr>
              <w:t>4</w:t>
            </w:r>
            <w:r>
              <w:rPr>
                <w:rFonts w:hint="eastAsia"/>
                <w:szCs w:val="21"/>
              </w:rPr>
              <w:t>、</w:t>
            </w:r>
            <w:r>
              <w:rPr>
                <w:szCs w:val="21"/>
              </w:rPr>
              <w:t>HZY</w:t>
            </w:r>
            <w:r>
              <w:rPr>
                <w:rFonts w:hint="eastAsia"/>
                <w:szCs w:val="21"/>
              </w:rPr>
              <w:t>5</w:t>
            </w:r>
            <w:r>
              <w:rPr>
                <w:rFonts w:hint="eastAsia"/>
                <w:szCs w:val="21"/>
              </w:rPr>
              <w:t>、</w:t>
            </w:r>
            <w:r>
              <w:rPr>
                <w:szCs w:val="21"/>
              </w:rPr>
              <w:t>HZY</w:t>
            </w:r>
            <w:r>
              <w:rPr>
                <w:rFonts w:hint="eastAsia"/>
                <w:szCs w:val="21"/>
              </w:rPr>
              <w:t>6</w:t>
            </w:r>
          </w:p>
          <w:p w:rsidR="00B66D30" w:rsidRDefault="00A86BC6">
            <w:pPr>
              <w:adjustRightInd w:val="0"/>
              <w:snapToGrid w:val="0"/>
              <w:spacing w:line="240" w:lineRule="atLeast"/>
              <w:rPr>
                <w:rFonts w:ascii="宋体" w:hAnsi="宋体"/>
                <w:szCs w:val="21"/>
              </w:rPr>
            </w:pPr>
            <w:r>
              <w:rPr>
                <w:rFonts w:ascii="宋体" w:hAnsi="宋体" w:hint="eastAsia"/>
                <w:szCs w:val="21"/>
              </w:rPr>
              <w:t>企业类型：生产型</w:t>
            </w:r>
          </w:p>
        </w:tc>
        <w:tc>
          <w:tcPr>
            <w:tcW w:w="1558" w:type="dxa"/>
            <w:vAlign w:val="center"/>
          </w:tcPr>
          <w:p w:rsidR="00B66D30" w:rsidRDefault="00A86BC6">
            <w:pPr>
              <w:adjustRightInd w:val="0"/>
              <w:snapToGrid w:val="0"/>
              <w:spacing w:line="240" w:lineRule="atLeast"/>
              <w:rPr>
                <w:rFonts w:ascii="宋体" w:hAnsi="宋体"/>
                <w:szCs w:val="21"/>
              </w:rPr>
            </w:pPr>
            <w:r>
              <w:rPr>
                <w:rFonts w:ascii="宋体" w:hAnsi="宋体" w:hint="eastAsia"/>
                <w:szCs w:val="21"/>
              </w:rPr>
              <w:t>机动车辆制动液单元实地核查合格</w:t>
            </w:r>
          </w:p>
        </w:tc>
        <w:tc>
          <w:tcPr>
            <w:tcW w:w="1699" w:type="dxa"/>
            <w:vAlign w:val="center"/>
          </w:tcPr>
          <w:p w:rsidR="00B66D30" w:rsidRDefault="00A86BC6">
            <w:pPr>
              <w:adjustRightInd w:val="0"/>
              <w:snapToGrid w:val="0"/>
              <w:spacing w:line="240" w:lineRule="atLeast"/>
              <w:rPr>
                <w:rFonts w:ascii="宋体" w:hAnsi="宋体"/>
                <w:szCs w:val="21"/>
              </w:rPr>
            </w:pPr>
            <w:r>
              <w:rPr>
                <w:szCs w:val="21"/>
              </w:rPr>
              <w:t>HZY3</w:t>
            </w:r>
            <w:r>
              <w:rPr>
                <w:rFonts w:hint="eastAsia"/>
                <w:szCs w:val="21"/>
              </w:rPr>
              <w:t>、</w:t>
            </w:r>
            <w:r>
              <w:rPr>
                <w:szCs w:val="21"/>
              </w:rPr>
              <w:t>HZY</w:t>
            </w:r>
            <w:r>
              <w:rPr>
                <w:rFonts w:hint="eastAsia"/>
                <w:szCs w:val="21"/>
              </w:rPr>
              <w:t>4</w:t>
            </w:r>
            <w:r>
              <w:rPr>
                <w:rFonts w:hint="eastAsia"/>
                <w:szCs w:val="21"/>
              </w:rPr>
              <w:t>、</w:t>
            </w:r>
            <w:r>
              <w:rPr>
                <w:szCs w:val="21"/>
              </w:rPr>
              <w:t>HZY</w:t>
            </w:r>
            <w:r>
              <w:rPr>
                <w:rFonts w:hint="eastAsia"/>
                <w:szCs w:val="21"/>
              </w:rPr>
              <w:t>5</w:t>
            </w:r>
            <w:r>
              <w:rPr>
                <w:rFonts w:hint="eastAsia"/>
                <w:szCs w:val="21"/>
              </w:rPr>
              <w:t>产品品种样品检验合格，</w:t>
            </w:r>
            <w:r>
              <w:rPr>
                <w:szCs w:val="21"/>
              </w:rPr>
              <w:t>HZY</w:t>
            </w:r>
            <w:r>
              <w:rPr>
                <w:rFonts w:hint="eastAsia"/>
                <w:szCs w:val="21"/>
              </w:rPr>
              <w:t>6</w:t>
            </w:r>
            <w:r>
              <w:rPr>
                <w:rFonts w:hint="eastAsia"/>
                <w:szCs w:val="21"/>
              </w:rPr>
              <w:t>产品品种样品检验不合格。</w:t>
            </w:r>
          </w:p>
        </w:tc>
        <w:tc>
          <w:tcPr>
            <w:tcW w:w="2515" w:type="dxa"/>
            <w:vAlign w:val="center"/>
          </w:tcPr>
          <w:p w:rsidR="00B66D30" w:rsidRDefault="00A86BC6">
            <w:pPr>
              <w:adjustRightInd w:val="0"/>
              <w:snapToGrid w:val="0"/>
              <w:spacing w:line="240" w:lineRule="atLeast"/>
              <w:rPr>
                <w:rFonts w:ascii="宋体" w:hAnsi="宋体"/>
                <w:szCs w:val="21"/>
              </w:rPr>
            </w:pPr>
            <w:r>
              <w:rPr>
                <w:rFonts w:ascii="宋体" w:hAnsi="宋体" w:hint="eastAsia"/>
                <w:szCs w:val="21"/>
              </w:rPr>
              <w:t>产品单元：机动车辆制动液</w:t>
            </w:r>
          </w:p>
          <w:p w:rsidR="00B66D30" w:rsidRDefault="00A86BC6">
            <w:pPr>
              <w:adjustRightInd w:val="0"/>
              <w:snapToGrid w:val="0"/>
              <w:spacing w:line="240" w:lineRule="atLeast"/>
              <w:rPr>
                <w:rFonts w:ascii="宋体" w:hAnsi="宋体"/>
                <w:szCs w:val="21"/>
              </w:rPr>
            </w:pPr>
            <w:r>
              <w:rPr>
                <w:rFonts w:hint="eastAsia"/>
                <w:szCs w:val="21"/>
              </w:rPr>
              <w:t>产品品种：</w:t>
            </w:r>
            <w:r>
              <w:rPr>
                <w:szCs w:val="21"/>
              </w:rPr>
              <w:t>HZY3</w:t>
            </w:r>
            <w:r>
              <w:rPr>
                <w:rFonts w:hint="eastAsia"/>
                <w:szCs w:val="21"/>
              </w:rPr>
              <w:t>、</w:t>
            </w:r>
            <w:r>
              <w:rPr>
                <w:szCs w:val="21"/>
              </w:rPr>
              <w:t>HZY</w:t>
            </w:r>
            <w:r>
              <w:rPr>
                <w:rFonts w:hint="eastAsia"/>
                <w:szCs w:val="21"/>
              </w:rPr>
              <w:t>4</w:t>
            </w:r>
            <w:r>
              <w:rPr>
                <w:rFonts w:hint="eastAsia"/>
                <w:szCs w:val="21"/>
              </w:rPr>
              <w:t>、</w:t>
            </w:r>
            <w:r>
              <w:rPr>
                <w:szCs w:val="21"/>
              </w:rPr>
              <w:t>HZY</w:t>
            </w:r>
            <w:r>
              <w:rPr>
                <w:rFonts w:hint="eastAsia"/>
                <w:szCs w:val="21"/>
              </w:rPr>
              <w:t>5</w:t>
            </w:r>
          </w:p>
          <w:p w:rsidR="00B66D30" w:rsidRDefault="00A86BC6">
            <w:pPr>
              <w:adjustRightInd w:val="0"/>
              <w:snapToGrid w:val="0"/>
              <w:spacing w:line="240" w:lineRule="atLeast"/>
              <w:rPr>
                <w:rFonts w:ascii="宋体" w:hAnsi="宋体"/>
                <w:szCs w:val="21"/>
              </w:rPr>
            </w:pPr>
            <w:r>
              <w:rPr>
                <w:rFonts w:ascii="宋体" w:hAnsi="宋体" w:hint="eastAsia"/>
                <w:szCs w:val="21"/>
              </w:rPr>
              <w:t>企业类型：生产型</w:t>
            </w:r>
          </w:p>
        </w:tc>
      </w:tr>
      <w:tr w:rsidR="00B66D30">
        <w:trPr>
          <w:trHeight w:val="345"/>
        </w:trPr>
        <w:tc>
          <w:tcPr>
            <w:tcW w:w="818" w:type="dxa"/>
            <w:vAlign w:val="center"/>
          </w:tcPr>
          <w:p w:rsidR="00B66D30" w:rsidRDefault="00A86BC6">
            <w:pPr>
              <w:adjustRightInd w:val="0"/>
              <w:snapToGrid w:val="0"/>
              <w:spacing w:line="240" w:lineRule="atLeast"/>
              <w:jc w:val="center"/>
              <w:rPr>
                <w:rFonts w:ascii="宋体" w:hAnsi="宋体"/>
                <w:szCs w:val="21"/>
              </w:rPr>
            </w:pPr>
            <w:r>
              <w:rPr>
                <w:rFonts w:ascii="宋体" w:hAnsi="宋体" w:hint="eastAsia"/>
                <w:szCs w:val="21"/>
              </w:rPr>
              <w:t>2</w:t>
            </w:r>
          </w:p>
        </w:tc>
        <w:tc>
          <w:tcPr>
            <w:tcW w:w="1138" w:type="dxa"/>
            <w:vAlign w:val="center"/>
          </w:tcPr>
          <w:p w:rsidR="00B66D30" w:rsidRDefault="00A86BC6">
            <w:pPr>
              <w:adjustRightInd w:val="0"/>
              <w:snapToGrid w:val="0"/>
              <w:spacing w:line="240" w:lineRule="atLeast"/>
              <w:rPr>
                <w:rFonts w:ascii="宋体" w:hAnsi="宋体"/>
                <w:szCs w:val="21"/>
              </w:rPr>
            </w:pPr>
            <w:r>
              <w:rPr>
                <w:rFonts w:ascii="宋体" w:hAnsi="宋体" w:hint="eastAsia"/>
                <w:szCs w:val="21"/>
              </w:rPr>
              <w:t>机动车辆制动液</w:t>
            </w:r>
          </w:p>
        </w:tc>
        <w:tc>
          <w:tcPr>
            <w:tcW w:w="1558" w:type="dxa"/>
            <w:vAlign w:val="center"/>
          </w:tcPr>
          <w:p w:rsidR="00B66D30" w:rsidRDefault="00A86BC6">
            <w:pPr>
              <w:adjustRightInd w:val="0"/>
              <w:snapToGrid w:val="0"/>
              <w:spacing w:line="240" w:lineRule="atLeast"/>
              <w:rPr>
                <w:szCs w:val="21"/>
              </w:rPr>
            </w:pPr>
            <w:r>
              <w:rPr>
                <w:rFonts w:ascii="宋体" w:hAnsi="宋体" w:hint="eastAsia"/>
                <w:szCs w:val="21"/>
              </w:rPr>
              <w:t>产品单元：机动车辆制动液</w:t>
            </w:r>
          </w:p>
          <w:p w:rsidR="00B66D30" w:rsidRDefault="00A86BC6">
            <w:pPr>
              <w:adjustRightInd w:val="0"/>
              <w:snapToGrid w:val="0"/>
              <w:spacing w:line="240" w:lineRule="atLeast"/>
              <w:rPr>
                <w:szCs w:val="21"/>
              </w:rPr>
            </w:pPr>
            <w:r>
              <w:rPr>
                <w:rFonts w:hint="eastAsia"/>
                <w:szCs w:val="21"/>
              </w:rPr>
              <w:t>产品品种：</w:t>
            </w:r>
            <w:r>
              <w:rPr>
                <w:szCs w:val="21"/>
              </w:rPr>
              <w:t>HZY3</w:t>
            </w:r>
            <w:r>
              <w:rPr>
                <w:rFonts w:hint="eastAsia"/>
                <w:szCs w:val="21"/>
              </w:rPr>
              <w:t>、</w:t>
            </w:r>
            <w:r>
              <w:rPr>
                <w:szCs w:val="21"/>
              </w:rPr>
              <w:t>HZY</w:t>
            </w:r>
            <w:r>
              <w:rPr>
                <w:rFonts w:hint="eastAsia"/>
                <w:szCs w:val="21"/>
              </w:rPr>
              <w:t>4</w:t>
            </w:r>
            <w:r>
              <w:rPr>
                <w:rFonts w:hint="eastAsia"/>
                <w:szCs w:val="21"/>
              </w:rPr>
              <w:t>、</w:t>
            </w:r>
            <w:r>
              <w:rPr>
                <w:szCs w:val="21"/>
              </w:rPr>
              <w:t>HZY</w:t>
            </w:r>
            <w:r>
              <w:rPr>
                <w:rFonts w:hint="eastAsia"/>
                <w:szCs w:val="21"/>
              </w:rPr>
              <w:t>5</w:t>
            </w:r>
            <w:r>
              <w:rPr>
                <w:rFonts w:hint="eastAsia"/>
                <w:szCs w:val="21"/>
              </w:rPr>
              <w:t>、</w:t>
            </w:r>
            <w:r>
              <w:rPr>
                <w:szCs w:val="21"/>
              </w:rPr>
              <w:t>HZY</w:t>
            </w:r>
            <w:r>
              <w:rPr>
                <w:rFonts w:hint="eastAsia"/>
                <w:szCs w:val="21"/>
              </w:rPr>
              <w:t>6</w:t>
            </w:r>
          </w:p>
          <w:p w:rsidR="00B66D30" w:rsidRDefault="00A86BC6">
            <w:pPr>
              <w:adjustRightInd w:val="0"/>
              <w:snapToGrid w:val="0"/>
              <w:spacing w:line="240" w:lineRule="atLeast"/>
              <w:rPr>
                <w:rFonts w:ascii="宋体" w:hAnsi="宋体"/>
                <w:szCs w:val="21"/>
              </w:rPr>
            </w:pPr>
            <w:r>
              <w:rPr>
                <w:rFonts w:ascii="宋体" w:hAnsi="宋体" w:hint="eastAsia"/>
                <w:szCs w:val="21"/>
              </w:rPr>
              <w:t>企业类型：分装型</w:t>
            </w:r>
          </w:p>
        </w:tc>
        <w:tc>
          <w:tcPr>
            <w:tcW w:w="1558" w:type="dxa"/>
            <w:vAlign w:val="center"/>
          </w:tcPr>
          <w:p w:rsidR="00B66D30" w:rsidRDefault="00A86BC6">
            <w:pPr>
              <w:adjustRightInd w:val="0"/>
              <w:snapToGrid w:val="0"/>
              <w:spacing w:line="240" w:lineRule="atLeast"/>
              <w:rPr>
                <w:rFonts w:ascii="宋体" w:hAnsi="宋体"/>
                <w:szCs w:val="21"/>
              </w:rPr>
            </w:pPr>
            <w:r>
              <w:rPr>
                <w:rFonts w:ascii="宋体" w:hAnsi="宋体" w:hint="eastAsia"/>
                <w:szCs w:val="21"/>
              </w:rPr>
              <w:t>机动车辆制动液单元实地核查合格</w:t>
            </w:r>
          </w:p>
        </w:tc>
        <w:tc>
          <w:tcPr>
            <w:tcW w:w="1699" w:type="dxa"/>
            <w:vAlign w:val="center"/>
          </w:tcPr>
          <w:p w:rsidR="00B66D30" w:rsidRDefault="00A86BC6">
            <w:pPr>
              <w:adjustRightInd w:val="0"/>
              <w:snapToGrid w:val="0"/>
              <w:spacing w:line="240" w:lineRule="atLeast"/>
              <w:rPr>
                <w:rFonts w:ascii="宋体" w:hAnsi="宋体"/>
                <w:szCs w:val="21"/>
              </w:rPr>
            </w:pPr>
            <w:r>
              <w:rPr>
                <w:szCs w:val="21"/>
              </w:rPr>
              <w:t>HZY3</w:t>
            </w:r>
            <w:r>
              <w:rPr>
                <w:rFonts w:hint="eastAsia"/>
                <w:szCs w:val="21"/>
              </w:rPr>
              <w:t>、</w:t>
            </w:r>
            <w:r>
              <w:rPr>
                <w:szCs w:val="21"/>
              </w:rPr>
              <w:t>HZY</w:t>
            </w:r>
            <w:r>
              <w:rPr>
                <w:rFonts w:hint="eastAsia"/>
                <w:szCs w:val="21"/>
              </w:rPr>
              <w:t>4</w:t>
            </w:r>
            <w:r>
              <w:rPr>
                <w:rFonts w:hint="eastAsia"/>
                <w:szCs w:val="21"/>
              </w:rPr>
              <w:t>、</w:t>
            </w:r>
            <w:r>
              <w:rPr>
                <w:szCs w:val="21"/>
              </w:rPr>
              <w:t>HZY</w:t>
            </w:r>
            <w:r>
              <w:rPr>
                <w:rFonts w:hint="eastAsia"/>
                <w:szCs w:val="21"/>
              </w:rPr>
              <w:t>5</w:t>
            </w:r>
            <w:r>
              <w:rPr>
                <w:rFonts w:hint="eastAsia"/>
                <w:szCs w:val="21"/>
              </w:rPr>
              <w:t>产品品种样品检验合格，</w:t>
            </w:r>
            <w:r>
              <w:rPr>
                <w:szCs w:val="21"/>
              </w:rPr>
              <w:t>HZY</w:t>
            </w:r>
            <w:r>
              <w:rPr>
                <w:rFonts w:hint="eastAsia"/>
                <w:szCs w:val="21"/>
              </w:rPr>
              <w:t>6</w:t>
            </w:r>
            <w:r>
              <w:rPr>
                <w:rFonts w:hint="eastAsia"/>
                <w:szCs w:val="21"/>
              </w:rPr>
              <w:t>产品品种样品检验不合格。</w:t>
            </w:r>
          </w:p>
        </w:tc>
        <w:tc>
          <w:tcPr>
            <w:tcW w:w="2515" w:type="dxa"/>
            <w:vAlign w:val="center"/>
          </w:tcPr>
          <w:p w:rsidR="00B66D30" w:rsidRDefault="00A86BC6">
            <w:pPr>
              <w:adjustRightInd w:val="0"/>
              <w:snapToGrid w:val="0"/>
              <w:spacing w:line="240" w:lineRule="atLeast"/>
              <w:rPr>
                <w:rFonts w:ascii="宋体" w:hAnsi="宋体"/>
                <w:szCs w:val="21"/>
              </w:rPr>
            </w:pPr>
            <w:r>
              <w:rPr>
                <w:rFonts w:ascii="宋体" w:hAnsi="宋体" w:hint="eastAsia"/>
                <w:szCs w:val="21"/>
              </w:rPr>
              <w:t>产品单元：机动车辆制动液</w:t>
            </w:r>
          </w:p>
          <w:p w:rsidR="00B66D30" w:rsidRDefault="00A86BC6">
            <w:pPr>
              <w:adjustRightInd w:val="0"/>
              <w:snapToGrid w:val="0"/>
              <w:spacing w:line="240" w:lineRule="atLeast"/>
              <w:rPr>
                <w:rFonts w:ascii="宋体" w:hAnsi="宋体"/>
                <w:szCs w:val="21"/>
              </w:rPr>
            </w:pPr>
            <w:r>
              <w:rPr>
                <w:rFonts w:hint="eastAsia"/>
                <w:szCs w:val="21"/>
              </w:rPr>
              <w:t>产品品种：</w:t>
            </w:r>
            <w:r>
              <w:rPr>
                <w:szCs w:val="21"/>
              </w:rPr>
              <w:t>HZY3</w:t>
            </w:r>
            <w:r>
              <w:rPr>
                <w:rFonts w:hint="eastAsia"/>
                <w:szCs w:val="21"/>
              </w:rPr>
              <w:t>、</w:t>
            </w:r>
            <w:r>
              <w:rPr>
                <w:szCs w:val="21"/>
              </w:rPr>
              <w:t>HZY</w:t>
            </w:r>
            <w:r>
              <w:rPr>
                <w:rFonts w:hint="eastAsia"/>
                <w:szCs w:val="21"/>
              </w:rPr>
              <w:t>4</w:t>
            </w:r>
            <w:r>
              <w:rPr>
                <w:rFonts w:hint="eastAsia"/>
                <w:szCs w:val="21"/>
              </w:rPr>
              <w:t>、</w:t>
            </w:r>
            <w:r>
              <w:rPr>
                <w:szCs w:val="21"/>
              </w:rPr>
              <w:t>HZY</w:t>
            </w:r>
            <w:r>
              <w:rPr>
                <w:rFonts w:hint="eastAsia"/>
                <w:szCs w:val="21"/>
              </w:rPr>
              <w:t>5</w:t>
            </w:r>
          </w:p>
          <w:p w:rsidR="00B66D30" w:rsidRDefault="00A86BC6">
            <w:pPr>
              <w:adjustRightInd w:val="0"/>
              <w:snapToGrid w:val="0"/>
              <w:spacing w:line="240" w:lineRule="atLeast"/>
              <w:rPr>
                <w:rFonts w:ascii="宋体" w:hAnsi="宋体"/>
                <w:szCs w:val="21"/>
              </w:rPr>
            </w:pPr>
            <w:r>
              <w:rPr>
                <w:rFonts w:ascii="宋体" w:hAnsi="宋体" w:hint="eastAsia"/>
                <w:szCs w:val="21"/>
              </w:rPr>
              <w:t>企业类型：分装型</w:t>
            </w:r>
          </w:p>
        </w:tc>
      </w:tr>
    </w:tbl>
    <w:p w:rsidR="00B66D30" w:rsidRDefault="00A86BC6">
      <w:pPr>
        <w:adjustRightInd w:val="0"/>
        <w:snapToGrid w:val="0"/>
        <w:spacing w:line="360" w:lineRule="auto"/>
        <w:rPr>
          <w:rFonts w:ascii="宋体" w:hAnsi="宋体"/>
        </w:rPr>
      </w:pPr>
      <w:r>
        <w:rPr>
          <w:rFonts w:ascii="宋体" w:hAnsi="宋体" w:hint="eastAsia"/>
          <w:kern w:val="0"/>
        </w:rPr>
        <w:t>注：</w:t>
      </w:r>
      <w:r>
        <w:rPr>
          <w:rFonts w:ascii="宋体" w:hAnsi="宋体" w:hint="eastAsia"/>
        </w:rPr>
        <w:t>1.最终发证范围按同时满足实地核查和产品检验的合格范围确定。</w:t>
      </w:r>
    </w:p>
    <w:p w:rsidR="00B66D30" w:rsidRDefault="00A86BC6">
      <w:pPr>
        <w:adjustRightInd w:val="0"/>
        <w:snapToGrid w:val="0"/>
        <w:spacing w:line="360" w:lineRule="auto"/>
        <w:ind w:firstLineChars="200" w:firstLine="420"/>
        <w:rPr>
          <w:rFonts w:ascii="宋体" w:hAnsi="宋体"/>
        </w:rPr>
      </w:pPr>
      <w:r>
        <w:rPr>
          <w:rFonts w:ascii="宋体" w:hAnsi="宋体" w:hint="eastAsia"/>
        </w:rPr>
        <w:t>2.如果企业申请的产品名称与细则中的产品单元名称不一致时，按细则中的产品单元名称发证。</w:t>
      </w:r>
    </w:p>
    <w:p w:rsidR="00B66D30" w:rsidRDefault="00B66D30">
      <w:pPr>
        <w:pStyle w:val="110"/>
        <w:spacing w:line="360" w:lineRule="auto"/>
        <w:ind w:firstLineChars="0" w:firstLine="0"/>
        <w:jc w:val="center"/>
        <w:rPr>
          <w:rFonts w:ascii="宋体" w:hAnsi="宋体" w:cs="宋体"/>
          <w:b/>
          <w:bCs/>
          <w:color w:val="000000"/>
          <w:sz w:val="28"/>
          <w:szCs w:val="28"/>
        </w:rPr>
      </w:pPr>
    </w:p>
    <w:p w:rsidR="00B66D30" w:rsidRDefault="00A86BC6" w:rsidP="00CA75A9">
      <w:pPr>
        <w:pStyle w:val="110"/>
        <w:spacing w:line="360" w:lineRule="auto"/>
        <w:ind w:firstLineChars="0" w:firstLine="0"/>
        <w:jc w:val="center"/>
        <w:outlineLvl w:val="0"/>
        <w:rPr>
          <w:rFonts w:ascii="宋体" w:hAnsi="宋体" w:cs="宋体"/>
          <w:b/>
          <w:bCs/>
          <w:color w:val="000000"/>
          <w:sz w:val="28"/>
          <w:szCs w:val="28"/>
        </w:rPr>
      </w:pPr>
      <w:bookmarkStart w:id="7" w:name="_Toc462974753"/>
      <w:r>
        <w:rPr>
          <w:rFonts w:ascii="宋体" w:hAnsi="宋体" w:cs="宋体" w:hint="eastAsia"/>
          <w:b/>
          <w:bCs/>
          <w:color w:val="000000"/>
          <w:sz w:val="28"/>
          <w:szCs w:val="28"/>
        </w:rPr>
        <w:t>第七章  附则</w:t>
      </w:r>
      <w:bookmarkEnd w:id="7"/>
    </w:p>
    <w:p w:rsidR="00B66D30" w:rsidRDefault="00A86BC6">
      <w:pPr>
        <w:pStyle w:val="110"/>
        <w:numPr>
          <w:ilvl w:val="0"/>
          <w:numId w:val="1"/>
        </w:numPr>
        <w:tabs>
          <w:tab w:val="left" w:pos="1418"/>
        </w:tabs>
        <w:spacing w:line="360" w:lineRule="auto"/>
        <w:ind w:left="0" w:firstLineChars="0" w:firstLine="420"/>
        <w:rPr>
          <w:rFonts w:ascii="宋体" w:hAnsi="宋体"/>
          <w:color w:val="000000"/>
          <w:sz w:val="24"/>
          <w:szCs w:val="24"/>
        </w:rPr>
      </w:pPr>
      <w:r>
        <w:rPr>
          <w:rFonts w:ascii="宋体" w:hAnsi="宋体" w:hint="eastAsia"/>
          <w:color w:val="000000"/>
          <w:sz w:val="24"/>
          <w:szCs w:val="24"/>
        </w:rPr>
        <w:t>汽车制动</w:t>
      </w:r>
      <w:proofErr w:type="gramStart"/>
      <w:r>
        <w:rPr>
          <w:rFonts w:ascii="宋体" w:hAnsi="宋体" w:hint="eastAsia"/>
          <w:color w:val="000000"/>
          <w:sz w:val="24"/>
          <w:szCs w:val="24"/>
        </w:rPr>
        <w:t>液产品</w:t>
      </w:r>
      <w:proofErr w:type="gramEnd"/>
      <w:r>
        <w:rPr>
          <w:rFonts w:ascii="宋体" w:hAnsi="宋体" w:hint="eastAsia"/>
          <w:color w:val="000000"/>
          <w:sz w:val="24"/>
          <w:szCs w:val="24"/>
        </w:rPr>
        <w:t>审查</w:t>
      </w:r>
      <w:r>
        <w:rPr>
          <w:rFonts w:ascii="宋体" w:hAnsi="宋体" w:hint="eastAsia"/>
          <w:sz w:val="24"/>
          <w:szCs w:val="24"/>
        </w:rPr>
        <w:t>部联</w:t>
      </w:r>
      <w:r>
        <w:rPr>
          <w:rFonts w:ascii="宋体" w:hAnsi="宋体" w:hint="eastAsia"/>
          <w:color w:val="000000"/>
          <w:sz w:val="24"/>
          <w:szCs w:val="24"/>
        </w:rPr>
        <w:t>系方式</w:t>
      </w:r>
    </w:p>
    <w:p w:rsidR="00B66D30" w:rsidRDefault="00A86BC6">
      <w:pPr>
        <w:tabs>
          <w:tab w:val="left" w:pos="1470"/>
        </w:tabs>
        <w:spacing w:line="360" w:lineRule="auto"/>
        <w:ind w:firstLineChars="200" w:firstLine="480"/>
        <w:rPr>
          <w:rFonts w:ascii="宋体" w:hAnsi="宋体"/>
          <w:sz w:val="24"/>
          <w:szCs w:val="24"/>
        </w:rPr>
      </w:pPr>
      <w:r>
        <w:rPr>
          <w:rFonts w:ascii="宋体" w:hAnsi="宋体" w:hint="eastAsia"/>
          <w:sz w:val="24"/>
          <w:szCs w:val="24"/>
        </w:rPr>
        <w:t>全国工业产品生产许可证办公室</w:t>
      </w:r>
      <w:r>
        <w:rPr>
          <w:rFonts w:ascii="宋体" w:hAnsi="宋体" w:hint="eastAsia"/>
          <w:color w:val="000000"/>
          <w:sz w:val="24"/>
          <w:szCs w:val="24"/>
        </w:rPr>
        <w:t>汽车制动</w:t>
      </w:r>
      <w:proofErr w:type="gramStart"/>
      <w:r>
        <w:rPr>
          <w:rFonts w:ascii="宋体" w:hAnsi="宋体" w:hint="eastAsia"/>
          <w:color w:val="000000"/>
          <w:sz w:val="24"/>
          <w:szCs w:val="24"/>
        </w:rPr>
        <w:t>液</w:t>
      </w:r>
      <w:r>
        <w:rPr>
          <w:rFonts w:ascii="宋体" w:hAnsi="宋体" w:hint="eastAsia"/>
          <w:sz w:val="24"/>
          <w:szCs w:val="24"/>
        </w:rPr>
        <w:t>产品</w:t>
      </w:r>
      <w:proofErr w:type="gramEnd"/>
      <w:r>
        <w:rPr>
          <w:rFonts w:ascii="宋体" w:hAnsi="宋体" w:hint="eastAsia"/>
          <w:sz w:val="24"/>
          <w:szCs w:val="24"/>
        </w:rPr>
        <w:t>审查部设在国家汽车质量监督检验中心（北京通州）</w:t>
      </w:r>
    </w:p>
    <w:p w:rsidR="00B66D30" w:rsidRDefault="00A86BC6">
      <w:pPr>
        <w:spacing w:line="360" w:lineRule="auto"/>
        <w:rPr>
          <w:sz w:val="24"/>
          <w:szCs w:val="24"/>
        </w:rPr>
      </w:pPr>
      <w:r>
        <w:rPr>
          <w:rFonts w:hAnsi="宋体"/>
          <w:sz w:val="24"/>
          <w:szCs w:val="24"/>
        </w:rPr>
        <w:t>地址：</w:t>
      </w:r>
      <w:r>
        <w:rPr>
          <w:rFonts w:hAnsi="宋体" w:hint="eastAsia"/>
          <w:sz w:val="24"/>
          <w:szCs w:val="24"/>
        </w:rPr>
        <w:t>北京市海淀区西土城路</w:t>
      </w:r>
      <w:r>
        <w:rPr>
          <w:rFonts w:hAnsi="宋体" w:hint="eastAsia"/>
          <w:sz w:val="24"/>
          <w:szCs w:val="24"/>
        </w:rPr>
        <w:t>8</w:t>
      </w:r>
      <w:r>
        <w:rPr>
          <w:rFonts w:hAnsi="宋体" w:hint="eastAsia"/>
          <w:sz w:val="24"/>
          <w:szCs w:val="24"/>
        </w:rPr>
        <w:t>号</w:t>
      </w:r>
      <w:r>
        <w:rPr>
          <w:rFonts w:hAnsi="宋体" w:hint="eastAsia"/>
          <w:sz w:val="24"/>
          <w:szCs w:val="24"/>
        </w:rPr>
        <w:t>/</w:t>
      </w:r>
      <w:r>
        <w:rPr>
          <w:rFonts w:hAnsi="宋体"/>
          <w:sz w:val="24"/>
          <w:szCs w:val="24"/>
        </w:rPr>
        <w:t>北京市通州区马驹桥</w:t>
      </w:r>
      <w:proofErr w:type="gramStart"/>
      <w:r>
        <w:rPr>
          <w:rFonts w:hAnsi="宋体"/>
          <w:sz w:val="24"/>
          <w:szCs w:val="24"/>
        </w:rPr>
        <w:t>大杜社</w:t>
      </w:r>
      <w:proofErr w:type="gramEnd"/>
      <w:r>
        <w:rPr>
          <w:rFonts w:hAnsi="宋体"/>
          <w:sz w:val="24"/>
          <w:szCs w:val="24"/>
        </w:rPr>
        <w:t>交通部公路交通试验场</w:t>
      </w:r>
    </w:p>
    <w:p w:rsidR="00B66D30" w:rsidRDefault="00A86BC6">
      <w:pPr>
        <w:spacing w:line="360" w:lineRule="auto"/>
        <w:ind w:firstLineChars="200" w:firstLine="480"/>
        <w:rPr>
          <w:sz w:val="24"/>
          <w:szCs w:val="24"/>
        </w:rPr>
      </w:pPr>
      <w:r>
        <w:rPr>
          <w:rFonts w:hAnsi="宋体"/>
          <w:sz w:val="24"/>
          <w:szCs w:val="24"/>
        </w:rPr>
        <w:t>邮政编码：</w:t>
      </w:r>
      <w:r>
        <w:rPr>
          <w:rFonts w:hAnsi="宋体" w:hint="eastAsia"/>
          <w:sz w:val="24"/>
          <w:szCs w:val="24"/>
        </w:rPr>
        <w:t>100088/</w:t>
      </w:r>
      <w:r>
        <w:rPr>
          <w:sz w:val="24"/>
          <w:szCs w:val="24"/>
        </w:rPr>
        <w:t>101103</w:t>
      </w:r>
    </w:p>
    <w:p w:rsidR="00B66D30" w:rsidRDefault="00A86BC6">
      <w:pPr>
        <w:spacing w:line="360" w:lineRule="auto"/>
        <w:ind w:firstLineChars="200" w:firstLine="480"/>
        <w:rPr>
          <w:sz w:val="24"/>
          <w:szCs w:val="24"/>
        </w:rPr>
      </w:pPr>
      <w:r>
        <w:rPr>
          <w:rFonts w:hAnsi="宋体"/>
          <w:sz w:val="24"/>
          <w:szCs w:val="24"/>
        </w:rPr>
        <w:t>电话：</w:t>
      </w:r>
      <w:r>
        <w:rPr>
          <w:sz w:val="24"/>
          <w:szCs w:val="24"/>
        </w:rPr>
        <w:t>010-61585469</w:t>
      </w:r>
      <w:r>
        <w:rPr>
          <w:rFonts w:hint="eastAsia"/>
          <w:sz w:val="24"/>
          <w:szCs w:val="24"/>
        </w:rPr>
        <w:t>/010-62079579</w:t>
      </w:r>
    </w:p>
    <w:p w:rsidR="00B66D30" w:rsidRDefault="00A86BC6">
      <w:pPr>
        <w:spacing w:line="360" w:lineRule="auto"/>
        <w:ind w:firstLineChars="200" w:firstLine="480"/>
        <w:rPr>
          <w:color w:val="000000"/>
          <w:kern w:val="0"/>
          <w:sz w:val="24"/>
          <w:szCs w:val="24"/>
        </w:rPr>
      </w:pPr>
      <w:r>
        <w:rPr>
          <w:rFonts w:hAnsi="宋体"/>
          <w:color w:val="000000"/>
          <w:kern w:val="0"/>
          <w:sz w:val="24"/>
          <w:szCs w:val="24"/>
        </w:rPr>
        <w:t>传真：</w:t>
      </w:r>
      <w:r>
        <w:rPr>
          <w:color w:val="000000"/>
          <w:kern w:val="0"/>
          <w:sz w:val="24"/>
          <w:szCs w:val="24"/>
        </w:rPr>
        <w:t>010-61585490</w:t>
      </w:r>
    </w:p>
    <w:p w:rsidR="00B66D30" w:rsidRDefault="00A86BC6">
      <w:pPr>
        <w:spacing w:line="360" w:lineRule="auto"/>
        <w:ind w:firstLineChars="200" w:firstLine="480"/>
        <w:rPr>
          <w:color w:val="000000"/>
          <w:kern w:val="0"/>
          <w:sz w:val="24"/>
          <w:szCs w:val="24"/>
        </w:rPr>
      </w:pPr>
      <w:r>
        <w:rPr>
          <w:rFonts w:hAnsi="宋体"/>
          <w:color w:val="000000"/>
          <w:kern w:val="0"/>
          <w:sz w:val="24"/>
          <w:szCs w:val="24"/>
        </w:rPr>
        <w:t>电子信箱：</w:t>
      </w:r>
      <w:r>
        <w:rPr>
          <w:kern w:val="0"/>
          <w:sz w:val="24"/>
          <w:szCs w:val="24"/>
        </w:rPr>
        <w:t>j.jiao@rioh.cn</w:t>
      </w:r>
      <w:r>
        <w:rPr>
          <w:rFonts w:hAnsi="宋体"/>
          <w:kern w:val="0"/>
          <w:sz w:val="24"/>
          <w:szCs w:val="24"/>
        </w:rPr>
        <w:t>、</w:t>
      </w:r>
      <w:r>
        <w:rPr>
          <w:kern w:val="0"/>
          <w:sz w:val="24"/>
          <w:szCs w:val="24"/>
        </w:rPr>
        <w:t>ling.li@rioh.cn</w:t>
      </w:r>
    </w:p>
    <w:p w:rsidR="00B66D30" w:rsidRDefault="00A86BC6">
      <w:pPr>
        <w:spacing w:line="360" w:lineRule="auto"/>
        <w:ind w:firstLineChars="200" w:firstLine="480"/>
        <w:rPr>
          <w:rFonts w:ascii="宋体" w:hAnsi="宋体"/>
          <w:color w:val="000000"/>
          <w:kern w:val="0"/>
          <w:sz w:val="24"/>
          <w:szCs w:val="24"/>
        </w:rPr>
      </w:pPr>
      <w:r>
        <w:rPr>
          <w:rFonts w:ascii="宋体" w:hAnsi="宋体" w:hint="eastAsia"/>
          <w:color w:val="000000"/>
          <w:kern w:val="0"/>
          <w:sz w:val="24"/>
          <w:szCs w:val="24"/>
        </w:rPr>
        <w:t>联 系 人： 焦健、李玲</w:t>
      </w:r>
    </w:p>
    <w:p w:rsidR="00B66D30" w:rsidRDefault="00A86BC6">
      <w:pPr>
        <w:pStyle w:val="110"/>
        <w:numPr>
          <w:ilvl w:val="0"/>
          <w:numId w:val="1"/>
        </w:numPr>
        <w:tabs>
          <w:tab w:val="left" w:pos="1418"/>
        </w:tabs>
        <w:spacing w:line="360" w:lineRule="auto"/>
        <w:ind w:left="0" w:firstLineChars="0" w:firstLine="525"/>
        <w:rPr>
          <w:rFonts w:ascii="宋体" w:hAnsi="宋体" w:cs="宋体"/>
          <w:sz w:val="24"/>
          <w:szCs w:val="24"/>
        </w:rPr>
      </w:pPr>
      <w:r>
        <w:rPr>
          <w:rFonts w:ascii="宋体" w:hAnsi="宋体" w:hint="eastAsia"/>
          <w:sz w:val="24"/>
          <w:szCs w:val="24"/>
        </w:rPr>
        <w:t>本实施细则由</w:t>
      </w:r>
      <w:r w:rsidR="00C72919" w:rsidRPr="00C72919">
        <w:rPr>
          <w:rFonts w:ascii="宋体" w:hAnsi="宋体" w:hint="eastAsia"/>
          <w:sz w:val="24"/>
          <w:szCs w:val="24"/>
        </w:rPr>
        <w:t>国家质量监督检验检疫总局</w:t>
      </w:r>
      <w:r>
        <w:rPr>
          <w:rFonts w:ascii="宋体" w:hAnsi="宋体" w:hint="eastAsia"/>
          <w:sz w:val="24"/>
          <w:szCs w:val="24"/>
        </w:rPr>
        <w:t>负责解释。</w:t>
      </w:r>
    </w:p>
    <w:p w:rsidR="006E1063" w:rsidRDefault="00A86BC6">
      <w:pPr>
        <w:pStyle w:val="110"/>
        <w:numPr>
          <w:ilvl w:val="0"/>
          <w:numId w:val="1"/>
        </w:numPr>
        <w:tabs>
          <w:tab w:val="left" w:pos="1418"/>
        </w:tabs>
        <w:spacing w:line="360" w:lineRule="auto"/>
        <w:ind w:left="0" w:firstLineChars="0" w:firstLine="525"/>
        <w:rPr>
          <w:rFonts w:ascii="宋体" w:hAnsi="宋体"/>
          <w:color w:val="000000"/>
          <w:sz w:val="24"/>
          <w:szCs w:val="24"/>
        </w:rPr>
      </w:pPr>
      <w:r>
        <w:rPr>
          <w:rFonts w:ascii="宋体" w:hAnsi="宋体" w:hint="eastAsia"/>
          <w:sz w:val="24"/>
          <w:szCs w:val="24"/>
        </w:rPr>
        <w:t>本实施细则</w:t>
      </w:r>
      <w:r>
        <w:rPr>
          <w:rFonts w:ascii="宋体" w:hAnsi="宋体" w:hint="eastAsia"/>
          <w:color w:val="000000"/>
          <w:sz w:val="24"/>
          <w:szCs w:val="24"/>
        </w:rPr>
        <w:t>自</w:t>
      </w:r>
      <w:r w:rsidR="00CA75A9">
        <w:rPr>
          <w:rFonts w:ascii="宋体" w:hAnsi="宋体" w:hint="eastAsia"/>
          <w:color w:val="000000"/>
          <w:sz w:val="24"/>
          <w:szCs w:val="24"/>
        </w:rPr>
        <w:t>2016</w:t>
      </w:r>
      <w:r>
        <w:rPr>
          <w:rFonts w:ascii="宋体" w:hAnsi="宋体" w:hint="eastAsia"/>
          <w:color w:val="000000"/>
          <w:sz w:val="24"/>
          <w:szCs w:val="24"/>
        </w:rPr>
        <w:t>年</w:t>
      </w:r>
      <w:r w:rsidR="00CA75A9">
        <w:rPr>
          <w:rFonts w:ascii="宋体" w:hAnsi="宋体" w:hint="eastAsia"/>
          <w:color w:val="000000"/>
          <w:sz w:val="24"/>
          <w:szCs w:val="24"/>
        </w:rPr>
        <w:t>10</w:t>
      </w:r>
      <w:r>
        <w:rPr>
          <w:rFonts w:ascii="宋体" w:hAnsi="宋体" w:hint="eastAsia"/>
          <w:color w:val="000000"/>
          <w:sz w:val="24"/>
          <w:szCs w:val="24"/>
        </w:rPr>
        <w:t>月</w:t>
      </w:r>
      <w:r w:rsidR="00CA75A9">
        <w:rPr>
          <w:rFonts w:ascii="宋体" w:hAnsi="宋体" w:hint="eastAsia"/>
          <w:color w:val="000000"/>
          <w:sz w:val="24"/>
          <w:szCs w:val="24"/>
        </w:rPr>
        <w:t>30</w:t>
      </w:r>
      <w:r>
        <w:rPr>
          <w:rFonts w:ascii="宋体" w:hAnsi="宋体" w:hint="eastAsia"/>
          <w:color w:val="000000"/>
          <w:sz w:val="24"/>
          <w:szCs w:val="24"/>
        </w:rPr>
        <w:t>日起实施，原《机动车辆制动液产品生产许可证实施细则》作废。</w:t>
      </w:r>
    </w:p>
    <w:p w:rsidR="006E1063" w:rsidRDefault="006E1063">
      <w:pPr>
        <w:widowControl/>
        <w:jc w:val="left"/>
        <w:rPr>
          <w:rFonts w:ascii="宋体" w:hAnsi="宋体" w:cs="Calibri"/>
          <w:color w:val="000000"/>
          <w:sz w:val="24"/>
          <w:szCs w:val="24"/>
        </w:rPr>
      </w:pPr>
      <w:r>
        <w:rPr>
          <w:rFonts w:ascii="宋体" w:hAnsi="宋体"/>
          <w:color w:val="000000"/>
          <w:sz w:val="24"/>
          <w:szCs w:val="24"/>
        </w:rPr>
        <w:br w:type="page"/>
      </w:r>
    </w:p>
    <w:p w:rsidR="00AF2C28" w:rsidRPr="009A56CD" w:rsidRDefault="00AF2C28" w:rsidP="009A56CD">
      <w:pPr>
        <w:pStyle w:val="13"/>
        <w:tabs>
          <w:tab w:val="left" w:pos="1418"/>
        </w:tabs>
        <w:spacing w:line="400" w:lineRule="exact"/>
        <w:ind w:firstLineChars="0"/>
        <w:rPr>
          <w:rFonts w:cs="Calibri"/>
          <w:sz w:val="24"/>
          <w:szCs w:val="24"/>
        </w:rPr>
      </w:pPr>
      <w:bookmarkStart w:id="8" w:name="_Toc262641430"/>
      <w:r w:rsidRPr="009A56CD">
        <w:rPr>
          <w:rFonts w:cs="Calibri" w:hint="eastAsia"/>
          <w:sz w:val="24"/>
          <w:szCs w:val="24"/>
        </w:rPr>
        <w:t>附件</w:t>
      </w:r>
      <w:r w:rsidRPr="009A56CD">
        <w:rPr>
          <w:rFonts w:cs="Calibri" w:hint="eastAsia"/>
          <w:sz w:val="24"/>
          <w:szCs w:val="24"/>
        </w:rPr>
        <w:t>1</w:t>
      </w:r>
    </w:p>
    <w:p w:rsidR="00AF2C28" w:rsidRPr="009A56CD" w:rsidRDefault="00AF2C28" w:rsidP="009A56CD">
      <w:pPr>
        <w:pStyle w:val="13"/>
        <w:tabs>
          <w:tab w:val="left" w:pos="1418"/>
        </w:tabs>
        <w:spacing w:line="400" w:lineRule="exact"/>
        <w:ind w:firstLineChars="0" w:firstLine="0"/>
        <w:jc w:val="center"/>
        <w:rPr>
          <w:rFonts w:ascii="宋体" w:hAnsi="宋体" w:cs="Calibri"/>
          <w:b/>
          <w:sz w:val="24"/>
          <w:szCs w:val="24"/>
        </w:rPr>
      </w:pPr>
      <w:r w:rsidRPr="009A56CD">
        <w:rPr>
          <w:rFonts w:ascii="宋体" w:hAnsi="宋体" w:cs="Calibri" w:hint="eastAsia"/>
          <w:b/>
          <w:sz w:val="24"/>
          <w:szCs w:val="24"/>
        </w:rPr>
        <w:t>企业核查时准备书面材料清单</w:t>
      </w:r>
    </w:p>
    <w:p w:rsidR="00AF2C28" w:rsidRPr="004D4001" w:rsidRDefault="00AF2C28" w:rsidP="004D4001">
      <w:pPr>
        <w:spacing w:line="360" w:lineRule="auto"/>
        <w:rPr>
          <w:rFonts w:asciiTheme="minorEastAsia" w:eastAsiaTheme="minorEastAsia" w:hAnsiTheme="minorEastAsia"/>
          <w:color w:val="000000"/>
          <w:sz w:val="24"/>
          <w:szCs w:val="24"/>
        </w:rPr>
      </w:pPr>
    </w:p>
    <w:p w:rsidR="00AF2C28" w:rsidRPr="009A56CD" w:rsidRDefault="00AF2C28" w:rsidP="004D4001">
      <w:pPr>
        <w:spacing w:line="360" w:lineRule="auto"/>
        <w:ind w:firstLineChars="200" w:firstLine="480"/>
        <w:rPr>
          <w:rFonts w:ascii="宋体" w:hAnsi="宋体"/>
          <w:sz w:val="24"/>
          <w:szCs w:val="24"/>
        </w:rPr>
      </w:pPr>
      <w:r w:rsidRPr="009A56CD">
        <w:rPr>
          <w:rFonts w:ascii="宋体" w:hAnsi="宋体" w:hint="eastAsia"/>
          <w:sz w:val="24"/>
          <w:szCs w:val="24"/>
        </w:rPr>
        <w:t>附件1-1企业生产</w:t>
      </w:r>
      <w:r w:rsidR="00FF2491">
        <w:rPr>
          <w:rFonts w:ascii="宋体" w:hAnsi="宋体" w:hint="eastAsia"/>
          <w:sz w:val="24"/>
          <w:szCs w:val="24"/>
        </w:rPr>
        <w:t>或分装</w:t>
      </w:r>
      <w:r w:rsidR="00FB33C7" w:rsidRPr="009A56CD">
        <w:rPr>
          <w:rFonts w:ascii="宋体" w:hAnsi="宋体" w:hint="eastAsia"/>
          <w:sz w:val="24"/>
          <w:szCs w:val="24"/>
        </w:rPr>
        <w:t>机动车辆制动</w:t>
      </w:r>
      <w:proofErr w:type="gramStart"/>
      <w:r w:rsidR="00FB33C7" w:rsidRPr="009A56CD">
        <w:rPr>
          <w:rFonts w:ascii="宋体" w:hAnsi="宋体" w:hint="eastAsia"/>
          <w:sz w:val="24"/>
          <w:szCs w:val="24"/>
        </w:rPr>
        <w:t>液</w:t>
      </w:r>
      <w:r w:rsidRPr="009A56CD">
        <w:rPr>
          <w:rFonts w:ascii="宋体" w:hAnsi="宋体" w:hint="eastAsia"/>
          <w:sz w:val="24"/>
          <w:szCs w:val="24"/>
        </w:rPr>
        <w:t>产品</w:t>
      </w:r>
      <w:proofErr w:type="gramEnd"/>
      <w:r w:rsidRPr="009A56CD">
        <w:rPr>
          <w:rFonts w:ascii="宋体" w:hAnsi="宋体" w:hint="eastAsia"/>
          <w:sz w:val="24"/>
          <w:szCs w:val="24"/>
        </w:rPr>
        <w:t>主要工艺流程图</w:t>
      </w:r>
    </w:p>
    <w:p w:rsidR="00AF2C28" w:rsidRPr="009A56CD" w:rsidRDefault="00AF2C28" w:rsidP="004D4001">
      <w:pPr>
        <w:spacing w:line="360" w:lineRule="auto"/>
        <w:ind w:firstLineChars="200" w:firstLine="480"/>
        <w:rPr>
          <w:rFonts w:ascii="宋体" w:hAnsi="宋体"/>
          <w:sz w:val="24"/>
          <w:szCs w:val="24"/>
        </w:rPr>
      </w:pPr>
      <w:r w:rsidRPr="009A56CD">
        <w:rPr>
          <w:rFonts w:ascii="宋体" w:hAnsi="宋体" w:hint="eastAsia"/>
          <w:sz w:val="24"/>
          <w:szCs w:val="24"/>
        </w:rPr>
        <w:t>附件1-2企业生产</w:t>
      </w:r>
      <w:r w:rsidR="00FF2491">
        <w:rPr>
          <w:rFonts w:ascii="宋体" w:hAnsi="宋体" w:hint="eastAsia"/>
          <w:sz w:val="24"/>
          <w:szCs w:val="24"/>
        </w:rPr>
        <w:t>或分装</w:t>
      </w:r>
      <w:r w:rsidR="00FB33C7" w:rsidRPr="009A56CD">
        <w:rPr>
          <w:rFonts w:ascii="宋体" w:hAnsi="宋体" w:hint="eastAsia"/>
          <w:sz w:val="24"/>
          <w:szCs w:val="24"/>
        </w:rPr>
        <w:t>机动车辆制动</w:t>
      </w:r>
      <w:proofErr w:type="gramStart"/>
      <w:r w:rsidR="00FB33C7" w:rsidRPr="009A56CD">
        <w:rPr>
          <w:rFonts w:ascii="宋体" w:hAnsi="宋体" w:hint="eastAsia"/>
          <w:sz w:val="24"/>
          <w:szCs w:val="24"/>
        </w:rPr>
        <w:t>液</w:t>
      </w:r>
      <w:r w:rsidRPr="009A56CD">
        <w:rPr>
          <w:rFonts w:ascii="宋体" w:hAnsi="宋体" w:hint="eastAsia"/>
          <w:sz w:val="24"/>
          <w:szCs w:val="24"/>
        </w:rPr>
        <w:t>产品</w:t>
      </w:r>
      <w:proofErr w:type="gramEnd"/>
      <w:r w:rsidRPr="009A56CD">
        <w:rPr>
          <w:rFonts w:ascii="宋体" w:hAnsi="宋体" w:hint="eastAsia"/>
          <w:sz w:val="24"/>
          <w:szCs w:val="24"/>
        </w:rPr>
        <w:t>生产设施和检验设施表</w:t>
      </w:r>
    </w:p>
    <w:p w:rsidR="00AF2C28" w:rsidRPr="009A56CD" w:rsidRDefault="00AF2C28" w:rsidP="004D4001">
      <w:pPr>
        <w:spacing w:line="360" w:lineRule="auto"/>
        <w:ind w:firstLineChars="200" w:firstLine="480"/>
        <w:rPr>
          <w:rFonts w:ascii="宋体" w:hAnsi="宋体"/>
          <w:sz w:val="24"/>
          <w:szCs w:val="24"/>
        </w:rPr>
      </w:pPr>
      <w:r w:rsidRPr="009A56CD">
        <w:rPr>
          <w:rFonts w:ascii="宋体" w:hAnsi="宋体" w:hint="eastAsia"/>
          <w:sz w:val="24"/>
          <w:szCs w:val="24"/>
        </w:rPr>
        <w:t>附件1-3企业生产</w:t>
      </w:r>
      <w:r w:rsidR="00FF2491">
        <w:rPr>
          <w:rFonts w:ascii="宋体" w:hAnsi="宋体" w:hint="eastAsia"/>
          <w:sz w:val="24"/>
          <w:szCs w:val="24"/>
        </w:rPr>
        <w:t>或分装</w:t>
      </w:r>
      <w:r w:rsidR="00FB33C7" w:rsidRPr="009A56CD">
        <w:rPr>
          <w:rFonts w:ascii="宋体" w:hAnsi="宋体" w:hint="eastAsia"/>
          <w:sz w:val="24"/>
          <w:szCs w:val="24"/>
        </w:rPr>
        <w:t>机动车辆制动</w:t>
      </w:r>
      <w:proofErr w:type="gramStart"/>
      <w:r w:rsidR="00FB33C7" w:rsidRPr="009A56CD">
        <w:rPr>
          <w:rFonts w:ascii="宋体" w:hAnsi="宋体" w:hint="eastAsia"/>
          <w:sz w:val="24"/>
          <w:szCs w:val="24"/>
        </w:rPr>
        <w:t>液</w:t>
      </w:r>
      <w:r w:rsidRPr="009A56CD">
        <w:rPr>
          <w:rFonts w:ascii="宋体" w:hAnsi="宋体" w:hint="eastAsia"/>
          <w:sz w:val="24"/>
          <w:szCs w:val="24"/>
        </w:rPr>
        <w:t>产品</w:t>
      </w:r>
      <w:proofErr w:type="gramEnd"/>
      <w:r w:rsidRPr="009A56CD">
        <w:rPr>
          <w:rFonts w:ascii="宋体" w:hAnsi="宋体" w:hint="eastAsia"/>
          <w:sz w:val="24"/>
          <w:szCs w:val="24"/>
        </w:rPr>
        <w:t>生产场所示意图</w:t>
      </w:r>
    </w:p>
    <w:p w:rsidR="00AF2C28" w:rsidRPr="009A56CD" w:rsidRDefault="00AF2C28" w:rsidP="004D4001">
      <w:pPr>
        <w:spacing w:line="360" w:lineRule="auto"/>
        <w:ind w:firstLineChars="200" w:firstLine="480"/>
        <w:rPr>
          <w:rFonts w:ascii="宋体" w:hAnsi="宋体"/>
          <w:sz w:val="24"/>
          <w:szCs w:val="24"/>
        </w:rPr>
      </w:pPr>
      <w:r w:rsidRPr="009A56CD">
        <w:rPr>
          <w:rFonts w:ascii="宋体" w:hAnsi="宋体" w:hint="eastAsia"/>
          <w:sz w:val="24"/>
          <w:szCs w:val="24"/>
        </w:rPr>
        <w:t>附件1-4企业生产</w:t>
      </w:r>
      <w:r w:rsidR="00FF2491">
        <w:rPr>
          <w:rFonts w:ascii="宋体" w:hAnsi="宋体" w:hint="eastAsia"/>
          <w:sz w:val="24"/>
          <w:szCs w:val="24"/>
        </w:rPr>
        <w:t>或分装</w:t>
      </w:r>
      <w:r w:rsidR="00FB33C7" w:rsidRPr="009A56CD">
        <w:rPr>
          <w:rFonts w:ascii="宋体" w:hAnsi="宋体" w:hint="eastAsia"/>
          <w:sz w:val="24"/>
          <w:szCs w:val="24"/>
        </w:rPr>
        <w:t>机动车辆制动</w:t>
      </w:r>
      <w:proofErr w:type="gramStart"/>
      <w:r w:rsidR="00FB33C7" w:rsidRPr="009A56CD">
        <w:rPr>
          <w:rFonts w:ascii="宋体" w:hAnsi="宋体" w:hint="eastAsia"/>
          <w:sz w:val="24"/>
          <w:szCs w:val="24"/>
        </w:rPr>
        <w:t>液</w:t>
      </w:r>
      <w:r w:rsidRPr="009A56CD">
        <w:rPr>
          <w:rFonts w:ascii="宋体" w:hAnsi="宋体" w:hint="eastAsia"/>
          <w:sz w:val="24"/>
          <w:szCs w:val="24"/>
        </w:rPr>
        <w:t>产品</w:t>
      </w:r>
      <w:proofErr w:type="gramEnd"/>
      <w:r w:rsidRPr="009A56CD">
        <w:rPr>
          <w:rFonts w:ascii="宋体" w:hAnsi="宋体" w:hint="eastAsia"/>
          <w:sz w:val="24"/>
          <w:szCs w:val="24"/>
        </w:rPr>
        <w:t>生产设备表</w:t>
      </w:r>
    </w:p>
    <w:p w:rsidR="00AF2C28" w:rsidRPr="009A56CD" w:rsidRDefault="00AF2C28" w:rsidP="004D4001">
      <w:pPr>
        <w:spacing w:line="360" w:lineRule="auto"/>
        <w:ind w:firstLineChars="200" w:firstLine="480"/>
        <w:rPr>
          <w:rFonts w:ascii="宋体" w:hAnsi="宋体"/>
          <w:sz w:val="24"/>
          <w:szCs w:val="24"/>
        </w:rPr>
      </w:pPr>
      <w:r w:rsidRPr="009A56CD">
        <w:rPr>
          <w:rFonts w:ascii="宋体" w:hAnsi="宋体" w:hint="eastAsia"/>
          <w:sz w:val="24"/>
          <w:szCs w:val="24"/>
        </w:rPr>
        <w:t>附件1-5企业生产</w:t>
      </w:r>
      <w:r w:rsidR="00FF2491">
        <w:rPr>
          <w:rFonts w:ascii="宋体" w:hAnsi="宋体" w:hint="eastAsia"/>
          <w:sz w:val="24"/>
          <w:szCs w:val="24"/>
        </w:rPr>
        <w:t>或分装</w:t>
      </w:r>
      <w:r w:rsidR="00FB33C7" w:rsidRPr="009A56CD">
        <w:rPr>
          <w:rFonts w:ascii="宋体" w:hAnsi="宋体" w:hint="eastAsia"/>
          <w:sz w:val="24"/>
          <w:szCs w:val="24"/>
        </w:rPr>
        <w:t>机动车辆制动</w:t>
      </w:r>
      <w:proofErr w:type="gramStart"/>
      <w:r w:rsidR="00FB33C7" w:rsidRPr="009A56CD">
        <w:rPr>
          <w:rFonts w:ascii="宋体" w:hAnsi="宋体" w:hint="eastAsia"/>
          <w:sz w:val="24"/>
          <w:szCs w:val="24"/>
        </w:rPr>
        <w:t>液</w:t>
      </w:r>
      <w:r w:rsidRPr="009A56CD">
        <w:rPr>
          <w:rFonts w:ascii="宋体" w:hAnsi="宋体" w:hint="eastAsia"/>
          <w:sz w:val="24"/>
          <w:szCs w:val="24"/>
        </w:rPr>
        <w:t>产品</w:t>
      </w:r>
      <w:proofErr w:type="gramEnd"/>
      <w:r w:rsidRPr="009A56CD">
        <w:rPr>
          <w:rFonts w:ascii="宋体" w:hAnsi="宋体" w:hint="eastAsia"/>
          <w:sz w:val="24"/>
          <w:szCs w:val="24"/>
        </w:rPr>
        <w:t>检验设备表</w:t>
      </w:r>
    </w:p>
    <w:p w:rsidR="00AF2C28" w:rsidRPr="009A56CD" w:rsidRDefault="00AF2C28" w:rsidP="004D4001">
      <w:pPr>
        <w:spacing w:line="360" w:lineRule="auto"/>
        <w:ind w:firstLineChars="200" w:firstLine="480"/>
        <w:rPr>
          <w:rFonts w:ascii="宋体" w:hAnsi="宋体"/>
          <w:sz w:val="24"/>
          <w:szCs w:val="24"/>
        </w:rPr>
      </w:pPr>
      <w:r w:rsidRPr="009A56CD">
        <w:rPr>
          <w:rFonts w:ascii="宋体" w:hAnsi="宋体" w:hint="eastAsia"/>
          <w:sz w:val="24"/>
          <w:szCs w:val="24"/>
        </w:rPr>
        <w:t>附件1-6企业生产</w:t>
      </w:r>
      <w:r w:rsidR="00FF2491">
        <w:rPr>
          <w:rFonts w:ascii="宋体" w:hAnsi="宋体" w:hint="eastAsia"/>
          <w:sz w:val="24"/>
          <w:szCs w:val="24"/>
        </w:rPr>
        <w:t>或分装</w:t>
      </w:r>
      <w:r w:rsidR="00FB33C7" w:rsidRPr="009A56CD">
        <w:rPr>
          <w:rFonts w:ascii="宋体" w:hAnsi="宋体" w:hint="eastAsia"/>
          <w:sz w:val="24"/>
          <w:szCs w:val="24"/>
        </w:rPr>
        <w:t>机动车辆制动</w:t>
      </w:r>
      <w:proofErr w:type="gramStart"/>
      <w:r w:rsidR="00FB33C7" w:rsidRPr="009A56CD">
        <w:rPr>
          <w:rFonts w:ascii="宋体" w:hAnsi="宋体" w:hint="eastAsia"/>
          <w:sz w:val="24"/>
          <w:szCs w:val="24"/>
        </w:rPr>
        <w:t>液</w:t>
      </w:r>
      <w:r w:rsidRPr="009A56CD">
        <w:rPr>
          <w:rFonts w:ascii="宋体" w:hAnsi="宋体" w:hint="eastAsia"/>
          <w:sz w:val="24"/>
          <w:szCs w:val="24"/>
        </w:rPr>
        <w:t>产品</w:t>
      </w:r>
      <w:proofErr w:type="gramEnd"/>
      <w:r w:rsidRPr="009A56CD">
        <w:rPr>
          <w:rFonts w:ascii="宋体" w:hAnsi="宋体" w:hint="eastAsia"/>
          <w:sz w:val="24"/>
          <w:szCs w:val="24"/>
        </w:rPr>
        <w:t>关键件明细表</w:t>
      </w:r>
    </w:p>
    <w:p w:rsidR="00AF2C28" w:rsidRPr="009A56CD" w:rsidRDefault="00AF2C28" w:rsidP="004D4001">
      <w:pPr>
        <w:spacing w:line="360" w:lineRule="auto"/>
        <w:ind w:firstLineChars="200" w:firstLine="480"/>
        <w:rPr>
          <w:rFonts w:ascii="宋体" w:hAnsi="宋体"/>
          <w:sz w:val="24"/>
          <w:szCs w:val="24"/>
        </w:rPr>
      </w:pPr>
      <w:r w:rsidRPr="009A56CD">
        <w:rPr>
          <w:rFonts w:ascii="宋体" w:hAnsi="宋体" w:hint="eastAsia"/>
          <w:sz w:val="24"/>
          <w:szCs w:val="24"/>
        </w:rPr>
        <w:t>附件1-7关键岗位专业技术人员表</w:t>
      </w:r>
    </w:p>
    <w:p w:rsidR="00AF2C28" w:rsidRPr="009A56CD" w:rsidRDefault="00AF2C28" w:rsidP="004D4001">
      <w:pPr>
        <w:spacing w:line="360" w:lineRule="auto"/>
        <w:ind w:firstLineChars="200" w:firstLine="480"/>
        <w:rPr>
          <w:rFonts w:ascii="宋体" w:hAnsi="宋体"/>
          <w:sz w:val="24"/>
          <w:szCs w:val="24"/>
        </w:rPr>
      </w:pPr>
      <w:r w:rsidRPr="009A56CD">
        <w:rPr>
          <w:rFonts w:ascii="宋体" w:hAnsi="宋体" w:hint="eastAsia"/>
          <w:sz w:val="24"/>
          <w:szCs w:val="24"/>
        </w:rPr>
        <w:t>附件1-8产品技术文件和工艺文件清单</w:t>
      </w:r>
    </w:p>
    <w:p w:rsidR="00AF2C28" w:rsidRPr="009A56CD" w:rsidRDefault="00AF2C28" w:rsidP="009A56CD">
      <w:pPr>
        <w:spacing w:line="360" w:lineRule="auto"/>
        <w:ind w:firstLineChars="200" w:firstLine="480"/>
        <w:rPr>
          <w:rFonts w:ascii="宋体" w:hAnsi="宋体"/>
          <w:sz w:val="24"/>
          <w:szCs w:val="24"/>
        </w:rPr>
      </w:pPr>
    </w:p>
    <w:p w:rsidR="00AF2C28" w:rsidRPr="009A56CD" w:rsidRDefault="00AF2C28" w:rsidP="004D4001">
      <w:pPr>
        <w:spacing w:line="360" w:lineRule="auto"/>
        <w:ind w:firstLineChars="200" w:firstLine="480"/>
        <w:rPr>
          <w:rFonts w:ascii="宋体" w:hAnsi="宋体"/>
          <w:sz w:val="24"/>
          <w:szCs w:val="24"/>
        </w:rPr>
      </w:pPr>
      <w:r w:rsidRPr="009A56CD">
        <w:rPr>
          <w:rFonts w:ascii="宋体" w:hAnsi="宋体" w:hint="eastAsia"/>
          <w:sz w:val="24"/>
          <w:szCs w:val="24"/>
        </w:rPr>
        <w:t>企业名称：                          （盖章）</w:t>
      </w:r>
    </w:p>
    <w:p w:rsidR="00AF2C28" w:rsidRPr="009A56CD" w:rsidRDefault="00AF2C28" w:rsidP="009A56CD">
      <w:pPr>
        <w:spacing w:line="360" w:lineRule="auto"/>
        <w:ind w:firstLineChars="200" w:firstLine="480"/>
        <w:rPr>
          <w:rFonts w:ascii="宋体" w:hAnsi="宋体"/>
          <w:sz w:val="24"/>
          <w:szCs w:val="24"/>
        </w:rPr>
      </w:pPr>
    </w:p>
    <w:p w:rsidR="00AF2C28" w:rsidRPr="009A56CD" w:rsidRDefault="00AF2C28" w:rsidP="004D4001">
      <w:pPr>
        <w:spacing w:line="360" w:lineRule="auto"/>
        <w:ind w:firstLineChars="200" w:firstLine="480"/>
        <w:rPr>
          <w:rFonts w:ascii="宋体" w:hAnsi="宋体"/>
          <w:sz w:val="24"/>
          <w:szCs w:val="24"/>
        </w:rPr>
      </w:pPr>
      <w:r w:rsidRPr="009A56CD">
        <w:rPr>
          <w:rFonts w:ascii="宋体" w:hAnsi="宋体" w:hint="eastAsia"/>
          <w:sz w:val="24"/>
          <w:szCs w:val="24"/>
        </w:rPr>
        <w:t>企业代表签字：                       年  月  日</w:t>
      </w:r>
    </w:p>
    <w:p w:rsidR="00AF2C28" w:rsidRPr="009A56CD" w:rsidRDefault="00AF2C28" w:rsidP="004D4001">
      <w:pPr>
        <w:spacing w:line="360" w:lineRule="auto"/>
        <w:ind w:firstLineChars="200" w:firstLine="480"/>
        <w:rPr>
          <w:rFonts w:ascii="宋体" w:hAnsi="宋体"/>
          <w:sz w:val="24"/>
          <w:szCs w:val="24"/>
        </w:rPr>
      </w:pPr>
      <w:r w:rsidRPr="009A56CD">
        <w:rPr>
          <w:rFonts w:ascii="宋体" w:hAnsi="宋体" w:hint="eastAsia"/>
          <w:sz w:val="24"/>
          <w:szCs w:val="24"/>
        </w:rPr>
        <w:t>审查组确认签字：                 年  月  日</w:t>
      </w:r>
    </w:p>
    <w:p w:rsidR="00AF2C28" w:rsidRPr="009A56CD" w:rsidRDefault="00AF2C28" w:rsidP="004D4001">
      <w:pPr>
        <w:spacing w:line="360" w:lineRule="auto"/>
        <w:ind w:firstLineChars="200" w:firstLine="480"/>
        <w:rPr>
          <w:rFonts w:ascii="宋体" w:hAnsi="宋体"/>
          <w:sz w:val="24"/>
          <w:szCs w:val="24"/>
        </w:rPr>
      </w:pPr>
    </w:p>
    <w:p w:rsidR="00AF2C28" w:rsidRPr="009A56CD" w:rsidRDefault="00AF2C28" w:rsidP="004D4001">
      <w:pPr>
        <w:spacing w:line="360" w:lineRule="auto"/>
        <w:ind w:firstLineChars="200" w:firstLine="480"/>
        <w:rPr>
          <w:rFonts w:ascii="宋体" w:hAnsi="宋体"/>
          <w:sz w:val="24"/>
          <w:szCs w:val="24"/>
        </w:rPr>
      </w:pPr>
    </w:p>
    <w:p w:rsidR="00AF2C28" w:rsidRPr="009A56CD" w:rsidRDefault="00AF2C28" w:rsidP="004D4001">
      <w:pPr>
        <w:spacing w:line="360" w:lineRule="auto"/>
        <w:ind w:firstLineChars="200" w:firstLine="480"/>
        <w:rPr>
          <w:rFonts w:ascii="宋体" w:hAnsi="宋体"/>
          <w:sz w:val="24"/>
          <w:szCs w:val="24"/>
        </w:rPr>
      </w:pPr>
      <w:r w:rsidRPr="009A56CD">
        <w:rPr>
          <w:rFonts w:ascii="宋体" w:hAnsi="宋体" w:hint="eastAsia"/>
          <w:sz w:val="24"/>
          <w:szCs w:val="24"/>
        </w:rPr>
        <w:t>本清单内所有书</w:t>
      </w:r>
      <w:r w:rsidR="004D4001" w:rsidRPr="009A56CD">
        <w:rPr>
          <w:rFonts w:ascii="宋体" w:hAnsi="宋体" w:hint="eastAsia"/>
          <w:sz w:val="24"/>
          <w:szCs w:val="24"/>
        </w:rPr>
        <w:t>面</w:t>
      </w:r>
      <w:r w:rsidRPr="009A56CD">
        <w:rPr>
          <w:rFonts w:ascii="宋体" w:hAnsi="宋体" w:hint="eastAsia"/>
          <w:sz w:val="24"/>
          <w:szCs w:val="24"/>
        </w:rPr>
        <w:t>材料经现场实地核查确认后一式三份，企业、地方许可证主管部门、</w:t>
      </w:r>
      <w:r w:rsidR="005667FD" w:rsidRPr="009A56CD">
        <w:rPr>
          <w:rFonts w:ascii="宋体" w:hAnsi="宋体" w:hint="eastAsia"/>
          <w:sz w:val="24"/>
          <w:szCs w:val="24"/>
        </w:rPr>
        <w:t>审查组织单位</w:t>
      </w:r>
      <w:r w:rsidRPr="009A56CD">
        <w:rPr>
          <w:rFonts w:ascii="宋体" w:hAnsi="宋体" w:hint="eastAsia"/>
          <w:sz w:val="24"/>
          <w:szCs w:val="24"/>
        </w:rPr>
        <w:t>各一份，</w:t>
      </w:r>
      <w:r w:rsidR="009A56CD">
        <w:rPr>
          <w:rFonts w:ascii="宋体" w:hAnsi="宋体" w:hint="eastAsia"/>
          <w:sz w:val="24"/>
          <w:szCs w:val="24"/>
        </w:rPr>
        <w:t>企业</w:t>
      </w:r>
      <w:r w:rsidRPr="009A56CD">
        <w:rPr>
          <w:rFonts w:ascii="宋体" w:hAnsi="宋体" w:hint="eastAsia"/>
          <w:sz w:val="24"/>
          <w:szCs w:val="24"/>
        </w:rPr>
        <w:t>加盖骑缝章。</w:t>
      </w:r>
    </w:p>
    <w:p w:rsidR="00B66D30" w:rsidRPr="00AF2C28" w:rsidRDefault="00B66D30">
      <w:pPr>
        <w:spacing w:line="400" w:lineRule="exact"/>
        <w:rPr>
          <w:rFonts w:ascii="宋体" w:hAnsi="宋体" w:cs="宋体"/>
          <w:b/>
          <w:bCs/>
          <w:color w:val="000000"/>
          <w:sz w:val="28"/>
          <w:szCs w:val="28"/>
        </w:rPr>
      </w:pPr>
    </w:p>
    <w:bookmarkEnd w:id="8"/>
    <w:p w:rsidR="00B66D30" w:rsidRDefault="00A86BC6" w:rsidP="00CA75A9">
      <w:pPr>
        <w:pStyle w:val="3"/>
        <w:spacing w:line="360" w:lineRule="auto"/>
        <w:ind w:left="3104" w:hangingChars="970" w:hanging="3104"/>
        <w:rPr>
          <w:rFonts w:ascii="宋体" w:hAnsi="宋体"/>
          <w:b w:val="0"/>
          <w:sz w:val="32"/>
        </w:rPr>
      </w:pPr>
      <w:r>
        <w:rPr>
          <w:rFonts w:ascii="宋体" w:hAnsi="宋体"/>
          <w:b w:val="0"/>
          <w:sz w:val="32"/>
        </w:rPr>
        <w:br w:type="page"/>
      </w:r>
      <w:bookmarkStart w:id="9" w:name="_Toc462974754"/>
      <w:r>
        <w:rPr>
          <w:rFonts w:hint="eastAsia"/>
          <w:color w:val="000000"/>
        </w:rPr>
        <w:t>附件</w:t>
      </w:r>
      <w:r>
        <w:rPr>
          <w:rFonts w:hint="eastAsia"/>
          <w:color w:val="000000"/>
        </w:rPr>
        <w:t>1-1</w:t>
      </w:r>
      <w:bookmarkEnd w:id="9"/>
    </w:p>
    <w:p w:rsidR="00B66D30" w:rsidRDefault="00A86BC6" w:rsidP="00CA75A9">
      <w:pPr>
        <w:spacing w:line="380" w:lineRule="exact"/>
        <w:ind w:firstLineChars="195" w:firstLine="587"/>
        <w:jc w:val="center"/>
        <w:outlineLvl w:val="0"/>
        <w:rPr>
          <w:rFonts w:ascii="宋体" w:hAnsi="宋体"/>
          <w:b/>
          <w:sz w:val="30"/>
          <w:szCs w:val="30"/>
        </w:rPr>
      </w:pPr>
      <w:bookmarkStart w:id="10" w:name="_Toc462974755"/>
      <w:r>
        <w:rPr>
          <w:rFonts w:ascii="宋体" w:hAnsi="宋体" w:hint="eastAsia"/>
          <w:b/>
          <w:sz w:val="30"/>
          <w:szCs w:val="30"/>
        </w:rPr>
        <w:t>企业生产或分装机动车辆制动</w:t>
      </w:r>
      <w:proofErr w:type="gramStart"/>
      <w:r>
        <w:rPr>
          <w:rFonts w:ascii="宋体" w:hAnsi="宋体" w:hint="eastAsia"/>
          <w:b/>
          <w:sz w:val="30"/>
          <w:szCs w:val="30"/>
        </w:rPr>
        <w:t>液产品</w:t>
      </w:r>
      <w:proofErr w:type="gramEnd"/>
      <w:r>
        <w:rPr>
          <w:rFonts w:ascii="宋体" w:hAnsi="宋体" w:hint="eastAsia"/>
          <w:b/>
          <w:sz w:val="30"/>
          <w:szCs w:val="30"/>
        </w:rPr>
        <w:t>主要工艺流程图</w:t>
      </w:r>
      <w:bookmarkEnd w:id="10"/>
      <w:r>
        <w:rPr>
          <w:rFonts w:ascii="宋体" w:hAnsi="宋体" w:hint="eastAsia"/>
          <w:b/>
          <w:sz w:val="30"/>
          <w:szCs w:val="30"/>
        </w:rPr>
        <w:t xml:space="preserve">   </w:t>
      </w:r>
    </w:p>
    <w:p w:rsidR="00B66D30" w:rsidRDefault="00A86BC6">
      <w:pPr>
        <w:spacing w:line="380" w:lineRule="exact"/>
        <w:ind w:firstLineChars="195" w:firstLine="411"/>
        <w:jc w:val="right"/>
        <w:rPr>
          <w:rFonts w:ascii="宋体" w:hAnsi="宋体"/>
          <w:b/>
          <w:i/>
          <w:iCs/>
          <w:kern w:val="0"/>
          <w:sz w:val="30"/>
          <w:szCs w:val="30"/>
        </w:rPr>
      </w:pPr>
      <w:r>
        <w:rPr>
          <w:rFonts w:hint="eastAsia"/>
          <w:b/>
          <w:szCs w:val="21"/>
        </w:rPr>
        <w:t>第</w:t>
      </w:r>
      <w:proofErr w:type="gramStart"/>
      <w:r>
        <w:rPr>
          <w:rFonts w:hint="eastAsia"/>
          <w:b/>
          <w:szCs w:val="21"/>
        </w:rPr>
        <w:t>页共页</w:t>
      </w:r>
      <w:proofErr w:type="gramEnd"/>
    </w:p>
    <w:tbl>
      <w:tblPr>
        <w:tblW w:w="9925" w:type="dxa"/>
        <w:jc w:val="center"/>
        <w:tblInd w:w="12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37"/>
        <w:gridCol w:w="4340"/>
        <w:gridCol w:w="1655"/>
        <w:gridCol w:w="2793"/>
      </w:tblGrid>
      <w:tr w:rsidR="00B66D30" w:rsidTr="00FB33C7">
        <w:trPr>
          <w:trHeight w:val="475"/>
          <w:jc w:val="center"/>
        </w:trPr>
        <w:tc>
          <w:tcPr>
            <w:tcW w:w="9925" w:type="dxa"/>
            <w:gridSpan w:val="4"/>
            <w:shd w:val="clear" w:color="auto" w:fill="FFFFFF"/>
            <w:vAlign w:val="center"/>
          </w:tcPr>
          <w:p w:rsidR="00B66D30" w:rsidRDefault="00A86BC6">
            <w:pPr>
              <w:pStyle w:val="ae"/>
              <w:ind w:firstLineChars="1700" w:firstLine="3584"/>
              <w:jc w:val="left"/>
              <w:rPr>
                <w:b/>
                <w:sz w:val="21"/>
                <w:szCs w:val="21"/>
              </w:rPr>
            </w:pPr>
            <w:r>
              <w:rPr>
                <w:rFonts w:hint="eastAsia"/>
                <w:b/>
                <w:sz w:val="21"/>
                <w:szCs w:val="21"/>
              </w:rPr>
              <w:t>企业申请填写内容</w:t>
            </w:r>
          </w:p>
        </w:tc>
      </w:tr>
      <w:tr w:rsidR="00AA6391" w:rsidTr="00B85DB2">
        <w:trPr>
          <w:trHeight w:val="614"/>
          <w:jc w:val="center"/>
        </w:trPr>
        <w:tc>
          <w:tcPr>
            <w:tcW w:w="1137" w:type="dxa"/>
            <w:shd w:val="clear" w:color="auto" w:fill="FFFFFF"/>
            <w:vAlign w:val="center"/>
          </w:tcPr>
          <w:p w:rsidR="00AA6391" w:rsidRDefault="00B85DB2" w:rsidP="002E66A4">
            <w:pPr>
              <w:pStyle w:val="ae"/>
              <w:jc w:val="center"/>
              <w:rPr>
                <w:sz w:val="21"/>
                <w:szCs w:val="21"/>
              </w:rPr>
            </w:pPr>
            <w:r>
              <w:rPr>
                <w:rFonts w:hint="eastAsia"/>
                <w:sz w:val="21"/>
                <w:szCs w:val="21"/>
              </w:rPr>
              <w:t>企业名称</w:t>
            </w:r>
          </w:p>
        </w:tc>
        <w:tc>
          <w:tcPr>
            <w:tcW w:w="4340" w:type="dxa"/>
            <w:shd w:val="clear" w:color="auto" w:fill="FFFFFF"/>
            <w:vAlign w:val="center"/>
          </w:tcPr>
          <w:p w:rsidR="00AA6391" w:rsidRDefault="00AA6391">
            <w:pPr>
              <w:pStyle w:val="ae"/>
              <w:rPr>
                <w:sz w:val="21"/>
                <w:szCs w:val="21"/>
              </w:rPr>
            </w:pPr>
          </w:p>
        </w:tc>
        <w:tc>
          <w:tcPr>
            <w:tcW w:w="1655" w:type="dxa"/>
            <w:shd w:val="clear" w:color="auto" w:fill="FFFFFF"/>
            <w:vAlign w:val="center"/>
          </w:tcPr>
          <w:p w:rsidR="00AA6391" w:rsidRDefault="00AA6391">
            <w:pPr>
              <w:pStyle w:val="ae"/>
              <w:rPr>
                <w:sz w:val="21"/>
                <w:szCs w:val="21"/>
              </w:rPr>
            </w:pPr>
            <w:r>
              <w:rPr>
                <w:rFonts w:hint="eastAsia"/>
                <w:sz w:val="21"/>
                <w:szCs w:val="21"/>
              </w:rPr>
              <w:t>填写日期</w:t>
            </w:r>
          </w:p>
        </w:tc>
        <w:tc>
          <w:tcPr>
            <w:tcW w:w="2793" w:type="dxa"/>
            <w:shd w:val="clear" w:color="auto" w:fill="FFFFFF"/>
            <w:vAlign w:val="center"/>
          </w:tcPr>
          <w:p w:rsidR="00AA6391" w:rsidRDefault="00AA6391">
            <w:pPr>
              <w:pStyle w:val="ae"/>
              <w:rPr>
                <w:sz w:val="21"/>
                <w:szCs w:val="21"/>
              </w:rPr>
            </w:pPr>
          </w:p>
        </w:tc>
      </w:tr>
      <w:tr w:rsidR="00B85DB2" w:rsidTr="000D45C8">
        <w:trPr>
          <w:trHeight w:val="614"/>
          <w:jc w:val="center"/>
        </w:trPr>
        <w:tc>
          <w:tcPr>
            <w:tcW w:w="1137" w:type="dxa"/>
            <w:shd w:val="clear" w:color="auto" w:fill="FFFFFF"/>
            <w:vAlign w:val="center"/>
          </w:tcPr>
          <w:p w:rsidR="00B85DB2" w:rsidRDefault="00B85DB2" w:rsidP="000D45C8">
            <w:pPr>
              <w:pStyle w:val="ae"/>
              <w:jc w:val="center"/>
              <w:rPr>
                <w:sz w:val="21"/>
                <w:szCs w:val="21"/>
              </w:rPr>
            </w:pPr>
            <w:r>
              <w:rPr>
                <w:rFonts w:hint="eastAsia"/>
                <w:sz w:val="21"/>
                <w:szCs w:val="21"/>
              </w:rPr>
              <w:t>产品单元</w:t>
            </w:r>
          </w:p>
        </w:tc>
        <w:tc>
          <w:tcPr>
            <w:tcW w:w="8788" w:type="dxa"/>
            <w:gridSpan w:val="3"/>
            <w:shd w:val="clear" w:color="auto" w:fill="FFFFFF"/>
            <w:vAlign w:val="center"/>
          </w:tcPr>
          <w:p w:rsidR="00B85DB2" w:rsidRDefault="00B85DB2">
            <w:pPr>
              <w:pStyle w:val="ae"/>
              <w:rPr>
                <w:sz w:val="21"/>
                <w:szCs w:val="21"/>
              </w:rPr>
            </w:pPr>
          </w:p>
        </w:tc>
      </w:tr>
      <w:tr w:rsidR="00B85DB2" w:rsidTr="00FB33C7">
        <w:trPr>
          <w:trHeight w:val="5399"/>
          <w:jc w:val="center"/>
        </w:trPr>
        <w:tc>
          <w:tcPr>
            <w:tcW w:w="1137" w:type="dxa"/>
            <w:shd w:val="clear" w:color="auto" w:fill="FFFFFF"/>
            <w:vAlign w:val="center"/>
          </w:tcPr>
          <w:p w:rsidR="00B85DB2" w:rsidRDefault="00B85DB2">
            <w:pPr>
              <w:pStyle w:val="ae"/>
              <w:jc w:val="center"/>
              <w:rPr>
                <w:sz w:val="21"/>
                <w:szCs w:val="21"/>
              </w:rPr>
            </w:pPr>
            <w:r>
              <w:rPr>
                <w:rFonts w:hint="eastAsia"/>
                <w:sz w:val="21"/>
                <w:szCs w:val="21"/>
              </w:rPr>
              <w:t>工艺流程图</w:t>
            </w:r>
          </w:p>
          <w:p w:rsidR="00B85DB2" w:rsidRDefault="00B85DB2">
            <w:pPr>
              <w:pStyle w:val="ae"/>
              <w:jc w:val="center"/>
              <w:rPr>
                <w:sz w:val="21"/>
                <w:szCs w:val="21"/>
              </w:rPr>
            </w:pPr>
            <w:r>
              <w:rPr>
                <w:rFonts w:hint="eastAsia"/>
                <w:sz w:val="21"/>
                <w:szCs w:val="21"/>
              </w:rPr>
              <w:t>（企业填写）</w:t>
            </w:r>
          </w:p>
        </w:tc>
        <w:tc>
          <w:tcPr>
            <w:tcW w:w="8788" w:type="dxa"/>
            <w:gridSpan w:val="3"/>
            <w:shd w:val="clear" w:color="auto" w:fill="FFFFFF"/>
          </w:tcPr>
          <w:p w:rsidR="00B85DB2" w:rsidRDefault="00B85DB2">
            <w:pPr>
              <w:pStyle w:val="ae"/>
              <w:rPr>
                <w:sz w:val="21"/>
                <w:szCs w:val="21"/>
              </w:rPr>
            </w:pPr>
            <w:r>
              <w:rPr>
                <w:rFonts w:hint="eastAsia"/>
                <w:sz w:val="21"/>
                <w:szCs w:val="21"/>
              </w:rPr>
              <w:t>（以框图</w:t>
            </w:r>
            <w:r>
              <w:rPr>
                <w:rFonts w:hint="eastAsia"/>
                <w:sz w:val="21"/>
                <w:szCs w:val="21"/>
              </w:rPr>
              <w:t>+</w:t>
            </w:r>
            <w:r>
              <w:rPr>
                <w:rFonts w:hint="eastAsia"/>
                <w:sz w:val="21"/>
                <w:szCs w:val="21"/>
              </w:rPr>
              <w:t>箭头方式表述企业生产该产品的实际工艺流程、并以“</w:t>
            </w:r>
            <w:r>
              <w:rPr>
                <w:rFonts w:ascii="宋体" w:hAnsi="宋体" w:hint="eastAsia"/>
                <w:sz w:val="21"/>
                <w:szCs w:val="21"/>
              </w:rPr>
              <w:t>★</w:t>
            </w:r>
            <w:r>
              <w:rPr>
                <w:rFonts w:hint="eastAsia"/>
                <w:sz w:val="21"/>
                <w:szCs w:val="21"/>
              </w:rPr>
              <w:t>”在相应的框图上表示关键工序、质量控制点、特殊过程）：</w:t>
            </w:r>
          </w:p>
          <w:p w:rsidR="00B85DB2" w:rsidRDefault="00B85DB2">
            <w:pPr>
              <w:pStyle w:val="ae"/>
              <w:rPr>
                <w:sz w:val="21"/>
                <w:szCs w:val="21"/>
              </w:rPr>
            </w:pPr>
          </w:p>
          <w:p w:rsidR="00B85DB2" w:rsidRDefault="00B85DB2">
            <w:pPr>
              <w:pStyle w:val="ae"/>
              <w:jc w:val="center"/>
              <w:rPr>
                <w:b/>
                <w:sz w:val="21"/>
                <w:szCs w:val="21"/>
              </w:rPr>
            </w:pPr>
          </w:p>
        </w:tc>
      </w:tr>
      <w:tr w:rsidR="00B85DB2">
        <w:trPr>
          <w:trHeight w:val="582"/>
          <w:jc w:val="center"/>
        </w:trPr>
        <w:tc>
          <w:tcPr>
            <w:tcW w:w="9925" w:type="dxa"/>
            <w:gridSpan w:val="4"/>
            <w:shd w:val="clear" w:color="auto" w:fill="FFFFFF"/>
            <w:vAlign w:val="center"/>
          </w:tcPr>
          <w:p w:rsidR="00B85DB2" w:rsidRDefault="00B85DB2">
            <w:pPr>
              <w:pStyle w:val="ae"/>
              <w:ind w:firstLineChars="200" w:firstLine="422"/>
              <w:jc w:val="center"/>
              <w:rPr>
                <w:b/>
                <w:sz w:val="21"/>
                <w:szCs w:val="21"/>
              </w:rPr>
            </w:pPr>
            <w:r>
              <w:rPr>
                <w:rFonts w:hint="eastAsia"/>
                <w:b/>
                <w:sz w:val="21"/>
                <w:szCs w:val="21"/>
              </w:rPr>
              <w:t>现场核查后填写内容</w:t>
            </w:r>
          </w:p>
        </w:tc>
      </w:tr>
      <w:tr w:rsidR="00B85DB2" w:rsidTr="00B85DB2">
        <w:trPr>
          <w:trHeight w:val="1277"/>
          <w:jc w:val="center"/>
        </w:trPr>
        <w:tc>
          <w:tcPr>
            <w:tcW w:w="1137" w:type="dxa"/>
            <w:shd w:val="clear" w:color="auto" w:fill="FFFFFF"/>
            <w:vAlign w:val="center"/>
          </w:tcPr>
          <w:p w:rsidR="00B85DB2" w:rsidRDefault="00B85DB2">
            <w:pPr>
              <w:pStyle w:val="ae"/>
              <w:jc w:val="center"/>
              <w:rPr>
                <w:sz w:val="21"/>
                <w:szCs w:val="21"/>
              </w:rPr>
            </w:pPr>
            <w:r>
              <w:rPr>
                <w:rFonts w:hint="eastAsia"/>
                <w:sz w:val="21"/>
                <w:szCs w:val="21"/>
              </w:rPr>
              <w:t>审查组</w:t>
            </w:r>
          </w:p>
          <w:p w:rsidR="00B85DB2" w:rsidRDefault="00B85DB2">
            <w:pPr>
              <w:pStyle w:val="ae"/>
              <w:jc w:val="center"/>
              <w:rPr>
                <w:sz w:val="21"/>
                <w:szCs w:val="21"/>
              </w:rPr>
            </w:pPr>
            <w:r>
              <w:rPr>
                <w:rFonts w:hint="eastAsia"/>
                <w:sz w:val="21"/>
                <w:szCs w:val="21"/>
              </w:rPr>
              <w:t>核查确认</w:t>
            </w:r>
          </w:p>
        </w:tc>
        <w:tc>
          <w:tcPr>
            <w:tcW w:w="8788" w:type="dxa"/>
            <w:gridSpan w:val="3"/>
            <w:shd w:val="clear" w:color="auto" w:fill="FFFFFF"/>
          </w:tcPr>
          <w:p w:rsidR="00B85DB2" w:rsidRDefault="00B85DB2">
            <w:pPr>
              <w:pStyle w:val="ae"/>
              <w:jc w:val="left"/>
              <w:rPr>
                <w:sz w:val="21"/>
                <w:szCs w:val="21"/>
              </w:rPr>
            </w:pPr>
          </w:p>
          <w:p w:rsidR="00B85DB2" w:rsidRDefault="00B85DB2">
            <w:pPr>
              <w:pStyle w:val="ae"/>
              <w:spacing w:line="360" w:lineRule="auto"/>
              <w:ind w:firstLineChars="200" w:firstLine="420"/>
              <w:jc w:val="left"/>
              <w:rPr>
                <w:sz w:val="21"/>
                <w:szCs w:val="21"/>
              </w:rPr>
            </w:pPr>
            <w:r>
              <w:rPr>
                <w:rFonts w:hint="eastAsia"/>
                <w:sz w:val="21"/>
                <w:szCs w:val="21"/>
              </w:rPr>
              <w:t>经核查，该企业生产产品上述生产工艺流程描述与实际相符，企业对关键工序、质量控制点、特殊过程进行了识别，审查</w:t>
            </w:r>
            <w:proofErr w:type="gramStart"/>
            <w:r>
              <w:rPr>
                <w:rFonts w:hint="eastAsia"/>
                <w:sz w:val="21"/>
                <w:szCs w:val="21"/>
              </w:rPr>
              <w:t>组予以</w:t>
            </w:r>
            <w:proofErr w:type="gramEnd"/>
            <w:r>
              <w:rPr>
                <w:rFonts w:hint="eastAsia"/>
                <w:sz w:val="21"/>
                <w:szCs w:val="21"/>
              </w:rPr>
              <w:t>确认。</w:t>
            </w:r>
          </w:p>
        </w:tc>
      </w:tr>
    </w:tbl>
    <w:p w:rsidR="00B66D30" w:rsidRDefault="00B66D30"/>
    <w:p w:rsidR="00B66D30" w:rsidRDefault="00B66D30"/>
    <w:p w:rsidR="00B66D30" w:rsidRDefault="00A86BC6">
      <w:pPr>
        <w:spacing w:line="360" w:lineRule="auto"/>
      </w:pPr>
      <w:r>
        <w:rPr>
          <w:rFonts w:hint="eastAsia"/>
        </w:rPr>
        <w:t>注：</w:t>
      </w:r>
      <w:r>
        <w:rPr>
          <w:rFonts w:hint="eastAsia"/>
        </w:rPr>
        <w:t xml:space="preserve">1. </w:t>
      </w:r>
      <w:r>
        <w:rPr>
          <w:rFonts w:hint="eastAsia"/>
          <w:szCs w:val="21"/>
        </w:rPr>
        <w:t>如产品单元中不同产品品种产品生产工艺不同均应分别绘制</w:t>
      </w:r>
      <w:r>
        <w:rPr>
          <w:rFonts w:hint="eastAsia"/>
        </w:rPr>
        <w:t>；</w:t>
      </w:r>
    </w:p>
    <w:p w:rsidR="00B66D30" w:rsidRDefault="00A86BC6" w:rsidP="000F3611">
      <w:pPr>
        <w:spacing w:line="360" w:lineRule="auto"/>
        <w:ind w:firstLineChars="200" w:firstLine="420"/>
        <w:rPr>
          <w:rFonts w:ascii="宋体" w:hAnsi="宋体"/>
          <w:iCs/>
          <w:kern w:val="0"/>
          <w:szCs w:val="24"/>
        </w:rPr>
      </w:pPr>
      <w:r>
        <w:rPr>
          <w:rFonts w:hint="eastAsia"/>
        </w:rPr>
        <w:t>2.</w:t>
      </w:r>
      <w:r>
        <w:rPr>
          <w:rFonts w:ascii="宋体" w:hAnsi="宋体" w:hint="eastAsia"/>
          <w:iCs/>
          <w:kern w:val="0"/>
          <w:szCs w:val="24"/>
        </w:rPr>
        <w:t>如采用非典型工艺的企业，应提交采用非典型工艺的说明：明示所采用的工艺流程、设备工装、加工制作方法等情况，陈述与典型工艺的主要差异（如有）。</w:t>
      </w:r>
    </w:p>
    <w:p w:rsidR="00B66D30" w:rsidRDefault="00B66D30">
      <w:pPr>
        <w:spacing w:line="360" w:lineRule="auto"/>
        <w:ind w:firstLineChars="200" w:firstLine="420"/>
      </w:pPr>
    </w:p>
    <w:p w:rsidR="00B66D30" w:rsidRDefault="00A86BC6" w:rsidP="00CA75A9">
      <w:pPr>
        <w:pStyle w:val="3"/>
        <w:spacing w:line="360" w:lineRule="auto"/>
        <w:ind w:left="2921" w:hangingChars="970" w:hanging="2921"/>
        <w:rPr>
          <w:color w:val="000000"/>
        </w:rPr>
      </w:pPr>
      <w:r>
        <w:br w:type="page"/>
      </w:r>
      <w:bookmarkStart w:id="11" w:name="_Toc462974756"/>
      <w:r>
        <w:rPr>
          <w:rFonts w:hint="eastAsia"/>
          <w:color w:val="000000"/>
        </w:rPr>
        <w:t>附件</w:t>
      </w:r>
      <w:r>
        <w:rPr>
          <w:rFonts w:hint="eastAsia"/>
          <w:color w:val="000000"/>
        </w:rPr>
        <w:t>1-2</w:t>
      </w:r>
      <w:bookmarkEnd w:id="11"/>
    </w:p>
    <w:p w:rsidR="00B66D30" w:rsidRDefault="00A86BC6" w:rsidP="00CA75A9">
      <w:pPr>
        <w:jc w:val="center"/>
        <w:outlineLvl w:val="0"/>
        <w:rPr>
          <w:rFonts w:ascii="宋体" w:hAnsi="宋体"/>
          <w:b/>
          <w:sz w:val="30"/>
          <w:szCs w:val="30"/>
        </w:rPr>
      </w:pPr>
      <w:bookmarkStart w:id="12" w:name="_Toc462974757"/>
      <w:r>
        <w:rPr>
          <w:rFonts w:ascii="宋体" w:hAnsi="宋体" w:hint="eastAsia"/>
          <w:b/>
          <w:sz w:val="30"/>
          <w:szCs w:val="30"/>
        </w:rPr>
        <w:t>企业生产</w:t>
      </w:r>
      <w:r w:rsidR="005650DD">
        <w:rPr>
          <w:rFonts w:ascii="宋体" w:hAnsi="宋体" w:hint="eastAsia"/>
          <w:b/>
          <w:sz w:val="30"/>
          <w:szCs w:val="30"/>
        </w:rPr>
        <w:t>或</w:t>
      </w:r>
      <w:r>
        <w:rPr>
          <w:rFonts w:ascii="宋体" w:hAnsi="宋体" w:hint="eastAsia"/>
          <w:b/>
          <w:sz w:val="30"/>
          <w:szCs w:val="30"/>
        </w:rPr>
        <w:t>分装机动车辆制动</w:t>
      </w:r>
      <w:proofErr w:type="gramStart"/>
      <w:r>
        <w:rPr>
          <w:rFonts w:ascii="宋体" w:hAnsi="宋体" w:hint="eastAsia"/>
          <w:b/>
          <w:sz w:val="30"/>
          <w:szCs w:val="30"/>
        </w:rPr>
        <w:t>液产品</w:t>
      </w:r>
      <w:proofErr w:type="gramEnd"/>
      <w:r>
        <w:rPr>
          <w:rFonts w:ascii="宋体" w:hAnsi="宋体" w:hint="eastAsia"/>
          <w:b/>
          <w:sz w:val="30"/>
          <w:szCs w:val="30"/>
        </w:rPr>
        <w:t>检验设施表</w:t>
      </w:r>
      <w:bookmarkEnd w:id="12"/>
    </w:p>
    <w:p w:rsidR="008F10C5" w:rsidRDefault="008F10C5">
      <w:pPr>
        <w:jc w:val="center"/>
        <w:rPr>
          <w:rFonts w:ascii="宋体" w:hAnsi="宋体"/>
          <w:b/>
          <w:sz w:val="30"/>
          <w:szCs w:val="30"/>
        </w:rPr>
      </w:pP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1081"/>
        <w:gridCol w:w="2337"/>
        <w:gridCol w:w="3780"/>
        <w:gridCol w:w="1470"/>
      </w:tblGrid>
      <w:tr w:rsidR="00B66D30">
        <w:trPr>
          <w:trHeight w:val="375"/>
        </w:trPr>
        <w:tc>
          <w:tcPr>
            <w:tcW w:w="680" w:type="dxa"/>
            <w:vMerge w:val="restart"/>
            <w:vAlign w:val="center"/>
          </w:tcPr>
          <w:p w:rsidR="00B66D30" w:rsidRDefault="00A86BC6">
            <w:pPr>
              <w:adjustRightInd w:val="0"/>
              <w:jc w:val="center"/>
              <w:textAlignment w:val="baseline"/>
              <w:rPr>
                <w:rFonts w:ascii="宋体" w:hAnsi="Courier New"/>
                <w:b/>
                <w:color w:val="000000"/>
              </w:rPr>
            </w:pPr>
            <w:r>
              <w:rPr>
                <w:rFonts w:ascii="宋体" w:hAnsi="Courier New" w:hint="eastAsia"/>
                <w:b/>
                <w:color w:val="000000"/>
              </w:rPr>
              <w:t>序号</w:t>
            </w:r>
          </w:p>
        </w:tc>
        <w:tc>
          <w:tcPr>
            <w:tcW w:w="1081" w:type="dxa"/>
            <w:vMerge w:val="restart"/>
            <w:vAlign w:val="center"/>
          </w:tcPr>
          <w:p w:rsidR="00B66D30" w:rsidRDefault="00A86BC6">
            <w:pPr>
              <w:adjustRightInd w:val="0"/>
              <w:jc w:val="center"/>
              <w:textAlignment w:val="baseline"/>
              <w:rPr>
                <w:rFonts w:ascii="宋体" w:hAnsi="Courier New"/>
                <w:b/>
                <w:color w:val="000000"/>
              </w:rPr>
            </w:pPr>
            <w:r>
              <w:rPr>
                <w:rFonts w:ascii="宋体" w:hAnsi="Courier New" w:hint="eastAsia"/>
                <w:b/>
                <w:color w:val="000000"/>
              </w:rPr>
              <w:t>产品单元</w:t>
            </w:r>
          </w:p>
        </w:tc>
        <w:tc>
          <w:tcPr>
            <w:tcW w:w="2337" w:type="dxa"/>
            <w:vMerge w:val="restart"/>
            <w:vAlign w:val="center"/>
          </w:tcPr>
          <w:p w:rsidR="00B66D30" w:rsidRDefault="00A86BC6">
            <w:pPr>
              <w:adjustRightInd w:val="0"/>
              <w:jc w:val="center"/>
              <w:textAlignment w:val="baseline"/>
              <w:rPr>
                <w:rFonts w:ascii="宋体" w:hAnsi="Courier New"/>
                <w:b/>
                <w:color w:val="000000"/>
              </w:rPr>
            </w:pPr>
            <w:r>
              <w:rPr>
                <w:rFonts w:ascii="宋体" w:hAnsi="Courier New" w:hint="eastAsia"/>
                <w:b/>
                <w:color w:val="000000"/>
              </w:rPr>
              <w:t>检验设施名称</w:t>
            </w:r>
          </w:p>
        </w:tc>
        <w:tc>
          <w:tcPr>
            <w:tcW w:w="3780" w:type="dxa"/>
            <w:vMerge w:val="restart"/>
            <w:vAlign w:val="center"/>
          </w:tcPr>
          <w:p w:rsidR="00B66D30" w:rsidRDefault="00A86BC6">
            <w:pPr>
              <w:adjustRightInd w:val="0"/>
              <w:jc w:val="center"/>
              <w:textAlignment w:val="baseline"/>
              <w:rPr>
                <w:rFonts w:ascii="宋体" w:hAnsi="Courier New"/>
                <w:b/>
                <w:color w:val="000000"/>
              </w:rPr>
            </w:pPr>
            <w:r>
              <w:rPr>
                <w:rFonts w:ascii="宋体" w:hAnsi="Courier New" w:hint="eastAsia"/>
                <w:b/>
                <w:color w:val="000000"/>
              </w:rPr>
              <w:t>设施特征及用途描述</w:t>
            </w:r>
          </w:p>
        </w:tc>
        <w:tc>
          <w:tcPr>
            <w:tcW w:w="1470" w:type="dxa"/>
            <w:vMerge w:val="restart"/>
            <w:vAlign w:val="center"/>
          </w:tcPr>
          <w:p w:rsidR="00B66D30" w:rsidRDefault="00A86BC6">
            <w:pPr>
              <w:adjustRightInd w:val="0"/>
              <w:jc w:val="center"/>
              <w:textAlignment w:val="baseline"/>
              <w:rPr>
                <w:rFonts w:ascii="宋体" w:hAnsi="Courier New"/>
                <w:b/>
                <w:color w:val="000000"/>
              </w:rPr>
            </w:pPr>
            <w:r>
              <w:rPr>
                <w:rFonts w:ascii="宋体" w:hAnsi="Courier New" w:hint="eastAsia"/>
                <w:b/>
                <w:color w:val="000000"/>
              </w:rPr>
              <w:t>备注</w:t>
            </w:r>
          </w:p>
        </w:tc>
      </w:tr>
      <w:tr w:rsidR="00B66D30">
        <w:trPr>
          <w:trHeight w:val="272"/>
        </w:trPr>
        <w:tc>
          <w:tcPr>
            <w:tcW w:w="680" w:type="dxa"/>
            <w:vMerge/>
            <w:vAlign w:val="center"/>
          </w:tcPr>
          <w:p w:rsidR="00B66D30" w:rsidRDefault="00B66D30">
            <w:pPr>
              <w:adjustRightInd w:val="0"/>
              <w:jc w:val="center"/>
              <w:textAlignment w:val="baseline"/>
              <w:rPr>
                <w:rFonts w:ascii="宋体" w:hAnsi="Courier New"/>
                <w:b/>
                <w:color w:val="000000"/>
              </w:rPr>
            </w:pPr>
          </w:p>
        </w:tc>
        <w:tc>
          <w:tcPr>
            <w:tcW w:w="1081" w:type="dxa"/>
            <w:vMerge/>
            <w:vAlign w:val="center"/>
          </w:tcPr>
          <w:p w:rsidR="00B66D30" w:rsidRDefault="00B66D30">
            <w:pPr>
              <w:adjustRightInd w:val="0"/>
              <w:jc w:val="center"/>
              <w:textAlignment w:val="baseline"/>
              <w:rPr>
                <w:rFonts w:ascii="宋体" w:hAnsi="Courier New"/>
                <w:b/>
                <w:color w:val="000000"/>
              </w:rPr>
            </w:pPr>
          </w:p>
        </w:tc>
        <w:tc>
          <w:tcPr>
            <w:tcW w:w="2337" w:type="dxa"/>
            <w:vMerge/>
            <w:vAlign w:val="center"/>
          </w:tcPr>
          <w:p w:rsidR="00B66D30" w:rsidRDefault="00B66D30">
            <w:pPr>
              <w:adjustRightInd w:val="0"/>
              <w:jc w:val="center"/>
              <w:textAlignment w:val="baseline"/>
              <w:rPr>
                <w:rFonts w:ascii="宋体" w:hAnsi="Courier New"/>
                <w:b/>
                <w:color w:val="000000"/>
              </w:rPr>
            </w:pPr>
          </w:p>
        </w:tc>
        <w:tc>
          <w:tcPr>
            <w:tcW w:w="3780" w:type="dxa"/>
            <w:vMerge/>
            <w:vAlign w:val="center"/>
          </w:tcPr>
          <w:p w:rsidR="00B66D30" w:rsidRDefault="00B66D30">
            <w:pPr>
              <w:adjustRightInd w:val="0"/>
              <w:jc w:val="center"/>
              <w:textAlignment w:val="baseline"/>
              <w:rPr>
                <w:rFonts w:ascii="宋体" w:hAnsi="Courier New"/>
                <w:b/>
                <w:color w:val="000000"/>
              </w:rPr>
            </w:pPr>
          </w:p>
        </w:tc>
        <w:tc>
          <w:tcPr>
            <w:tcW w:w="1470" w:type="dxa"/>
            <w:vMerge/>
            <w:vAlign w:val="center"/>
          </w:tcPr>
          <w:p w:rsidR="00B66D30" w:rsidRDefault="00B66D30">
            <w:pPr>
              <w:adjustRightInd w:val="0"/>
              <w:jc w:val="center"/>
              <w:textAlignment w:val="baseline"/>
              <w:rPr>
                <w:rFonts w:ascii="宋体" w:hAnsi="Courier New"/>
                <w:b/>
                <w:color w:val="000000"/>
              </w:rPr>
            </w:pPr>
          </w:p>
        </w:tc>
      </w:tr>
      <w:tr w:rsidR="00B66D30">
        <w:trPr>
          <w:trHeight w:val="660"/>
        </w:trPr>
        <w:tc>
          <w:tcPr>
            <w:tcW w:w="680" w:type="dxa"/>
          </w:tcPr>
          <w:p w:rsidR="00B66D30" w:rsidRDefault="00B66D30">
            <w:pPr>
              <w:adjustRightInd w:val="0"/>
              <w:textAlignment w:val="baseline"/>
              <w:rPr>
                <w:rFonts w:ascii="宋体" w:hAnsi="Courier New"/>
                <w:color w:val="000000"/>
              </w:rPr>
            </w:pPr>
          </w:p>
        </w:tc>
        <w:tc>
          <w:tcPr>
            <w:tcW w:w="1081" w:type="dxa"/>
          </w:tcPr>
          <w:p w:rsidR="00B66D30" w:rsidRDefault="00B66D30">
            <w:pPr>
              <w:adjustRightInd w:val="0"/>
              <w:textAlignment w:val="baseline"/>
              <w:rPr>
                <w:rFonts w:ascii="宋体" w:hAnsi="Courier New"/>
                <w:color w:val="000000"/>
              </w:rPr>
            </w:pPr>
          </w:p>
        </w:tc>
        <w:tc>
          <w:tcPr>
            <w:tcW w:w="2337" w:type="dxa"/>
          </w:tcPr>
          <w:p w:rsidR="00B66D30" w:rsidRDefault="00B66D30">
            <w:pPr>
              <w:adjustRightInd w:val="0"/>
              <w:textAlignment w:val="baseline"/>
              <w:rPr>
                <w:rFonts w:ascii="宋体" w:hAnsi="Courier New"/>
                <w:color w:val="000000"/>
              </w:rPr>
            </w:pPr>
          </w:p>
        </w:tc>
        <w:tc>
          <w:tcPr>
            <w:tcW w:w="3780" w:type="dxa"/>
          </w:tcPr>
          <w:p w:rsidR="00B66D30" w:rsidRDefault="00A86BC6">
            <w:pPr>
              <w:adjustRightInd w:val="0"/>
              <w:textAlignment w:val="baseline"/>
              <w:rPr>
                <w:rFonts w:ascii="宋体" w:hAnsi="Courier New"/>
                <w:color w:val="000000"/>
              </w:rPr>
            </w:pPr>
            <w:r>
              <w:rPr>
                <w:rFonts w:ascii="宋体" w:hAnsi="Courier New" w:hint="eastAsia"/>
                <w:color w:val="000000"/>
              </w:rPr>
              <w:t>（包含对应本细则表3-1，满足其要求等情况）</w:t>
            </w:r>
          </w:p>
        </w:tc>
        <w:tc>
          <w:tcPr>
            <w:tcW w:w="1470" w:type="dxa"/>
          </w:tcPr>
          <w:p w:rsidR="00B66D30" w:rsidRDefault="00B66D30">
            <w:pPr>
              <w:adjustRightInd w:val="0"/>
              <w:textAlignment w:val="baseline"/>
              <w:rPr>
                <w:rFonts w:ascii="宋体" w:hAnsi="Courier New"/>
                <w:color w:val="000000"/>
              </w:rPr>
            </w:pPr>
          </w:p>
        </w:tc>
      </w:tr>
      <w:tr w:rsidR="00B66D30">
        <w:trPr>
          <w:trHeight w:val="660"/>
        </w:trPr>
        <w:tc>
          <w:tcPr>
            <w:tcW w:w="680" w:type="dxa"/>
          </w:tcPr>
          <w:p w:rsidR="00B66D30" w:rsidRDefault="00B66D30">
            <w:pPr>
              <w:adjustRightInd w:val="0"/>
              <w:textAlignment w:val="baseline"/>
              <w:rPr>
                <w:rFonts w:ascii="宋体" w:hAnsi="Courier New"/>
                <w:color w:val="000000"/>
              </w:rPr>
            </w:pPr>
          </w:p>
        </w:tc>
        <w:tc>
          <w:tcPr>
            <w:tcW w:w="1081" w:type="dxa"/>
          </w:tcPr>
          <w:p w:rsidR="00B66D30" w:rsidRDefault="00B66D30">
            <w:pPr>
              <w:adjustRightInd w:val="0"/>
              <w:textAlignment w:val="baseline"/>
              <w:rPr>
                <w:rFonts w:ascii="宋体" w:hAnsi="Courier New"/>
                <w:color w:val="000000"/>
              </w:rPr>
            </w:pPr>
          </w:p>
        </w:tc>
        <w:tc>
          <w:tcPr>
            <w:tcW w:w="2337" w:type="dxa"/>
          </w:tcPr>
          <w:p w:rsidR="00B66D30" w:rsidRDefault="00B66D30">
            <w:pPr>
              <w:adjustRightInd w:val="0"/>
              <w:textAlignment w:val="baseline"/>
              <w:rPr>
                <w:rFonts w:ascii="宋体" w:hAnsi="Courier New"/>
                <w:color w:val="000000"/>
              </w:rPr>
            </w:pPr>
          </w:p>
        </w:tc>
        <w:tc>
          <w:tcPr>
            <w:tcW w:w="3780" w:type="dxa"/>
          </w:tcPr>
          <w:p w:rsidR="00B66D30" w:rsidRDefault="00B66D30">
            <w:pPr>
              <w:adjustRightInd w:val="0"/>
              <w:textAlignment w:val="baseline"/>
              <w:rPr>
                <w:rFonts w:ascii="宋体" w:hAnsi="Courier New"/>
                <w:color w:val="000000"/>
              </w:rPr>
            </w:pPr>
          </w:p>
        </w:tc>
        <w:tc>
          <w:tcPr>
            <w:tcW w:w="1470" w:type="dxa"/>
          </w:tcPr>
          <w:p w:rsidR="00B66D30" w:rsidRDefault="00B66D30">
            <w:pPr>
              <w:adjustRightInd w:val="0"/>
              <w:textAlignment w:val="baseline"/>
              <w:rPr>
                <w:rFonts w:ascii="宋体" w:hAnsi="Courier New"/>
                <w:color w:val="000000"/>
              </w:rPr>
            </w:pPr>
          </w:p>
        </w:tc>
      </w:tr>
      <w:tr w:rsidR="00B66D30">
        <w:trPr>
          <w:trHeight w:val="660"/>
        </w:trPr>
        <w:tc>
          <w:tcPr>
            <w:tcW w:w="680" w:type="dxa"/>
          </w:tcPr>
          <w:p w:rsidR="00B66D30" w:rsidRDefault="00B66D30">
            <w:pPr>
              <w:adjustRightInd w:val="0"/>
              <w:textAlignment w:val="baseline"/>
              <w:rPr>
                <w:rFonts w:ascii="宋体" w:hAnsi="Courier New"/>
                <w:color w:val="000000"/>
              </w:rPr>
            </w:pPr>
          </w:p>
        </w:tc>
        <w:tc>
          <w:tcPr>
            <w:tcW w:w="1081" w:type="dxa"/>
          </w:tcPr>
          <w:p w:rsidR="00B66D30" w:rsidRDefault="00B66D30">
            <w:pPr>
              <w:adjustRightInd w:val="0"/>
              <w:textAlignment w:val="baseline"/>
              <w:rPr>
                <w:rFonts w:ascii="宋体" w:hAnsi="Courier New"/>
                <w:color w:val="000000"/>
              </w:rPr>
            </w:pPr>
          </w:p>
        </w:tc>
        <w:tc>
          <w:tcPr>
            <w:tcW w:w="2337" w:type="dxa"/>
          </w:tcPr>
          <w:p w:rsidR="00B66D30" w:rsidRDefault="00B66D30">
            <w:pPr>
              <w:adjustRightInd w:val="0"/>
              <w:textAlignment w:val="baseline"/>
              <w:rPr>
                <w:rFonts w:ascii="宋体" w:hAnsi="Courier New"/>
                <w:color w:val="000000"/>
              </w:rPr>
            </w:pPr>
          </w:p>
        </w:tc>
        <w:tc>
          <w:tcPr>
            <w:tcW w:w="3780" w:type="dxa"/>
          </w:tcPr>
          <w:p w:rsidR="00B66D30" w:rsidRDefault="00B66D30">
            <w:pPr>
              <w:adjustRightInd w:val="0"/>
              <w:textAlignment w:val="baseline"/>
              <w:rPr>
                <w:rFonts w:ascii="宋体" w:hAnsi="Courier New"/>
                <w:color w:val="000000"/>
              </w:rPr>
            </w:pPr>
          </w:p>
        </w:tc>
        <w:tc>
          <w:tcPr>
            <w:tcW w:w="1470" w:type="dxa"/>
          </w:tcPr>
          <w:p w:rsidR="00B66D30" w:rsidRDefault="00B66D30">
            <w:pPr>
              <w:adjustRightInd w:val="0"/>
              <w:textAlignment w:val="baseline"/>
              <w:rPr>
                <w:rFonts w:ascii="宋体" w:hAnsi="Courier New"/>
                <w:color w:val="000000"/>
              </w:rPr>
            </w:pPr>
          </w:p>
        </w:tc>
      </w:tr>
    </w:tbl>
    <w:p w:rsidR="00B66D30" w:rsidRDefault="00B66D30">
      <w:pPr>
        <w:rPr>
          <w:color w:val="FF0000"/>
        </w:rPr>
      </w:pPr>
    </w:p>
    <w:p w:rsidR="00B66D30" w:rsidRDefault="00B66D30">
      <w:pPr>
        <w:rPr>
          <w:i/>
          <w:color w:val="000000"/>
        </w:rPr>
      </w:pPr>
    </w:p>
    <w:p w:rsidR="00B66D30" w:rsidRDefault="00A86BC6">
      <w:pPr>
        <w:spacing w:line="360" w:lineRule="auto"/>
      </w:pPr>
      <w:r>
        <w:rPr>
          <w:rFonts w:hint="eastAsia"/>
        </w:rPr>
        <w:t>注：企业多场所的均应填写</w:t>
      </w:r>
      <w:r w:rsidR="008F10C5">
        <w:rPr>
          <w:rFonts w:hint="eastAsia"/>
        </w:rPr>
        <w:t>。</w:t>
      </w:r>
    </w:p>
    <w:p w:rsidR="00B66D30" w:rsidRDefault="00A86BC6" w:rsidP="00CA75A9">
      <w:pPr>
        <w:pStyle w:val="3"/>
        <w:spacing w:line="360" w:lineRule="auto"/>
        <w:ind w:left="2921" w:hangingChars="970" w:hanging="2921"/>
        <w:rPr>
          <w:color w:val="000000"/>
        </w:rPr>
      </w:pPr>
      <w:r>
        <w:rPr>
          <w:color w:val="000000"/>
        </w:rPr>
        <w:br w:type="page"/>
      </w:r>
      <w:bookmarkStart w:id="13" w:name="_Toc462974758"/>
      <w:r>
        <w:rPr>
          <w:rFonts w:hint="eastAsia"/>
          <w:color w:val="000000"/>
        </w:rPr>
        <w:t>附件</w:t>
      </w:r>
      <w:r>
        <w:rPr>
          <w:rFonts w:hint="eastAsia"/>
          <w:color w:val="000000"/>
        </w:rPr>
        <w:t>1-3</w:t>
      </w:r>
      <w:bookmarkEnd w:id="13"/>
    </w:p>
    <w:p w:rsidR="00B66D30" w:rsidRDefault="00A86BC6" w:rsidP="00CA75A9">
      <w:pPr>
        <w:spacing w:line="380" w:lineRule="exact"/>
        <w:ind w:firstLineChars="195" w:firstLine="587"/>
        <w:jc w:val="center"/>
        <w:outlineLvl w:val="0"/>
        <w:rPr>
          <w:rFonts w:ascii="宋体" w:hAnsi="宋体"/>
          <w:b/>
          <w:sz w:val="30"/>
          <w:szCs w:val="30"/>
        </w:rPr>
      </w:pPr>
      <w:bookmarkStart w:id="14" w:name="_Toc462974759"/>
      <w:r>
        <w:rPr>
          <w:rFonts w:ascii="宋体" w:hAnsi="宋体" w:hint="eastAsia"/>
          <w:b/>
          <w:sz w:val="30"/>
          <w:szCs w:val="30"/>
        </w:rPr>
        <w:t>企业生产或分装机动车辆制动</w:t>
      </w:r>
      <w:proofErr w:type="gramStart"/>
      <w:r>
        <w:rPr>
          <w:rFonts w:ascii="宋体" w:hAnsi="宋体" w:hint="eastAsia"/>
          <w:b/>
          <w:sz w:val="30"/>
          <w:szCs w:val="30"/>
        </w:rPr>
        <w:t>液产品</w:t>
      </w:r>
      <w:proofErr w:type="gramEnd"/>
      <w:r>
        <w:rPr>
          <w:rFonts w:ascii="宋体" w:hAnsi="宋体" w:hint="eastAsia"/>
          <w:b/>
          <w:sz w:val="30"/>
          <w:szCs w:val="30"/>
        </w:rPr>
        <w:t>生产场所示意图</w:t>
      </w:r>
      <w:bookmarkEnd w:id="14"/>
      <w:r>
        <w:rPr>
          <w:rFonts w:ascii="宋体" w:hAnsi="宋体" w:hint="eastAsia"/>
          <w:b/>
          <w:sz w:val="30"/>
          <w:szCs w:val="30"/>
        </w:rPr>
        <w:t xml:space="preserve">   </w:t>
      </w:r>
    </w:p>
    <w:p w:rsidR="00B66D30" w:rsidRDefault="00A86BC6">
      <w:pPr>
        <w:spacing w:line="380" w:lineRule="exact"/>
        <w:ind w:firstLineChars="195" w:firstLine="411"/>
        <w:jc w:val="right"/>
        <w:rPr>
          <w:rFonts w:ascii="宋体" w:hAnsi="宋体"/>
          <w:b/>
          <w:i/>
          <w:iCs/>
          <w:kern w:val="0"/>
          <w:sz w:val="30"/>
          <w:szCs w:val="30"/>
        </w:rPr>
      </w:pPr>
      <w:r>
        <w:rPr>
          <w:rFonts w:hint="eastAsia"/>
          <w:b/>
          <w:szCs w:val="21"/>
        </w:rPr>
        <w:t>第</w:t>
      </w:r>
      <w:proofErr w:type="gramStart"/>
      <w:r>
        <w:rPr>
          <w:rFonts w:hint="eastAsia"/>
          <w:b/>
          <w:szCs w:val="21"/>
        </w:rPr>
        <w:t>页共页</w:t>
      </w:r>
      <w:proofErr w:type="gramEnd"/>
    </w:p>
    <w:tbl>
      <w:tblPr>
        <w:tblW w:w="9505" w:type="dxa"/>
        <w:jc w:val="center"/>
        <w:tblInd w:w="12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446"/>
        <w:gridCol w:w="4431"/>
        <w:gridCol w:w="1165"/>
        <w:gridCol w:w="2463"/>
      </w:tblGrid>
      <w:tr w:rsidR="00B66D30">
        <w:trPr>
          <w:trHeight w:val="614"/>
          <w:jc w:val="center"/>
        </w:trPr>
        <w:tc>
          <w:tcPr>
            <w:tcW w:w="1446" w:type="dxa"/>
            <w:shd w:val="clear" w:color="auto" w:fill="FFFFFF"/>
            <w:vAlign w:val="center"/>
          </w:tcPr>
          <w:p w:rsidR="00B66D30" w:rsidRDefault="008F10C5">
            <w:pPr>
              <w:pStyle w:val="ae"/>
              <w:jc w:val="center"/>
              <w:rPr>
                <w:sz w:val="21"/>
                <w:szCs w:val="21"/>
              </w:rPr>
            </w:pPr>
            <w:r>
              <w:rPr>
                <w:rFonts w:hint="eastAsia"/>
                <w:sz w:val="21"/>
                <w:szCs w:val="21"/>
              </w:rPr>
              <w:t>企业名称</w:t>
            </w:r>
          </w:p>
        </w:tc>
        <w:tc>
          <w:tcPr>
            <w:tcW w:w="4431" w:type="dxa"/>
            <w:shd w:val="clear" w:color="auto" w:fill="FFFFFF"/>
            <w:vAlign w:val="center"/>
          </w:tcPr>
          <w:p w:rsidR="00B66D30" w:rsidRDefault="00B66D30">
            <w:pPr>
              <w:pStyle w:val="ae"/>
              <w:rPr>
                <w:sz w:val="21"/>
                <w:szCs w:val="21"/>
              </w:rPr>
            </w:pPr>
          </w:p>
        </w:tc>
        <w:tc>
          <w:tcPr>
            <w:tcW w:w="1165" w:type="dxa"/>
            <w:shd w:val="clear" w:color="auto" w:fill="FFFFFF"/>
            <w:vAlign w:val="center"/>
          </w:tcPr>
          <w:p w:rsidR="00B66D30" w:rsidRDefault="008F10C5">
            <w:pPr>
              <w:pStyle w:val="ae"/>
              <w:rPr>
                <w:sz w:val="21"/>
                <w:szCs w:val="21"/>
              </w:rPr>
            </w:pPr>
            <w:r>
              <w:rPr>
                <w:rFonts w:hint="eastAsia"/>
                <w:sz w:val="21"/>
                <w:szCs w:val="21"/>
              </w:rPr>
              <w:t>填写日期</w:t>
            </w:r>
          </w:p>
        </w:tc>
        <w:tc>
          <w:tcPr>
            <w:tcW w:w="2463" w:type="dxa"/>
            <w:shd w:val="clear" w:color="auto" w:fill="FFFFFF"/>
            <w:vAlign w:val="center"/>
          </w:tcPr>
          <w:p w:rsidR="00B66D30" w:rsidRDefault="00B66D30">
            <w:pPr>
              <w:pStyle w:val="ae"/>
              <w:rPr>
                <w:sz w:val="21"/>
                <w:szCs w:val="21"/>
              </w:rPr>
            </w:pPr>
          </w:p>
        </w:tc>
      </w:tr>
      <w:tr w:rsidR="008F10C5" w:rsidTr="000D45C8">
        <w:trPr>
          <w:trHeight w:val="614"/>
          <w:jc w:val="center"/>
        </w:trPr>
        <w:tc>
          <w:tcPr>
            <w:tcW w:w="1446" w:type="dxa"/>
            <w:shd w:val="clear" w:color="auto" w:fill="FFFFFF"/>
            <w:vAlign w:val="center"/>
          </w:tcPr>
          <w:p w:rsidR="008F10C5" w:rsidRDefault="008F10C5">
            <w:pPr>
              <w:pStyle w:val="ae"/>
              <w:jc w:val="center"/>
              <w:rPr>
                <w:sz w:val="21"/>
                <w:szCs w:val="21"/>
              </w:rPr>
            </w:pPr>
            <w:r>
              <w:rPr>
                <w:rFonts w:hint="eastAsia"/>
                <w:sz w:val="21"/>
                <w:szCs w:val="21"/>
              </w:rPr>
              <w:t>生产地址</w:t>
            </w:r>
          </w:p>
        </w:tc>
        <w:tc>
          <w:tcPr>
            <w:tcW w:w="8059" w:type="dxa"/>
            <w:gridSpan w:val="3"/>
            <w:shd w:val="clear" w:color="auto" w:fill="FFFFFF"/>
            <w:vAlign w:val="center"/>
          </w:tcPr>
          <w:p w:rsidR="008F10C5" w:rsidRDefault="008F10C5">
            <w:pPr>
              <w:pStyle w:val="ae"/>
              <w:rPr>
                <w:sz w:val="21"/>
                <w:szCs w:val="21"/>
              </w:rPr>
            </w:pPr>
          </w:p>
        </w:tc>
      </w:tr>
      <w:tr w:rsidR="008F10C5">
        <w:trPr>
          <w:trHeight w:val="8016"/>
          <w:jc w:val="center"/>
        </w:trPr>
        <w:tc>
          <w:tcPr>
            <w:tcW w:w="9505" w:type="dxa"/>
            <w:gridSpan w:val="4"/>
            <w:shd w:val="clear" w:color="auto" w:fill="FFFFFF"/>
          </w:tcPr>
          <w:p w:rsidR="008F10C5" w:rsidRDefault="008F10C5">
            <w:pPr>
              <w:pStyle w:val="ae"/>
              <w:rPr>
                <w:sz w:val="21"/>
                <w:szCs w:val="21"/>
              </w:rPr>
            </w:pPr>
            <w:r>
              <w:rPr>
                <w:rFonts w:hint="eastAsia"/>
                <w:sz w:val="21"/>
                <w:szCs w:val="21"/>
              </w:rPr>
              <w:t>（生产场所示意图，应标明其相邻特征道路、建筑物或单位方位、距离等）</w:t>
            </w:r>
          </w:p>
          <w:p w:rsidR="008F10C5" w:rsidRDefault="008F10C5">
            <w:pPr>
              <w:pStyle w:val="ae"/>
              <w:rPr>
                <w:sz w:val="21"/>
                <w:szCs w:val="21"/>
              </w:rPr>
            </w:pPr>
          </w:p>
          <w:p w:rsidR="008F10C5" w:rsidRDefault="008F10C5">
            <w:pPr>
              <w:pStyle w:val="ae"/>
              <w:rPr>
                <w:sz w:val="21"/>
                <w:szCs w:val="21"/>
              </w:rPr>
            </w:pPr>
          </w:p>
        </w:tc>
      </w:tr>
    </w:tbl>
    <w:p w:rsidR="00B66D30" w:rsidRDefault="00B66D30"/>
    <w:p w:rsidR="00B66D30" w:rsidRDefault="00A86BC6" w:rsidP="000F3611">
      <w:pPr>
        <w:spacing w:line="360" w:lineRule="auto"/>
      </w:pPr>
      <w:r>
        <w:rPr>
          <w:rFonts w:hint="eastAsia"/>
        </w:rPr>
        <w:t>注：多场所的均应</w:t>
      </w:r>
      <w:r>
        <w:rPr>
          <w:rFonts w:hint="eastAsia"/>
          <w:szCs w:val="21"/>
        </w:rPr>
        <w:t>分别绘制</w:t>
      </w:r>
      <w:r w:rsidR="008F10C5">
        <w:rPr>
          <w:rFonts w:hint="eastAsia"/>
        </w:rPr>
        <w:t>。</w:t>
      </w:r>
    </w:p>
    <w:p w:rsidR="00B66D30" w:rsidRDefault="00B66D30">
      <w:pPr>
        <w:pStyle w:val="3"/>
        <w:spacing w:line="360" w:lineRule="auto"/>
        <w:ind w:left="2921" w:hangingChars="970" w:hanging="2921"/>
        <w:rPr>
          <w:color w:val="000000"/>
        </w:rPr>
        <w:sectPr w:rsidR="00B66D30">
          <w:footerReference w:type="even" r:id="rId13"/>
          <w:footerReference w:type="default" r:id="rId14"/>
          <w:headerReference w:type="first" r:id="rId15"/>
          <w:pgSz w:w="11906" w:h="16838"/>
          <w:pgMar w:top="1418" w:right="1418" w:bottom="1418" w:left="1418" w:header="851" w:footer="992" w:gutter="0"/>
          <w:pgNumType w:start="1"/>
          <w:cols w:space="720"/>
          <w:docGrid w:linePitch="312"/>
        </w:sectPr>
      </w:pPr>
    </w:p>
    <w:p w:rsidR="00B66D30" w:rsidRDefault="00A86BC6" w:rsidP="00CA75A9">
      <w:pPr>
        <w:pStyle w:val="3"/>
        <w:spacing w:line="360" w:lineRule="auto"/>
        <w:ind w:left="2921" w:hangingChars="970" w:hanging="2921"/>
        <w:rPr>
          <w:color w:val="000000"/>
        </w:rPr>
      </w:pPr>
      <w:bookmarkStart w:id="15" w:name="_Toc462974760"/>
      <w:r>
        <w:rPr>
          <w:rFonts w:hint="eastAsia"/>
          <w:color w:val="000000"/>
        </w:rPr>
        <w:t>附件</w:t>
      </w:r>
      <w:r>
        <w:rPr>
          <w:rFonts w:hint="eastAsia"/>
          <w:color w:val="000000"/>
        </w:rPr>
        <w:t>1-4</w:t>
      </w:r>
      <w:bookmarkEnd w:id="15"/>
    </w:p>
    <w:p w:rsidR="00B66D30" w:rsidRDefault="00A86BC6" w:rsidP="00CA75A9">
      <w:pPr>
        <w:spacing w:line="380" w:lineRule="exact"/>
        <w:ind w:firstLineChars="195" w:firstLine="587"/>
        <w:jc w:val="center"/>
        <w:outlineLvl w:val="0"/>
        <w:rPr>
          <w:rFonts w:ascii="宋体" w:hAnsi="宋体"/>
          <w:b/>
          <w:sz w:val="30"/>
          <w:szCs w:val="30"/>
        </w:rPr>
      </w:pPr>
      <w:bookmarkStart w:id="16" w:name="_Toc462974761"/>
      <w:r>
        <w:rPr>
          <w:rFonts w:ascii="宋体" w:hAnsi="宋体" w:hint="eastAsia"/>
          <w:b/>
          <w:sz w:val="30"/>
          <w:szCs w:val="30"/>
        </w:rPr>
        <w:t>企业生产或分装机动车辆制动</w:t>
      </w:r>
      <w:proofErr w:type="gramStart"/>
      <w:r>
        <w:rPr>
          <w:rFonts w:ascii="宋体" w:hAnsi="宋体" w:hint="eastAsia"/>
          <w:b/>
          <w:sz w:val="30"/>
          <w:szCs w:val="30"/>
        </w:rPr>
        <w:t>液产品</w:t>
      </w:r>
      <w:proofErr w:type="gramEnd"/>
      <w:r>
        <w:rPr>
          <w:rFonts w:ascii="宋体" w:hAnsi="宋体" w:hint="eastAsia"/>
          <w:b/>
          <w:sz w:val="30"/>
          <w:szCs w:val="30"/>
        </w:rPr>
        <w:t>生产设备表</w:t>
      </w:r>
      <w:bookmarkEnd w:id="16"/>
    </w:p>
    <w:p w:rsidR="00B66D30" w:rsidRDefault="00B66D30">
      <w:pPr>
        <w:spacing w:line="380" w:lineRule="exact"/>
        <w:ind w:firstLineChars="195" w:firstLine="587"/>
        <w:jc w:val="center"/>
        <w:rPr>
          <w:rFonts w:ascii="宋体" w:hAnsi="宋体"/>
          <w:b/>
          <w:sz w:val="30"/>
          <w:szCs w:val="30"/>
        </w:rPr>
      </w:pPr>
    </w:p>
    <w:tbl>
      <w:tblPr>
        <w:tblpPr w:leftFromText="180" w:rightFromText="180" w:vertAnchor="text" w:tblpY="1"/>
        <w:tblOverlap w:val="neve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1240"/>
        <w:gridCol w:w="3440"/>
        <w:gridCol w:w="3420"/>
        <w:gridCol w:w="2101"/>
        <w:gridCol w:w="1843"/>
        <w:gridCol w:w="1418"/>
      </w:tblGrid>
      <w:tr w:rsidR="00B66D30">
        <w:tc>
          <w:tcPr>
            <w:tcW w:w="680" w:type="dxa"/>
            <w:vAlign w:val="center"/>
          </w:tcPr>
          <w:p w:rsidR="00B66D30" w:rsidRDefault="00A86BC6">
            <w:pPr>
              <w:adjustRightInd w:val="0"/>
              <w:jc w:val="center"/>
              <w:textAlignment w:val="baseline"/>
              <w:rPr>
                <w:rFonts w:ascii="宋体" w:hAnsi="Courier New"/>
                <w:b/>
              </w:rPr>
            </w:pPr>
            <w:r>
              <w:rPr>
                <w:rFonts w:ascii="宋体" w:hAnsi="Courier New" w:hint="eastAsia"/>
                <w:b/>
              </w:rPr>
              <w:t>序号</w:t>
            </w:r>
          </w:p>
        </w:tc>
        <w:tc>
          <w:tcPr>
            <w:tcW w:w="1240" w:type="dxa"/>
            <w:vAlign w:val="center"/>
          </w:tcPr>
          <w:p w:rsidR="00B66D30" w:rsidRDefault="00A86BC6">
            <w:pPr>
              <w:adjustRightInd w:val="0"/>
              <w:jc w:val="center"/>
              <w:textAlignment w:val="baseline"/>
              <w:rPr>
                <w:rFonts w:ascii="宋体" w:hAnsi="Courier New"/>
                <w:b/>
              </w:rPr>
            </w:pPr>
            <w:r>
              <w:rPr>
                <w:rFonts w:ascii="宋体" w:hAnsi="Courier New" w:hint="eastAsia"/>
                <w:b/>
              </w:rPr>
              <w:t>产品单元</w:t>
            </w:r>
          </w:p>
        </w:tc>
        <w:tc>
          <w:tcPr>
            <w:tcW w:w="3440" w:type="dxa"/>
            <w:vAlign w:val="center"/>
          </w:tcPr>
          <w:p w:rsidR="00B66D30" w:rsidRDefault="00A86BC6">
            <w:pPr>
              <w:adjustRightInd w:val="0"/>
              <w:jc w:val="center"/>
              <w:textAlignment w:val="baseline"/>
              <w:rPr>
                <w:rFonts w:ascii="宋体" w:hAnsi="Courier New"/>
                <w:b/>
              </w:rPr>
            </w:pPr>
            <w:r>
              <w:rPr>
                <w:rFonts w:ascii="宋体" w:hAnsi="Courier New" w:hint="eastAsia"/>
                <w:b/>
              </w:rPr>
              <w:t>生产设备、工艺装备名称</w:t>
            </w:r>
          </w:p>
        </w:tc>
        <w:tc>
          <w:tcPr>
            <w:tcW w:w="3420" w:type="dxa"/>
            <w:vAlign w:val="center"/>
          </w:tcPr>
          <w:p w:rsidR="00B66D30" w:rsidRDefault="00A86BC6">
            <w:pPr>
              <w:adjustRightInd w:val="0"/>
              <w:jc w:val="center"/>
              <w:textAlignment w:val="baseline"/>
              <w:rPr>
                <w:rFonts w:ascii="宋体" w:hAnsi="Courier New"/>
                <w:b/>
              </w:rPr>
            </w:pPr>
            <w:r>
              <w:rPr>
                <w:rFonts w:ascii="宋体" w:hAnsi="Courier New" w:hint="eastAsia"/>
                <w:b/>
              </w:rPr>
              <w:t>规格型号</w:t>
            </w:r>
          </w:p>
        </w:tc>
        <w:tc>
          <w:tcPr>
            <w:tcW w:w="2101" w:type="dxa"/>
            <w:vAlign w:val="center"/>
          </w:tcPr>
          <w:p w:rsidR="00B66D30" w:rsidRDefault="00A86BC6">
            <w:pPr>
              <w:adjustRightInd w:val="0"/>
              <w:jc w:val="center"/>
              <w:textAlignment w:val="baseline"/>
              <w:rPr>
                <w:rFonts w:ascii="宋体" w:hAnsi="Courier New"/>
                <w:b/>
              </w:rPr>
            </w:pPr>
            <w:r>
              <w:rPr>
                <w:rFonts w:ascii="宋体" w:hAnsi="Courier New" w:hint="eastAsia"/>
                <w:b/>
              </w:rPr>
              <w:t>设备编号</w:t>
            </w:r>
          </w:p>
        </w:tc>
        <w:tc>
          <w:tcPr>
            <w:tcW w:w="1843" w:type="dxa"/>
            <w:vAlign w:val="center"/>
          </w:tcPr>
          <w:p w:rsidR="00B66D30" w:rsidRDefault="00A86BC6">
            <w:pPr>
              <w:adjustRightInd w:val="0"/>
              <w:jc w:val="center"/>
              <w:textAlignment w:val="baseline"/>
              <w:rPr>
                <w:rFonts w:ascii="宋体" w:hAnsi="Courier New"/>
                <w:b/>
              </w:rPr>
            </w:pPr>
            <w:r>
              <w:rPr>
                <w:rFonts w:ascii="宋体" w:hAnsi="Courier New" w:hint="eastAsia"/>
                <w:b/>
              </w:rPr>
              <w:t>其他</w:t>
            </w:r>
          </w:p>
        </w:tc>
        <w:tc>
          <w:tcPr>
            <w:tcW w:w="1418" w:type="dxa"/>
            <w:vAlign w:val="center"/>
          </w:tcPr>
          <w:p w:rsidR="00B66D30" w:rsidRDefault="00A86BC6">
            <w:pPr>
              <w:adjustRightInd w:val="0"/>
              <w:jc w:val="center"/>
              <w:textAlignment w:val="baseline"/>
              <w:rPr>
                <w:rFonts w:ascii="宋体" w:hAnsi="Courier New"/>
                <w:b/>
              </w:rPr>
            </w:pPr>
            <w:r>
              <w:rPr>
                <w:rFonts w:ascii="宋体" w:hAnsi="Courier New" w:hint="eastAsia"/>
                <w:b/>
              </w:rPr>
              <w:t>备注</w:t>
            </w:r>
          </w:p>
        </w:tc>
      </w:tr>
      <w:tr w:rsidR="00B66D30">
        <w:tc>
          <w:tcPr>
            <w:tcW w:w="680" w:type="dxa"/>
          </w:tcPr>
          <w:p w:rsidR="00B66D30" w:rsidRDefault="00B66D30">
            <w:pPr>
              <w:adjustRightInd w:val="0"/>
              <w:textAlignment w:val="baseline"/>
              <w:rPr>
                <w:rFonts w:ascii="宋体" w:hAnsi="Courier New"/>
                <w:color w:val="000000"/>
              </w:rPr>
            </w:pPr>
          </w:p>
        </w:tc>
        <w:tc>
          <w:tcPr>
            <w:tcW w:w="1240" w:type="dxa"/>
          </w:tcPr>
          <w:p w:rsidR="00B66D30" w:rsidRDefault="00B66D30">
            <w:pPr>
              <w:adjustRightInd w:val="0"/>
              <w:textAlignment w:val="baseline"/>
              <w:rPr>
                <w:rFonts w:ascii="宋体" w:hAnsi="Courier New"/>
                <w:color w:val="000000"/>
              </w:rPr>
            </w:pPr>
          </w:p>
        </w:tc>
        <w:tc>
          <w:tcPr>
            <w:tcW w:w="3440" w:type="dxa"/>
          </w:tcPr>
          <w:p w:rsidR="00B66D30" w:rsidRDefault="00B66D30">
            <w:pPr>
              <w:adjustRightInd w:val="0"/>
              <w:textAlignment w:val="baseline"/>
              <w:rPr>
                <w:rFonts w:ascii="宋体" w:hAnsi="Courier New"/>
                <w:color w:val="000000"/>
              </w:rPr>
            </w:pPr>
          </w:p>
        </w:tc>
        <w:tc>
          <w:tcPr>
            <w:tcW w:w="3420" w:type="dxa"/>
          </w:tcPr>
          <w:p w:rsidR="00B66D30" w:rsidRDefault="00B66D30">
            <w:pPr>
              <w:adjustRightInd w:val="0"/>
              <w:textAlignment w:val="baseline"/>
              <w:rPr>
                <w:rFonts w:ascii="宋体" w:hAnsi="Courier New"/>
                <w:color w:val="000000"/>
              </w:rPr>
            </w:pPr>
          </w:p>
        </w:tc>
        <w:tc>
          <w:tcPr>
            <w:tcW w:w="2101" w:type="dxa"/>
          </w:tcPr>
          <w:p w:rsidR="00B66D30" w:rsidRDefault="00B66D30">
            <w:pPr>
              <w:adjustRightInd w:val="0"/>
              <w:textAlignment w:val="baseline"/>
              <w:rPr>
                <w:rFonts w:ascii="宋体" w:hAnsi="Courier New"/>
                <w:color w:val="000000"/>
              </w:rPr>
            </w:pPr>
          </w:p>
        </w:tc>
        <w:tc>
          <w:tcPr>
            <w:tcW w:w="1843" w:type="dxa"/>
          </w:tcPr>
          <w:p w:rsidR="00B66D30" w:rsidRDefault="00B66D30">
            <w:pPr>
              <w:adjustRightInd w:val="0"/>
              <w:textAlignment w:val="baseline"/>
              <w:rPr>
                <w:rFonts w:ascii="宋体" w:hAnsi="Courier New"/>
                <w:color w:val="000000"/>
              </w:rPr>
            </w:pPr>
          </w:p>
        </w:tc>
        <w:tc>
          <w:tcPr>
            <w:tcW w:w="1418" w:type="dxa"/>
          </w:tcPr>
          <w:p w:rsidR="00B66D30" w:rsidRDefault="00B66D30">
            <w:pPr>
              <w:adjustRightInd w:val="0"/>
              <w:textAlignment w:val="baseline"/>
              <w:rPr>
                <w:rFonts w:ascii="宋体" w:hAnsi="Courier New"/>
                <w:color w:val="000000"/>
              </w:rPr>
            </w:pPr>
          </w:p>
        </w:tc>
      </w:tr>
      <w:tr w:rsidR="00B66D30">
        <w:tc>
          <w:tcPr>
            <w:tcW w:w="680" w:type="dxa"/>
          </w:tcPr>
          <w:p w:rsidR="00B66D30" w:rsidRDefault="00B66D30">
            <w:pPr>
              <w:adjustRightInd w:val="0"/>
              <w:textAlignment w:val="baseline"/>
              <w:rPr>
                <w:rFonts w:ascii="宋体" w:hAnsi="Courier New"/>
                <w:color w:val="000000"/>
              </w:rPr>
            </w:pPr>
          </w:p>
        </w:tc>
        <w:tc>
          <w:tcPr>
            <w:tcW w:w="1240" w:type="dxa"/>
          </w:tcPr>
          <w:p w:rsidR="00B66D30" w:rsidRDefault="00B66D30">
            <w:pPr>
              <w:adjustRightInd w:val="0"/>
              <w:textAlignment w:val="baseline"/>
              <w:rPr>
                <w:rFonts w:ascii="宋体" w:hAnsi="Courier New"/>
                <w:color w:val="000000"/>
              </w:rPr>
            </w:pPr>
          </w:p>
        </w:tc>
        <w:tc>
          <w:tcPr>
            <w:tcW w:w="3440" w:type="dxa"/>
          </w:tcPr>
          <w:p w:rsidR="00B66D30" w:rsidRDefault="00B66D30">
            <w:pPr>
              <w:adjustRightInd w:val="0"/>
              <w:textAlignment w:val="baseline"/>
              <w:rPr>
                <w:rFonts w:ascii="宋体" w:hAnsi="Courier New"/>
                <w:color w:val="000000"/>
              </w:rPr>
            </w:pPr>
          </w:p>
        </w:tc>
        <w:tc>
          <w:tcPr>
            <w:tcW w:w="3420" w:type="dxa"/>
          </w:tcPr>
          <w:p w:rsidR="00B66D30" w:rsidRDefault="00B66D30">
            <w:pPr>
              <w:adjustRightInd w:val="0"/>
              <w:textAlignment w:val="baseline"/>
              <w:rPr>
                <w:rFonts w:ascii="宋体" w:hAnsi="Courier New"/>
                <w:color w:val="000000"/>
              </w:rPr>
            </w:pPr>
          </w:p>
        </w:tc>
        <w:tc>
          <w:tcPr>
            <w:tcW w:w="2101" w:type="dxa"/>
          </w:tcPr>
          <w:p w:rsidR="00B66D30" w:rsidRDefault="00B66D30">
            <w:pPr>
              <w:adjustRightInd w:val="0"/>
              <w:textAlignment w:val="baseline"/>
              <w:rPr>
                <w:rFonts w:ascii="宋体" w:hAnsi="Courier New"/>
                <w:color w:val="000000"/>
              </w:rPr>
            </w:pPr>
          </w:p>
        </w:tc>
        <w:tc>
          <w:tcPr>
            <w:tcW w:w="1843" w:type="dxa"/>
          </w:tcPr>
          <w:p w:rsidR="00B66D30" w:rsidRDefault="00B66D30">
            <w:pPr>
              <w:adjustRightInd w:val="0"/>
              <w:textAlignment w:val="baseline"/>
              <w:rPr>
                <w:rFonts w:ascii="宋体" w:hAnsi="Courier New"/>
                <w:color w:val="000000"/>
              </w:rPr>
            </w:pPr>
          </w:p>
        </w:tc>
        <w:tc>
          <w:tcPr>
            <w:tcW w:w="1418" w:type="dxa"/>
          </w:tcPr>
          <w:p w:rsidR="00B66D30" w:rsidRDefault="00B66D30">
            <w:pPr>
              <w:adjustRightInd w:val="0"/>
              <w:textAlignment w:val="baseline"/>
              <w:rPr>
                <w:rFonts w:ascii="宋体" w:hAnsi="Courier New"/>
                <w:color w:val="000000"/>
              </w:rPr>
            </w:pPr>
          </w:p>
        </w:tc>
      </w:tr>
      <w:tr w:rsidR="00B66D30">
        <w:tc>
          <w:tcPr>
            <w:tcW w:w="680" w:type="dxa"/>
          </w:tcPr>
          <w:p w:rsidR="00B66D30" w:rsidRDefault="00B66D30">
            <w:pPr>
              <w:adjustRightInd w:val="0"/>
              <w:textAlignment w:val="baseline"/>
              <w:rPr>
                <w:rFonts w:ascii="宋体" w:hAnsi="Courier New"/>
                <w:color w:val="000000"/>
              </w:rPr>
            </w:pPr>
          </w:p>
        </w:tc>
        <w:tc>
          <w:tcPr>
            <w:tcW w:w="1240" w:type="dxa"/>
          </w:tcPr>
          <w:p w:rsidR="00B66D30" w:rsidRDefault="00B66D30">
            <w:pPr>
              <w:adjustRightInd w:val="0"/>
              <w:textAlignment w:val="baseline"/>
              <w:rPr>
                <w:rFonts w:ascii="宋体" w:hAnsi="Courier New"/>
                <w:color w:val="000000"/>
              </w:rPr>
            </w:pPr>
          </w:p>
        </w:tc>
        <w:tc>
          <w:tcPr>
            <w:tcW w:w="3440" w:type="dxa"/>
          </w:tcPr>
          <w:p w:rsidR="00B66D30" w:rsidRDefault="00B66D30">
            <w:pPr>
              <w:adjustRightInd w:val="0"/>
              <w:textAlignment w:val="baseline"/>
              <w:rPr>
                <w:rFonts w:ascii="宋体" w:hAnsi="Courier New"/>
                <w:color w:val="000000"/>
              </w:rPr>
            </w:pPr>
          </w:p>
        </w:tc>
        <w:tc>
          <w:tcPr>
            <w:tcW w:w="3420" w:type="dxa"/>
          </w:tcPr>
          <w:p w:rsidR="00B66D30" w:rsidRDefault="00B66D30">
            <w:pPr>
              <w:adjustRightInd w:val="0"/>
              <w:textAlignment w:val="baseline"/>
              <w:rPr>
                <w:rFonts w:ascii="宋体" w:hAnsi="Courier New"/>
                <w:color w:val="000000"/>
              </w:rPr>
            </w:pPr>
          </w:p>
        </w:tc>
        <w:tc>
          <w:tcPr>
            <w:tcW w:w="2101" w:type="dxa"/>
          </w:tcPr>
          <w:p w:rsidR="00B66D30" w:rsidRDefault="00B66D30">
            <w:pPr>
              <w:adjustRightInd w:val="0"/>
              <w:textAlignment w:val="baseline"/>
              <w:rPr>
                <w:rFonts w:ascii="宋体" w:hAnsi="Courier New"/>
                <w:color w:val="000000"/>
              </w:rPr>
            </w:pPr>
          </w:p>
        </w:tc>
        <w:tc>
          <w:tcPr>
            <w:tcW w:w="1843" w:type="dxa"/>
          </w:tcPr>
          <w:p w:rsidR="00B66D30" w:rsidRDefault="00B66D30">
            <w:pPr>
              <w:adjustRightInd w:val="0"/>
              <w:textAlignment w:val="baseline"/>
              <w:rPr>
                <w:rFonts w:ascii="宋体" w:hAnsi="Courier New"/>
                <w:color w:val="000000"/>
              </w:rPr>
            </w:pPr>
          </w:p>
        </w:tc>
        <w:tc>
          <w:tcPr>
            <w:tcW w:w="1418" w:type="dxa"/>
          </w:tcPr>
          <w:p w:rsidR="00B66D30" w:rsidRDefault="00B66D30">
            <w:pPr>
              <w:adjustRightInd w:val="0"/>
              <w:textAlignment w:val="baseline"/>
              <w:rPr>
                <w:rFonts w:ascii="宋体" w:hAnsi="Courier New"/>
                <w:color w:val="000000"/>
              </w:rPr>
            </w:pPr>
          </w:p>
        </w:tc>
      </w:tr>
      <w:tr w:rsidR="00B66D30">
        <w:tc>
          <w:tcPr>
            <w:tcW w:w="680" w:type="dxa"/>
          </w:tcPr>
          <w:p w:rsidR="00B66D30" w:rsidRDefault="00B66D30">
            <w:pPr>
              <w:adjustRightInd w:val="0"/>
              <w:textAlignment w:val="baseline"/>
              <w:rPr>
                <w:rFonts w:ascii="宋体" w:hAnsi="Courier New"/>
                <w:color w:val="000000"/>
              </w:rPr>
            </w:pPr>
          </w:p>
        </w:tc>
        <w:tc>
          <w:tcPr>
            <w:tcW w:w="1240" w:type="dxa"/>
          </w:tcPr>
          <w:p w:rsidR="00B66D30" w:rsidRDefault="00B66D30">
            <w:pPr>
              <w:adjustRightInd w:val="0"/>
              <w:textAlignment w:val="baseline"/>
              <w:rPr>
                <w:rFonts w:ascii="宋体" w:hAnsi="Courier New"/>
                <w:color w:val="000000"/>
              </w:rPr>
            </w:pPr>
          </w:p>
        </w:tc>
        <w:tc>
          <w:tcPr>
            <w:tcW w:w="3440" w:type="dxa"/>
          </w:tcPr>
          <w:p w:rsidR="00B66D30" w:rsidRDefault="00B66D30">
            <w:pPr>
              <w:adjustRightInd w:val="0"/>
              <w:textAlignment w:val="baseline"/>
              <w:rPr>
                <w:rFonts w:ascii="宋体" w:hAnsi="Courier New"/>
                <w:color w:val="000000"/>
              </w:rPr>
            </w:pPr>
          </w:p>
        </w:tc>
        <w:tc>
          <w:tcPr>
            <w:tcW w:w="3420" w:type="dxa"/>
          </w:tcPr>
          <w:p w:rsidR="00B66D30" w:rsidRDefault="00B66D30">
            <w:pPr>
              <w:adjustRightInd w:val="0"/>
              <w:textAlignment w:val="baseline"/>
              <w:rPr>
                <w:rFonts w:ascii="宋体" w:hAnsi="Courier New"/>
                <w:color w:val="000000"/>
              </w:rPr>
            </w:pPr>
          </w:p>
        </w:tc>
        <w:tc>
          <w:tcPr>
            <w:tcW w:w="2101" w:type="dxa"/>
          </w:tcPr>
          <w:p w:rsidR="00B66D30" w:rsidRDefault="00B66D30">
            <w:pPr>
              <w:adjustRightInd w:val="0"/>
              <w:textAlignment w:val="baseline"/>
              <w:rPr>
                <w:rFonts w:ascii="宋体" w:hAnsi="Courier New"/>
                <w:color w:val="000000"/>
              </w:rPr>
            </w:pPr>
          </w:p>
        </w:tc>
        <w:tc>
          <w:tcPr>
            <w:tcW w:w="1843" w:type="dxa"/>
          </w:tcPr>
          <w:p w:rsidR="00B66D30" w:rsidRDefault="00B66D30">
            <w:pPr>
              <w:adjustRightInd w:val="0"/>
              <w:textAlignment w:val="baseline"/>
              <w:rPr>
                <w:rFonts w:ascii="宋体" w:hAnsi="Courier New"/>
                <w:color w:val="000000"/>
              </w:rPr>
            </w:pPr>
          </w:p>
        </w:tc>
        <w:tc>
          <w:tcPr>
            <w:tcW w:w="1418" w:type="dxa"/>
          </w:tcPr>
          <w:p w:rsidR="00B66D30" w:rsidRDefault="00B66D30">
            <w:pPr>
              <w:adjustRightInd w:val="0"/>
              <w:textAlignment w:val="baseline"/>
              <w:rPr>
                <w:rFonts w:ascii="宋体" w:hAnsi="Courier New"/>
                <w:color w:val="000000"/>
              </w:rPr>
            </w:pPr>
          </w:p>
        </w:tc>
      </w:tr>
      <w:tr w:rsidR="00B66D30">
        <w:tc>
          <w:tcPr>
            <w:tcW w:w="680" w:type="dxa"/>
          </w:tcPr>
          <w:p w:rsidR="00B66D30" w:rsidRDefault="00B66D30">
            <w:pPr>
              <w:adjustRightInd w:val="0"/>
              <w:textAlignment w:val="baseline"/>
              <w:rPr>
                <w:rFonts w:ascii="宋体" w:hAnsi="Courier New"/>
                <w:color w:val="000000"/>
              </w:rPr>
            </w:pPr>
          </w:p>
        </w:tc>
        <w:tc>
          <w:tcPr>
            <w:tcW w:w="1240" w:type="dxa"/>
          </w:tcPr>
          <w:p w:rsidR="00B66D30" w:rsidRDefault="00B66D30">
            <w:pPr>
              <w:adjustRightInd w:val="0"/>
              <w:textAlignment w:val="baseline"/>
              <w:rPr>
                <w:rFonts w:ascii="宋体" w:hAnsi="Courier New"/>
                <w:color w:val="000000"/>
              </w:rPr>
            </w:pPr>
          </w:p>
        </w:tc>
        <w:tc>
          <w:tcPr>
            <w:tcW w:w="3440" w:type="dxa"/>
          </w:tcPr>
          <w:p w:rsidR="00B66D30" w:rsidRDefault="00B66D30">
            <w:pPr>
              <w:adjustRightInd w:val="0"/>
              <w:textAlignment w:val="baseline"/>
              <w:rPr>
                <w:rFonts w:ascii="宋体" w:hAnsi="Courier New"/>
                <w:color w:val="000000"/>
              </w:rPr>
            </w:pPr>
          </w:p>
        </w:tc>
        <w:tc>
          <w:tcPr>
            <w:tcW w:w="3420" w:type="dxa"/>
          </w:tcPr>
          <w:p w:rsidR="00B66D30" w:rsidRDefault="00B66D30">
            <w:pPr>
              <w:adjustRightInd w:val="0"/>
              <w:textAlignment w:val="baseline"/>
              <w:rPr>
                <w:rFonts w:ascii="宋体" w:hAnsi="Courier New"/>
                <w:color w:val="000000"/>
              </w:rPr>
            </w:pPr>
          </w:p>
        </w:tc>
        <w:tc>
          <w:tcPr>
            <w:tcW w:w="2101" w:type="dxa"/>
          </w:tcPr>
          <w:p w:rsidR="00B66D30" w:rsidRDefault="00B66D30">
            <w:pPr>
              <w:adjustRightInd w:val="0"/>
              <w:textAlignment w:val="baseline"/>
              <w:rPr>
                <w:rFonts w:ascii="宋体" w:hAnsi="Courier New"/>
                <w:color w:val="000000"/>
              </w:rPr>
            </w:pPr>
          </w:p>
        </w:tc>
        <w:tc>
          <w:tcPr>
            <w:tcW w:w="1843" w:type="dxa"/>
          </w:tcPr>
          <w:p w:rsidR="00B66D30" w:rsidRDefault="00B66D30">
            <w:pPr>
              <w:adjustRightInd w:val="0"/>
              <w:textAlignment w:val="baseline"/>
              <w:rPr>
                <w:rFonts w:ascii="宋体" w:hAnsi="Courier New"/>
                <w:color w:val="000000"/>
              </w:rPr>
            </w:pPr>
          </w:p>
        </w:tc>
        <w:tc>
          <w:tcPr>
            <w:tcW w:w="1418" w:type="dxa"/>
          </w:tcPr>
          <w:p w:rsidR="00B66D30" w:rsidRDefault="00B66D30">
            <w:pPr>
              <w:adjustRightInd w:val="0"/>
              <w:textAlignment w:val="baseline"/>
              <w:rPr>
                <w:rFonts w:ascii="宋体" w:hAnsi="Courier New"/>
                <w:color w:val="000000"/>
              </w:rPr>
            </w:pPr>
          </w:p>
        </w:tc>
      </w:tr>
      <w:tr w:rsidR="00B66D30">
        <w:tc>
          <w:tcPr>
            <w:tcW w:w="680" w:type="dxa"/>
          </w:tcPr>
          <w:p w:rsidR="00B66D30" w:rsidRDefault="00B66D30">
            <w:pPr>
              <w:adjustRightInd w:val="0"/>
              <w:textAlignment w:val="baseline"/>
              <w:rPr>
                <w:rFonts w:ascii="宋体" w:hAnsi="Courier New"/>
                <w:color w:val="000000"/>
              </w:rPr>
            </w:pPr>
          </w:p>
        </w:tc>
        <w:tc>
          <w:tcPr>
            <w:tcW w:w="1240" w:type="dxa"/>
          </w:tcPr>
          <w:p w:rsidR="00B66D30" w:rsidRDefault="00B66D30">
            <w:pPr>
              <w:adjustRightInd w:val="0"/>
              <w:textAlignment w:val="baseline"/>
              <w:rPr>
                <w:rFonts w:ascii="宋体" w:hAnsi="Courier New"/>
                <w:color w:val="000000"/>
              </w:rPr>
            </w:pPr>
          </w:p>
        </w:tc>
        <w:tc>
          <w:tcPr>
            <w:tcW w:w="3440" w:type="dxa"/>
          </w:tcPr>
          <w:p w:rsidR="00B66D30" w:rsidRDefault="00B66D30">
            <w:pPr>
              <w:adjustRightInd w:val="0"/>
              <w:textAlignment w:val="baseline"/>
              <w:rPr>
                <w:rFonts w:ascii="宋体" w:hAnsi="Courier New"/>
                <w:color w:val="000000"/>
              </w:rPr>
            </w:pPr>
          </w:p>
        </w:tc>
        <w:tc>
          <w:tcPr>
            <w:tcW w:w="3420" w:type="dxa"/>
          </w:tcPr>
          <w:p w:rsidR="00B66D30" w:rsidRDefault="00B66D30">
            <w:pPr>
              <w:adjustRightInd w:val="0"/>
              <w:textAlignment w:val="baseline"/>
              <w:rPr>
                <w:rFonts w:ascii="宋体" w:hAnsi="Courier New"/>
                <w:color w:val="000000"/>
              </w:rPr>
            </w:pPr>
          </w:p>
        </w:tc>
        <w:tc>
          <w:tcPr>
            <w:tcW w:w="2101" w:type="dxa"/>
          </w:tcPr>
          <w:p w:rsidR="00B66D30" w:rsidRDefault="00B66D30">
            <w:pPr>
              <w:adjustRightInd w:val="0"/>
              <w:textAlignment w:val="baseline"/>
              <w:rPr>
                <w:rFonts w:ascii="宋体" w:hAnsi="Courier New"/>
                <w:color w:val="000000"/>
              </w:rPr>
            </w:pPr>
          </w:p>
        </w:tc>
        <w:tc>
          <w:tcPr>
            <w:tcW w:w="1843" w:type="dxa"/>
          </w:tcPr>
          <w:p w:rsidR="00B66D30" w:rsidRDefault="00B66D30">
            <w:pPr>
              <w:adjustRightInd w:val="0"/>
              <w:textAlignment w:val="baseline"/>
              <w:rPr>
                <w:rFonts w:ascii="宋体" w:hAnsi="Courier New"/>
                <w:color w:val="000000"/>
              </w:rPr>
            </w:pPr>
          </w:p>
        </w:tc>
        <w:tc>
          <w:tcPr>
            <w:tcW w:w="1418" w:type="dxa"/>
          </w:tcPr>
          <w:p w:rsidR="00B66D30" w:rsidRDefault="00B66D30">
            <w:pPr>
              <w:adjustRightInd w:val="0"/>
              <w:textAlignment w:val="baseline"/>
              <w:rPr>
                <w:rFonts w:ascii="宋体" w:hAnsi="Courier New"/>
                <w:color w:val="000000"/>
              </w:rPr>
            </w:pPr>
          </w:p>
        </w:tc>
      </w:tr>
      <w:tr w:rsidR="00B66D30">
        <w:tc>
          <w:tcPr>
            <w:tcW w:w="680" w:type="dxa"/>
          </w:tcPr>
          <w:p w:rsidR="00B66D30" w:rsidRDefault="00B66D30">
            <w:pPr>
              <w:adjustRightInd w:val="0"/>
              <w:textAlignment w:val="baseline"/>
              <w:rPr>
                <w:rFonts w:ascii="宋体" w:hAnsi="Courier New"/>
                <w:color w:val="000000"/>
              </w:rPr>
            </w:pPr>
          </w:p>
        </w:tc>
        <w:tc>
          <w:tcPr>
            <w:tcW w:w="1240" w:type="dxa"/>
          </w:tcPr>
          <w:p w:rsidR="00B66D30" w:rsidRDefault="00B66D30">
            <w:pPr>
              <w:adjustRightInd w:val="0"/>
              <w:textAlignment w:val="baseline"/>
              <w:rPr>
                <w:rFonts w:ascii="宋体" w:hAnsi="Courier New"/>
                <w:color w:val="000000"/>
              </w:rPr>
            </w:pPr>
          </w:p>
        </w:tc>
        <w:tc>
          <w:tcPr>
            <w:tcW w:w="3440" w:type="dxa"/>
          </w:tcPr>
          <w:p w:rsidR="00B66D30" w:rsidRDefault="00B66D30">
            <w:pPr>
              <w:adjustRightInd w:val="0"/>
              <w:textAlignment w:val="baseline"/>
              <w:rPr>
                <w:rFonts w:ascii="宋体" w:hAnsi="Courier New"/>
                <w:color w:val="000000"/>
              </w:rPr>
            </w:pPr>
          </w:p>
        </w:tc>
        <w:tc>
          <w:tcPr>
            <w:tcW w:w="3420" w:type="dxa"/>
          </w:tcPr>
          <w:p w:rsidR="00B66D30" w:rsidRDefault="00B66D30">
            <w:pPr>
              <w:adjustRightInd w:val="0"/>
              <w:textAlignment w:val="baseline"/>
              <w:rPr>
                <w:rFonts w:ascii="宋体" w:hAnsi="Courier New"/>
                <w:color w:val="000000"/>
              </w:rPr>
            </w:pPr>
          </w:p>
        </w:tc>
        <w:tc>
          <w:tcPr>
            <w:tcW w:w="2101" w:type="dxa"/>
          </w:tcPr>
          <w:p w:rsidR="00B66D30" w:rsidRDefault="00B66D30">
            <w:pPr>
              <w:adjustRightInd w:val="0"/>
              <w:textAlignment w:val="baseline"/>
              <w:rPr>
                <w:rFonts w:ascii="宋体" w:hAnsi="Courier New"/>
                <w:color w:val="000000"/>
              </w:rPr>
            </w:pPr>
          </w:p>
        </w:tc>
        <w:tc>
          <w:tcPr>
            <w:tcW w:w="1843" w:type="dxa"/>
          </w:tcPr>
          <w:p w:rsidR="00B66D30" w:rsidRDefault="00B66D30">
            <w:pPr>
              <w:adjustRightInd w:val="0"/>
              <w:textAlignment w:val="baseline"/>
              <w:rPr>
                <w:rFonts w:ascii="宋体" w:hAnsi="Courier New"/>
                <w:color w:val="000000"/>
              </w:rPr>
            </w:pPr>
          </w:p>
        </w:tc>
        <w:tc>
          <w:tcPr>
            <w:tcW w:w="1418" w:type="dxa"/>
          </w:tcPr>
          <w:p w:rsidR="00B66D30" w:rsidRDefault="00B66D30">
            <w:pPr>
              <w:adjustRightInd w:val="0"/>
              <w:textAlignment w:val="baseline"/>
              <w:rPr>
                <w:rFonts w:ascii="宋体" w:hAnsi="Courier New"/>
                <w:color w:val="000000"/>
              </w:rPr>
            </w:pPr>
          </w:p>
        </w:tc>
      </w:tr>
    </w:tbl>
    <w:p w:rsidR="00B66D30" w:rsidRDefault="00A86BC6">
      <w:pPr>
        <w:rPr>
          <w:i/>
          <w:color w:val="000000"/>
        </w:rPr>
      </w:pPr>
      <w:r>
        <w:rPr>
          <w:i/>
          <w:color w:val="000000"/>
        </w:rPr>
        <w:br w:type="textWrapping" w:clear="all"/>
      </w:r>
    </w:p>
    <w:p w:rsidR="00B66D30" w:rsidRDefault="00A86BC6">
      <w:pPr>
        <w:spacing w:line="360" w:lineRule="auto"/>
      </w:pPr>
      <w:r>
        <w:rPr>
          <w:rFonts w:hint="eastAsia"/>
        </w:rPr>
        <w:t>注：多场所的均应填写，并在备注中注明生产场所</w:t>
      </w:r>
      <w:r w:rsidR="008F10C5">
        <w:rPr>
          <w:rFonts w:hint="eastAsia"/>
        </w:rPr>
        <w:t>。</w:t>
      </w:r>
    </w:p>
    <w:p w:rsidR="00B66D30" w:rsidRDefault="00B66D30">
      <w:pPr>
        <w:spacing w:line="360" w:lineRule="auto"/>
        <w:ind w:firstLineChars="350" w:firstLine="735"/>
      </w:pPr>
    </w:p>
    <w:p w:rsidR="00B66D30" w:rsidRDefault="00B66D30">
      <w:pPr>
        <w:spacing w:line="360" w:lineRule="auto"/>
      </w:pPr>
    </w:p>
    <w:p w:rsidR="00B66D30" w:rsidRDefault="00B66D30">
      <w:pPr>
        <w:spacing w:line="480" w:lineRule="exact"/>
      </w:pPr>
    </w:p>
    <w:p w:rsidR="00B66D30" w:rsidRDefault="00A86BC6" w:rsidP="00CA75A9">
      <w:pPr>
        <w:pStyle w:val="3"/>
        <w:spacing w:line="360" w:lineRule="auto"/>
        <w:ind w:left="2921" w:hangingChars="970" w:hanging="2921"/>
        <w:rPr>
          <w:rFonts w:ascii="宋体" w:hAnsi="宋体"/>
          <w:b w:val="0"/>
          <w:color w:val="000000"/>
        </w:rPr>
      </w:pPr>
      <w:r>
        <w:rPr>
          <w:color w:val="000000"/>
        </w:rPr>
        <w:br w:type="page"/>
      </w:r>
      <w:bookmarkStart w:id="17" w:name="_Toc462974762"/>
      <w:r>
        <w:rPr>
          <w:rFonts w:hint="eastAsia"/>
          <w:color w:val="000000"/>
        </w:rPr>
        <w:t>附件</w:t>
      </w:r>
      <w:r>
        <w:rPr>
          <w:rFonts w:hint="eastAsia"/>
          <w:color w:val="000000"/>
        </w:rPr>
        <w:t>1-5</w:t>
      </w:r>
      <w:bookmarkEnd w:id="17"/>
    </w:p>
    <w:p w:rsidR="00B66D30" w:rsidRDefault="00A86BC6" w:rsidP="00CA75A9">
      <w:pPr>
        <w:jc w:val="center"/>
        <w:outlineLvl w:val="0"/>
        <w:rPr>
          <w:rFonts w:ascii="宋体" w:hAnsi="宋体"/>
          <w:b/>
          <w:sz w:val="30"/>
          <w:szCs w:val="30"/>
        </w:rPr>
      </w:pPr>
      <w:bookmarkStart w:id="18" w:name="_Toc462974763"/>
      <w:r>
        <w:rPr>
          <w:rFonts w:ascii="宋体" w:hAnsi="宋体" w:hint="eastAsia"/>
          <w:b/>
          <w:sz w:val="30"/>
          <w:szCs w:val="30"/>
        </w:rPr>
        <w:t>企业生产</w:t>
      </w:r>
      <w:r w:rsidR="005650DD">
        <w:rPr>
          <w:rFonts w:ascii="宋体" w:hAnsi="宋体" w:hint="eastAsia"/>
          <w:b/>
          <w:sz w:val="30"/>
          <w:szCs w:val="30"/>
        </w:rPr>
        <w:t>或</w:t>
      </w:r>
      <w:r>
        <w:rPr>
          <w:rFonts w:ascii="宋体" w:hAnsi="宋体" w:hint="eastAsia"/>
          <w:b/>
          <w:sz w:val="30"/>
          <w:szCs w:val="30"/>
        </w:rPr>
        <w:t>分装机动车辆制动</w:t>
      </w:r>
      <w:proofErr w:type="gramStart"/>
      <w:r>
        <w:rPr>
          <w:rFonts w:ascii="宋体" w:hAnsi="宋体" w:hint="eastAsia"/>
          <w:b/>
          <w:sz w:val="30"/>
          <w:szCs w:val="30"/>
        </w:rPr>
        <w:t>液产品</w:t>
      </w:r>
      <w:proofErr w:type="gramEnd"/>
      <w:r>
        <w:rPr>
          <w:rFonts w:ascii="宋体" w:hAnsi="宋体" w:hint="eastAsia"/>
          <w:b/>
          <w:sz w:val="30"/>
          <w:szCs w:val="30"/>
        </w:rPr>
        <w:t>检验设备</w:t>
      </w:r>
      <w:r>
        <w:rPr>
          <w:rFonts w:ascii="宋体" w:hAnsi="宋体" w:hint="eastAsia"/>
          <w:b/>
          <w:color w:val="000000"/>
          <w:sz w:val="30"/>
          <w:szCs w:val="30"/>
        </w:rPr>
        <w:t>表</w:t>
      </w:r>
      <w:bookmarkEnd w:id="18"/>
    </w:p>
    <w:p w:rsidR="00B66D30" w:rsidRDefault="00B66D30">
      <w:pPr>
        <w:jc w:val="center"/>
        <w:rPr>
          <w:rFonts w:ascii="宋体" w:hAnsi="宋体"/>
          <w:b/>
          <w:color w:val="FF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973"/>
        <w:gridCol w:w="973"/>
        <w:gridCol w:w="1536"/>
        <w:gridCol w:w="1348"/>
        <w:gridCol w:w="1348"/>
        <w:gridCol w:w="973"/>
        <w:gridCol w:w="1536"/>
        <w:gridCol w:w="1170"/>
        <w:gridCol w:w="1276"/>
        <w:gridCol w:w="1164"/>
        <w:gridCol w:w="1322"/>
      </w:tblGrid>
      <w:tr w:rsidR="00B66D30" w:rsidTr="00B85DB2">
        <w:trPr>
          <w:trHeight w:val="315"/>
        </w:trPr>
        <w:tc>
          <w:tcPr>
            <w:tcW w:w="599" w:type="dxa"/>
            <w:vMerge w:val="restart"/>
            <w:vAlign w:val="center"/>
          </w:tcPr>
          <w:p w:rsidR="00B66D30" w:rsidRDefault="00A86BC6">
            <w:pPr>
              <w:adjustRightInd w:val="0"/>
              <w:jc w:val="center"/>
              <w:textAlignment w:val="baseline"/>
              <w:rPr>
                <w:rFonts w:ascii="宋体" w:hAnsi="Courier New"/>
                <w:b/>
                <w:color w:val="000000"/>
                <w:sz w:val="18"/>
                <w:szCs w:val="18"/>
              </w:rPr>
            </w:pPr>
            <w:r>
              <w:rPr>
                <w:rFonts w:ascii="宋体" w:hAnsi="Courier New" w:hint="eastAsia"/>
                <w:b/>
                <w:color w:val="000000"/>
                <w:sz w:val="18"/>
                <w:szCs w:val="18"/>
              </w:rPr>
              <w:t>序号</w:t>
            </w:r>
          </w:p>
        </w:tc>
        <w:tc>
          <w:tcPr>
            <w:tcW w:w="973" w:type="dxa"/>
            <w:vMerge w:val="restart"/>
            <w:vAlign w:val="center"/>
          </w:tcPr>
          <w:p w:rsidR="00B66D30" w:rsidRDefault="00A86BC6">
            <w:pPr>
              <w:adjustRightInd w:val="0"/>
              <w:jc w:val="center"/>
              <w:textAlignment w:val="baseline"/>
              <w:rPr>
                <w:rFonts w:ascii="宋体" w:hAnsi="Courier New"/>
                <w:b/>
                <w:color w:val="000000"/>
                <w:sz w:val="18"/>
                <w:szCs w:val="18"/>
              </w:rPr>
            </w:pPr>
            <w:r>
              <w:rPr>
                <w:rFonts w:ascii="宋体" w:hAnsi="Courier New" w:hint="eastAsia"/>
                <w:b/>
                <w:color w:val="000000"/>
                <w:sz w:val="18"/>
                <w:szCs w:val="18"/>
              </w:rPr>
              <w:t>产品单元</w:t>
            </w:r>
          </w:p>
        </w:tc>
        <w:tc>
          <w:tcPr>
            <w:tcW w:w="973" w:type="dxa"/>
            <w:vMerge w:val="restart"/>
            <w:vAlign w:val="center"/>
          </w:tcPr>
          <w:p w:rsidR="00B66D30" w:rsidRDefault="00A86BC6">
            <w:pPr>
              <w:adjustRightInd w:val="0"/>
              <w:jc w:val="center"/>
              <w:textAlignment w:val="baseline"/>
              <w:rPr>
                <w:rFonts w:ascii="宋体" w:hAnsi="Courier New"/>
                <w:b/>
                <w:color w:val="000000"/>
                <w:sz w:val="18"/>
                <w:szCs w:val="18"/>
              </w:rPr>
            </w:pPr>
            <w:r>
              <w:rPr>
                <w:rFonts w:ascii="宋体" w:hAnsi="Courier New" w:hint="eastAsia"/>
                <w:b/>
                <w:color w:val="000000"/>
                <w:sz w:val="18"/>
                <w:szCs w:val="18"/>
              </w:rPr>
              <w:t>检验项目</w:t>
            </w:r>
          </w:p>
        </w:tc>
        <w:tc>
          <w:tcPr>
            <w:tcW w:w="1536" w:type="dxa"/>
            <w:vMerge w:val="restart"/>
            <w:vAlign w:val="center"/>
          </w:tcPr>
          <w:p w:rsidR="00B66D30" w:rsidRDefault="00A86BC6">
            <w:pPr>
              <w:adjustRightInd w:val="0"/>
              <w:jc w:val="center"/>
              <w:textAlignment w:val="baseline"/>
              <w:rPr>
                <w:rFonts w:ascii="宋体" w:hAnsi="Courier New"/>
                <w:color w:val="000000"/>
              </w:rPr>
            </w:pPr>
            <w:r>
              <w:rPr>
                <w:rFonts w:ascii="宋体" w:hAnsi="Courier New" w:hint="eastAsia"/>
                <w:b/>
                <w:color w:val="000000"/>
                <w:sz w:val="18"/>
                <w:szCs w:val="18"/>
              </w:rPr>
              <w:t>依据标准及条款</w:t>
            </w:r>
          </w:p>
        </w:tc>
        <w:tc>
          <w:tcPr>
            <w:tcW w:w="1348" w:type="dxa"/>
            <w:vMerge w:val="restart"/>
            <w:vAlign w:val="center"/>
          </w:tcPr>
          <w:p w:rsidR="00B66D30" w:rsidRDefault="00A86BC6">
            <w:pPr>
              <w:adjustRightInd w:val="0"/>
              <w:jc w:val="center"/>
              <w:textAlignment w:val="baseline"/>
              <w:rPr>
                <w:rFonts w:ascii="宋体" w:hAnsi="Courier New"/>
                <w:b/>
                <w:color w:val="000000"/>
                <w:sz w:val="18"/>
                <w:szCs w:val="18"/>
              </w:rPr>
            </w:pPr>
            <w:r>
              <w:rPr>
                <w:rFonts w:ascii="宋体" w:hAnsi="Courier New" w:hint="eastAsia"/>
                <w:b/>
                <w:color w:val="000000"/>
                <w:sz w:val="18"/>
                <w:szCs w:val="18"/>
              </w:rPr>
              <w:t>检验设备名称</w:t>
            </w:r>
          </w:p>
        </w:tc>
        <w:tc>
          <w:tcPr>
            <w:tcW w:w="1348" w:type="dxa"/>
            <w:vMerge w:val="restart"/>
            <w:vAlign w:val="center"/>
          </w:tcPr>
          <w:p w:rsidR="00B66D30" w:rsidRDefault="00A86BC6">
            <w:pPr>
              <w:adjustRightInd w:val="0"/>
              <w:jc w:val="center"/>
              <w:textAlignment w:val="baseline"/>
              <w:rPr>
                <w:rFonts w:ascii="宋体" w:hAnsi="Courier New"/>
                <w:b/>
                <w:color w:val="000000"/>
                <w:sz w:val="18"/>
                <w:szCs w:val="18"/>
              </w:rPr>
            </w:pPr>
            <w:r>
              <w:rPr>
                <w:rFonts w:ascii="宋体" w:hAnsi="Courier New" w:hint="eastAsia"/>
                <w:b/>
                <w:color w:val="000000"/>
                <w:sz w:val="18"/>
                <w:szCs w:val="18"/>
              </w:rPr>
              <w:t>设备规格型号</w:t>
            </w:r>
          </w:p>
        </w:tc>
        <w:tc>
          <w:tcPr>
            <w:tcW w:w="973" w:type="dxa"/>
            <w:vMerge w:val="restart"/>
            <w:vAlign w:val="center"/>
          </w:tcPr>
          <w:p w:rsidR="00B66D30" w:rsidRDefault="00A86BC6">
            <w:pPr>
              <w:adjustRightInd w:val="0"/>
              <w:jc w:val="center"/>
              <w:textAlignment w:val="baseline"/>
              <w:rPr>
                <w:rFonts w:ascii="宋体" w:hAnsi="Courier New"/>
                <w:b/>
                <w:color w:val="000000"/>
                <w:sz w:val="18"/>
                <w:szCs w:val="18"/>
              </w:rPr>
            </w:pPr>
            <w:r>
              <w:rPr>
                <w:rFonts w:ascii="宋体" w:hAnsi="Courier New" w:hint="eastAsia"/>
                <w:b/>
                <w:color w:val="000000"/>
                <w:sz w:val="18"/>
                <w:szCs w:val="18"/>
              </w:rPr>
              <w:t>设备编号</w:t>
            </w:r>
          </w:p>
        </w:tc>
        <w:tc>
          <w:tcPr>
            <w:tcW w:w="1536" w:type="dxa"/>
            <w:vMerge w:val="restart"/>
            <w:vAlign w:val="center"/>
          </w:tcPr>
          <w:p w:rsidR="00B66D30" w:rsidRDefault="00A86BC6">
            <w:pPr>
              <w:adjustRightInd w:val="0"/>
              <w:jc w:val="center"/>
              <w:textAlignment w:val="baseline"/>
              <w:rPr>
                <w:rFonts w:ascii="宋体" w:hAnsi="Courier New"/>
                <w:b/>
                <w:color w:val="000000"/>
                <w:sz w:val="18"/>
                <w:szCs w:val="18"/>
              </w:rPr>
            </w:pPr>
            <w:r>
              <w:rPr>
                <w:rFonts w:ascii="宋体" w:hAnsi="Courier New" w:hint="eastAsia"/>
                <w:b/>
                <w:color w:val="000000"/>
                <w:sz w:val="18"/>
                <w:szCs w:val="18"/>
              </w:rPr>
              <w:t>精度或测量范围</w:t>
            </w:r>
          </w:p>
        </w:tc>
        <w:tc>
          <w:tcPr>
            <w:tcW w:w="3610" w:type="dxa"/>
            <w:gridSpan w:val="3"/>
            <w:vAlign w:val="center"/>
          </w:tcPr>
          <w:p w:rsidR="00B66D30" w:rsidRDefault="00A86BC6">
            <w:pPr>
              <w:adjustRightInd w:val="0"/>
              <w:jc w:val="center"/>
              <w:textAlignment w:val="baseline"/>
              <w:rPr>
                <w:rFonts w:ascii="宋体" w:hAnsi="Courier New"/>
                <w:b/>
                <w:color w:val="000000"/>
                <w:sz w:val="18"/>
                <w:szCs w:val="18"/>
              </w:rPr>
            </w:pPr>
            <w:r>
              <w:rPr>
                <w:rFonts w:ascii="宋体" w:hAnsi="Courier New" w:hint="eastAsia"/>
                <w:b/>
                <w:color w:val="000000"/>
                <w:sz w:val="18"/>
                <w:szCs w:val="18"/>
              </w:rPr>
              <w:t>用途</w:t>
            </w:r>
          </w:p>
        </w:tc>
        <w:tc>
          <w:tcPr>
            <w:tcW w:w="1322" w:type="dxa"/>
            <w:vMerge w:val="restart"/>
            <w:vAlign w:val="center"/>
          </w:tcPr>
          <w:p w:rsidR="00B66D30" w:rsidRDefault="00A86BC6">
            <w:pPr>
              <w:adjustRightInd w:val="0"/>
              <w:jc w:val="center"/>
              <w:textAlignment w:val="baseline"/>
              <w:rPr>
                <w:rFonts w:ascii="宋体" w:hAnsi="Courier New"/>
                <w:b/>
                <w:color w:val="000000"/>
                <w:sz w:val="18"/>
                <w:szCs w:val="18"/>
              </w:rPr>
            </w:pPr>
            <w:r>
              <w:rPr>
                <w:rFonts w:ascii="宋体" w:hAnsi="Courier New" w:hint="eastAsia"/>
                <w:b/>
                <w:color w:val="000000"/>
                <w:sz w:val="18"/>
                <w:szCs w:val="18"/>
              </w:rPr>
              <w:t>备注</w:t>
            </w:r>
          </w:p>
        </w:tc>
      </w:tr>
      <w:tr w:rsidR="00B85DB2" w:rsidTr="00B85DB2">
        <w:trPr>
          <w:trHeight w:val="315"/>
        </w:trPr>
        <w:tc>
          <w:tcPr>
            <w:tcW w:w="599" w:type="dxa"/>
            <w:vMerge/>
            <w:vAlign w:val="center"/>
          </w:tcPr>
          <w:p w:rsidR="00B85DB2" w:rsidRDefault="00B85DB2">
            <w:pPr>
              <w:adjustRightInd w:val="0"/>
              <w:jc w:val="center"/>
              <w:textAlignment w:val="baseline"/>
              <w:rPr>
                <w:rFonts w:ascii="宋体" w:hAnsi="Courier New"/>
                <w:b/>
                <w:color w:val="000000"/>
              </w:rPr>
            </w:pPr>
          </w:p>
        </w:tc>
        <w:tc>
          <w:tcPr>
            <w:tcW w:w="973" w:type="dxa"/>
            <w:vMerge/>
            <w:vAlign w:val="center"/>
          </w:tcPr>
          <w:p w:rsidR="00B85DB2" w:rsidRDefault="00B85DB2">
            <w:pPr>
              <w:adjustRightInd w:val="0"/>
              <w:jc w:val="center"/>
              <w:textAlignment w:val="baseline"/>
              <w:rPr>
                <w:rFonts w:ascii="宋体" w:hAnsi="Courier New"/>
                <w:b/>
                <w:color w:val="000000"/>
              </w:rPr>
            </w:pPr>
          </w:p>
        </w:tc>
        <w:tc>
          <w:tcPr>
            <w:tcW w:w="973" w:type="dxa"/>
            <w:vMerge/>
            <w:vAlign w:val="center"/>
          </w:tcPr>
          <w:p w:rsidR="00B85DB2" w:rsidRDefault="00B85DB2">
            <w:pPr>
              <w:adjustRightInd w:val="0"/>
              <w:jc w:val="center"/>
              <w:textAlignment w:val="baseline"/>
              <w:rPr>
                <w:rFonts w:ascii="宋体" w:hAnsi="Courier New"/>
                <w:b/>
                <w:color w:val="000000"/>
              </w:rPr>
            </w:pPr>
          </w:p>
        </w:tc>
        <w:tc>
          <w:tcPr>
            <w:tcW w:w="1536" w:type="dxa"/>
            <w:vMerge/>
            <w:vAlign w:val="center"/>
          </w:tcPr>
          <w:p w:rsidR="00B85DB2" w:rsidRDefault="00B85DB2">
            <w:pPr>
              <w:adjustRightInd w:val="0"/>
              <w:jc w:val="center"/>
              <w:textAlignment w:val="baseline"/>
              <w:rPr>
                <w:rFonts w:ascii="宋体" w:hAnsi="Courier New"/>
                <w:b/>
                <w:color w:val="000000"/>
              </w:rPr>
            </w:pPr>
          </w:p>
        </w:tc>
        <w:tc>
          <w:tcPr>
            <w:tcW w:w="1348" w:type="dxa"/>
            <w:vMerge/>
            <w:vAlign w:val="center"/>
          </w:tcPr>
          <w:p w:rsidR="00B85DB2" w:rsidRDefault="00B85DB2">
            <w:pPr>
              <w:adjustRightInd w:val="0"/>
              <w:jc w:val="center"/>
              <w:textAlignment w:val="baseline"/>
              <w:rPr>
                <w:rFonts w:ascii="宋体" w:hAnsi="Courier New"/>
                <w:b/>
                <w:color w:val="000000"/>
                <w:sz w:val="18"/>
                <w:szCs w:val="18"/>
              </w:rPr>
            </w:pPr>
          </w:p>
        </w:tc>
        <w:tc>
          <w:tcPr>
            <w:tcW w:w="1348" w:type="dxa"/>
            <w:vMerge/>
            <w:vAlign w:val="center"/>
          </w:tcPr>
          <w:p w:rsidR="00B85DB2" w:rsidRDefault="00B85DB2">
            <w:pPr>
              <w:adjustRightInd w:val="0"/>
              <w:jc w:val="center"/>
              <w:textAlignment w:val="baseline"/>
              <w:rPr>
                <w:rFonts w:ascii="宋体" w:hAnsi="Courier New"/>
                <w:b/>
                <w:color w:val="000000"/>
                <w:sz w:val="18"/>
                <w:szCs w:val="18"/>
              </w:rPr>
            </w:pPr>
          </w:p>
        </w:tc>
        <w:tc>
          <w:tcPr>
            <w:tcW w:w="973" w:type="dxa"/>
            <w:vMerge/>
            <w:vAlign w:val="center"/>
          </w:tcPr>
          <w:p w:rsidR="00B85DB2" w:rsidRDefault="00B85DB2">
            <w:pPr>
              <w:adjustRightInd w:val="0"/>
              <w:jc w:val="center"/>
              <w:textAlignment w:val="baseline"/>
              <w:rPr>
                <w:rFonts w:ascii="宋体" w:hAnsi="Courier New"/>
                <w:b/>
                <w:color w:val="000000"/>
                <w:sz w:val="18"/>
                <w:szCs w:val="18"/>
              </w:rPr>
            </w:pPr>
          </w:p>
        </w:tc>
        <w:tc>
          <w:tcPr>
            <w:tcW w:w="1536" w:type="dxa"/>
            <w:vMerge/>
            <w:vAlign w:val="center"/>
          </w:tcPr>
          <w:p w:rsidR="00B85DB2" w:rsidRDefault="00B85DB2">
            <w:pPr>
              <w:adjustRightInd w:val="0"/>
              <w:jc w:val="center"/>
              <w:textAlignment w:val="baseline"/>
              <w:rPr>
                <w:rFonts w:ascii="宋体" w:hAnsi="Courier New"/>
                <w:b/>
                <w:color w:val="000000"/>
                <w:sz w:val="18"/>
                <w:szCs w:val="18"/>
              </w:rPr>
            </w:pPr>
          </w:p>
        </w:tc>
        <w:tc>
          <w:tcPr>
            <w:tcW w:w="1170" w:type="dxa"/>
            <w:vAlign w:val="center"/>
          </w:tcPr>
          <w:p w:rsidR="00B85DB2" w:rsidRDefault="00B85DB2">
            <w:pPr>
              <w:adjustRightInd w:val="0"/>
              <w:jc w:val="center"/>
              <w:textAlignment w:val="baseline"/>
              <w:rPr>
                <w:rFonts w:ascii="宋体" w:hAnsi="Courier New"/>
                <w:b/>
                <w:color w:val="000000"/>
                <w:sz w:val="18"/>
                <w:szCs w:val="18"/>
              </w:rPr>
            </w:pPr>
            <w:r>
              <w:rPr>
                <w:rFonts w:ascii="宋体" w:hAnsi="Courier New" w:hint="eastAsia"/>
                <w:b/>
                <w:color w:val="000000"/>
                <w:sz w:val="18"/>
                <w:szCs w:val="18"/>
              </w:rPr>
              <w:t>进货检验</w:t>
            </w:r>
          </w:p>
        </w:tc>
        <w:tc>
          <w:tcPr>
            <w:tcW w:w="1276" w:type="dxa"/>
            <w:vAlign w:val="center"/>
          </w:tcPr>
          <w:p w:rsidR="00B85DB2" w:rsidRDefault="00B85DB2">
            <w:pPr>
              <w:adjustRightInd w:val="0"/>
              <w:jc w:val="center"/>
              <w:textAlignment w:val="baseline"/>
              <w:rPr>
                <w:rFonts w:ascii="宋体" w:hAnsi="Courier New"/>
                <w:b/>
                <w:color w:val="000000"/>
                <w:sz w:val="18"/>
                <w:szCs w:val="18"/>
              </w:rPr>
            </w:pPr>
            <w:r>
              <w:rPr>
                <w:rFonts w:ascii="宋体" w:hAnsi="Courier New" w:hint="eastAsia"/>
                <w:b/>
                <w:color w:val="000000"/>
                <w:sz w:val="18"/>
                <w:szCs w:val="18"/>
              </w:rPr>
              <w:t>过程检验</w:t>
            </w:r>
          </w:p>
        </w:tc>
        <w:tc>
          <w:tcPr>
            <w:tcW w:w="1164" w:type="dxa"/>
            <w:vAlign w:val="center"/>
          </w:tcPr>
          <w:p w:rsidR="00B85DB2" w:rsidRDefault="00B85DB2">
            <w:pPr>
              <w:adjustRightInd w:val="0"/>
              <w:jc w:val="center"/>
              <w:textAlignment w:val="baseline"/>
              <w:rPr>
                <w:rFonts w:ascii="宋体" w:hAnsi="Courier New"/>
                <w:b/>
                <w:color w:val="000000"/>
                <w:sz w:val="18"/>
                <w:szCs w:val="18"/>
              </w:rPr>
            </w:pPr>
            <w:r>
              <w:rPr>
                <w:rFonts w:ascii="宋体" w:hAnsi="Courier New" w:hint="eastAsia"/>
                <w:b/>
                <w:color w:val="000000"/>
                <w:sz w:val="18"/>
                <w:szCs w:val="18"/>
              </w:rPr>
              <w:t>出厂检验</w:t>
            </w:r>
          </w:p>
        </w:tc>
        <w:tc>
          <w:tcPr>
            <w:tcW w:w="1322" w:type="dxa"/>
            <w:vMerge/>
            <w:vAlign w:val="center"/>
          </w:tcPr>
          <w:p w:rsidR="00B85DB2" w:rsidRDefault="00B85DB2">
            <w:pPr>
              <w:adjustRightInd w:val="0"/>
              <w:jc w:val="center"/>
              <w:textAlignment w:val="baseline"/>
              <w:rPr>
                <w:rFonts w:ascii="宋体" w:hAnsi="Courier New"/>
                <w:b/>
                <w:color w:val="000000"/>
                <w:sz w:val="18"/>
                <w:szCs w:val="18"/>
              </w:rPr>
            </w:pPr>
          </w:p>
        </w:tc>
      </w:tr>
      <w:tr w:rsidR="00B85DB2" w:rsidTr="00B85DB2">
        <w:trPr>
          <w:trHeight w:val="450"/>
        </w:trPr>
        <w:tc>
          <w:tcPr>
            <w:tcW w:w="599" w:type="dxa"/>
          </w:tcPr>
          <w:p w:rsidR="00B85DB2" w:rsidRDefault="00B85DB2">
            <w:pPr>
              <w:adjustRightInd w:val="0"/>
              <w:textAlignment w:val="baseline"/>
              <w:rPr>
                <w:rFonts w:ascii="宋体" w:hAnsi="Courier New"/>
                <w:color w:val="000000"/>
              </w:rPr>
            </w:pPr>
          </w:p>
        </w:tc>
        <w:tc>
          <w:tcPr>
            <w:tcW w:w="973" w:type="dxa"/>
          </w:tcPr>
          <w:p w:rsidR="00B85DB2" w:rsidRDefault="00B85DB2">
            <w:pPr>
              <w:adjustRightInd w:val="0"/>
              <w:textAlignment w:val="baseline"/>
              <w:rPr>
                <w:rFonts w:ascii="宋体" w:hAnsi="Courier New"/>
                <w:color w:val="000000"/>
              </w:rPr>
            </w:pPr>
          </w:p>
        </w:tc>
        <w:tc>
          <w:tcPr>
            <w:tcW w:w="973" w:type="dxa"/>
          </w:tcPr>
          <w:p w:rsidR="00B85DB2" w:rsidRDefault="00B85DB2">
            <w:pPr>
              <w:adjustRightInd w:val="0"/>
              <w:textAlignment w:val="baseline"/>
              <w:rPr>
                <w:rFonts w:ascii="宋体" w:hAnsi="Courier New"/>
                <w:color w:val="000000"/>
              </w:rPr>
            </w:pPr>
          </w:p>
        </w:tc>
        <w:tc>
          <w:tcPr>
            <w:tcW w:w="1536" w:type="dxa"/>
          </w:tcPr>
          <w:p w:rsidR="00B85DB2" w:rsidRDefault="00B85DB2">
            <w:pPr>
              <w:adjustRightInd w:val="0"/>
              <w:textAlignment w:val="baseline"/>
              <w:rPr>
                <w:rFonts w:ascii="宋体" w:hAnsi="Courier New"/>
                <w:color w:val="000000"/>
              </w:rPr>
            </w:pPr>
          </w:p>
        </w:tc>
        <w:tc>
          <w:tcPr>
            <w:tcW w:w="1348" w:type="dxa"/>
          </w:tcPr>
          <w:p w:rsidR="00B85DB2" w:rsidRDefault="00B85DB2">
            <w:pPr>
              <w:adjustRightInd w:val="0"/>
              <w:textAlignment w:val="baseline"/>
              <w:rPr>
                <w:rFonts w:ascii="宋体" w:hAnsi="Courier New"/>
                <w:color w:val="000000"/>
              </w:rPr>
            </w:pPr>
          </w:p>
        </w:tc>
        <w:tc>
          <w:tcPr>
            <w:tcW w:w="1348" w:type="dxa"/>
          </w:tcPr>
          <w:p w:rsidR="00B85DB2" w:rsidRDefault="00B85DB2">
            <w:pPr>
              <w:adjustRightInd w:val="0"/>
              <w:textAlignment w:val="baseline"/>
              <w:rPr>
                <w:rFonts w:ascii="宋体" w:hAnsi="Courier New"/>
                <w:color w:val="000000"/>
              </w:rPr>
            </w:pPr>
          </w:p>
        </w:tc>
        <w:tc>
          <w:tcPr>
            <w:tcW w:w="973" w:type="dxa"/>
          </w:tcPr>
          <w:p w:rsidR="00B85DB2" w:rsidRDefault="00B85DB2">
            <w:pPr>
              <w:adjustRightInd w:val="0"/>
              <w:textAlignment w:val="baseline"/>
              <w:rPr>
                <w:rFonts w:ascii="宋体" w:hAnsi="Courier New"/>
                <w:color w:val="000000"/>
              </w:rPr>
            </w:pPr>
          </w:p>
        </w:tc>
        <w:tc>
          <w:tcPr>
            <w:tcW w:w="1536" w:type="dxa"/>
          </w:tcPr>
          <w:p w:rsidR="00B85DB2" w:rsidRDefault="00B85DB2">
            <w:pPr>
              <w:adjustRightInd w:val="0"/>
              <w:textAlignment w:val="baseline"/>
              <w:rPr>
                <w:rFonts w:ascii="宋体" w:hAnsi="Courier New"/>
                <w:color w:val="000000"/>
              </w:rPr>
            </w:pPr>
          </w:p>
        </w:tc>
        <w:tc>
          <w:tcPr>
            <w:tcW w:w="1170" w:type="dxa"/>
          </w:tcPr>
          <w:p w:rsidR="00B85DB2" w:rsidRDefault="00B85DB2">
            <w:pPr>
              <w:adjustRightInd w:val="0"/>
              <w:textAlignment w:val="baseline"/>
              <w:rPr>
                <w:rFonts w:ascii="宋体" w:hAnsi="Courier New"/>
                <w:color w:val="000000"/>
              </w:rPr>
            </w:pPr>
          </w:p>
        </w:tc>
        <w:tc>
          <w:tcPr>
            <w:tcW w:w="1276" w:type="dxa"/>
          </w:tcPr>
          <w:p w:rsidR="00B85DB2" w:rsidRDefault="00B85DB2">
            <w:pPr>
              <w:adjustRightInd w:val="0"/>
              <w:textAlignment w:val="baseline"/>
              <w:rPr>
                <w:rFonts w:ascii="宋体" w:hAnsi="Courier New"/>
                <w:color w:val="000000"/>
              </w:rPr>
            </w:pPr>
          </w:p>
        </w:tc>
        <w:tc>
          <w:tcPr>
            <w:tcW w:w="1164" w:type="dxa"/>
          </w:tcPr>
          <w:p w:rsidR="00B85DB2" w:rsidRDefault="00B85DB2">
            <w:pPr>
              <w:adjustRightInd w:val="0"/>
              <w:textAlignment w:val="baseline"/>
              <w:rPr>
                <w:rFonts w:ascii="宋体" w:hAnsi="Courier New"/>
                <w:color w:val="000000"/>
                <w:highlight w:val="cyan"/>
              </w:rPr>
            </w:pPr>
          </w:p>
        </w:tc>
        <w:tc>
          <w:tcPr>
            <w:tcW w:w="1322" w:type="dxa"/>
          </w:tcPr>
          <w:p w:rsidR="00B85DB2" w:rsidRDefault="00B85DB2">
            <w:pPr>
              <w:adjustRightInd w:val="0"/>
              <w:textAlignment w:val="baseline"/>
              <w:rPr>
                <w:rFonts w:ascii="宋体" w:hAnsi="Courier New"/>
                <w:color w:val="000000"/>
              </w:rPr>
            </w:pPr>
          </w:p>
        </w:tc>
      </w:tr>
      <w:tr w:rsidR="00B85DB2" w:rsidTr="00B85DB2">
        <w:trPr>
          <w:trHeight w:val="450"/>
        </w:trPr>
        <w:tc>
          <w:tcPr>
            <w:tcW w:w="599" w:type="dxa"/>
          </w:tcPr>
          <w:p w:rsidR="00B85DB2" w:rsidRDefault="00B85DB2">
            <w:pPr>
              <w:adjustRightInd w:val="0"/>
              <w:textAlignment w:val="baseline"/>
              <w:rPr>
                <w:rFonts w:ascii="宋体" w:hAnsi="Courier New"/>
                <w:color w:val="000000"/>
              </w:rPr>
            </w:pPr>
          </w:p>
        </w:tc>
        <w:tc>
          <w:tcPr>
            <w:tcW w:w="973" w:type="dxa"/>
          </w:tcPr>
          <w:p w:rsidR="00B85DB2" w:rsidRDefault="00B85DB2">
            <w:pPr>
              <w:adjustRightInd w:val="0"/>
              <w:textAlignment w:val="baseline"/>
              <w:rPr>
                <w:rFonts w:ascii="宋体" w:hAnsi="Courier New"/>
                <w:color w:val="000000"/>
              </w:rPr>
            </w:pPr>
          </w:p>
        </w:tc>
        <w:tc>
          <w:tcPr>
            <w:tcW w:w="973" w:type="dxa"/>
          </w:tcPr>
          <w:p w:rsidR="00B85DB2" w:rsidRDefault="00B85DB2">
            <w:pPr>
              <w:adjustRightInd w:val="0"/>
              <w:textAlignment w:val="baseline"/>
              <w:rPr>
                <w:rFonts w:ascii="宋体" w:hAnsi="Courier New"/>
                <w:color w:val="000000"/>
              </w:rPr>
            </w:pPr>
          </w:p>
        </w:tc>
        <w:tc>
          <w:tcPr>
            <w:tcW w:w="1536" w:type="dxa"/>
          </w:tcPr>
          <w:p w:rsidR="00B85DB2" w:rsidRDefault="00B85DB2">
            <w:pPr>
              <w:adjustRightInd w:val="0"/>
              <w:textAlignment w:val="baseline"/>
              <w:rPr>
                <w:rFonts w:ascii="宋体" w:hAnsi="Courier New"/>
                <w:color w:val="000000"/>
              </w:rPr>
            </w:pPr>
          </w:p>
        </w:tc>
        <w:tc>
          <w:tcPr>
            <w:tcW w:w="1348" w:type="dxa"/>
          </w:tcPr>
          <w:p w:rsidR="00B85DB2" w:rsidRDefault="00B85DB2">
            <w:pPr>
              <w:adjustRightInd w:val="0"/>
              <w:textAlignment w:val="baseline"/>
              <w:rPr>
                <w:rFonts w:ascii="宋体" w:hAnsi="Courier New"/>
                <w:color w:val="000000"/>
              </w:rPr>
            </w:pPr>
          </w:p>
        </w:tc>
        <w:tc>
          <w:tcPr>
            <w:tcW w:w="1348" w:type="dxa"/>
          </w:tcPr>
          <w:p w:rsidR="00B85DB2" w:rsidRDefault="00B85DB2">
            <w:pPr>
              <w:adjustRightInd w:val="0"/>
              <w:textAlignment w:val="baseline"/>
              <w:rPr>
                <w:rFonts w:ascii="宋体" w:hAnsi="Courier New"/>
                <w:color w:val="000000"/>
              </w:rPr>
            </w:pPr>
          </w:p>
        </w:tc>
        <w:tc>
          <w:tcPr>
            <w:tcW w:w="973" w:type="dxa"/>
          </w:tcPr>
          <w:p w:rsidR="00B85DB2" w:rsidRDefault="00B85DB2">
            <w:pPr>
              <w:adjustRightInd w:val="0"/>
              <w:textAlignment w:val="baseline"/>
              <w:rPr>
                <w:rFonts w:ascii="宋体" w:hAnsi="Courier New"/>
                <w:color w:val="000000"/>
              </w:rPr>
            </w:pPr>
          </w:p>
        </w:tc>
        <w:tc>
          <w:tcPr>
            <w:tcW w:w="1536" w:type="dxa"/>
          </w:tcPr>
          <w:p w:rsidR="00B85DB2" w:rsidRDefault="00B85DB2">
            <w:pPr>
              <w:adjustRightInd w:val="0"/>
              <w:textAlignment w:val="baseline"/>
              <w:rPr>
                <w:rFonts w:ascii="宋体" w:hAnsi="Courier New"/>
                <w:color w:val="000000"/>
              </w:rPr>
            </w:pPr>
          </w:p>
        </w:tc>
        <w:tc>
          <w:tcPr>
            <w:tcW w:w="1170" w:type="dxa"/>
          </w:tcPr>
          <w:p w:rsidR="00B85DB2" w:rsidRDefault="00B85DB2">
            <w:pPr>
              <w:adjustRightInd w:val="0"/>
              <w:textAlignment w:val="baseline"/>
              <w:rPr>
                <w:rFonts w:ascii="宋体" w:hAnsi="Courier New"/>
                <w:color w:val="000000"/>
              </w:rPr>
            </w:pPr>
          </w:p>
        </w:tc>
        <w:tc>
          <w:tcPr>
            <w:tcW w:w="1276" w:type="dxa"/>
          </w:tcPr>
          <w:p w:rsidR="00B85DB2" w:rsidRDefault="00B85DB2">
            <w:pPr>
              <w:adjustRightInd w:val="0"/>
              <w:textAlignment w:val="baseline"/>
              <w:rPr>
                <w:rFonts w:ascii="宋体" w:hAnsi="Courier New"/>
                <w:color w:val="000000"/>
              </w:rPr>
            </w:pPr>
          </w:p>
        </w:tc>
        <w:tc>
          <w:tcPr>
            <w:tcW w:w="1164" w:type="dxa"/>
          </w:tcPr>
          <w:p w:rsidR="00B85DB2" w:rsidRDefault="00B85DB2">
            <w:pPr>
              <w:adjustRightInd w:val="0"/>
              <w:textAlignment w:val="baseline"/>
              <w:rPr>
                <w:rFonts w:ascii="宋体" w:hAnsi="Courier New"/>
                <w:color w:val="000000"/>
                <w:highlight w:val="cyan"/>
              </w:rPr>
            </w:pPr>
          </w:p>
        </w:tc>
        <w:tc>
          <w:tcPr>
            <w:tcW w:w="1322" w:type="dxa"/>
          </w:tcPr>
          <w:p w:rsidR="00B85DB2" w:rsidRDefault="00B85DB2">
            <w:pPr>
              <w:adjustRightInd w:val="0"/>
              <w:textAlignment w:val="baseline"/>
              <w:rPr>
                <w:rFonts w:ascii="宋体" w:hAnsi="Courier New"/>
                <w:color w:val="000000"/>
              </w:rPr>
            </w:pPr>
          </w:p>
        </w:tc>
      </w:tr>
      <w:tr w:rsidR="00B85DB2" w:rsidTr="00B85DB2">
        <w:trPr>
          <w:trHeight w:val="450"/>
        </w:trPr>
        <w:tc>
          <w:tcPr>
            <w:tcW w:w="599" w:type="dxa"/>
          </w:tcPr>
          <w:p w:rsidR="00B85DB2" w:rsidRDefault="00B85DB2">
            <w:pPr>
              <w:adjustRightInd w:val="0"/>
              <w:textAlignment w:val="baseline"/>
              <w:rPr>
                <w:rFonts w:ascii="宋体" w:hAnsi="Courier New"/>
                <w:color w:val="000000"/>
              </w:rPr>
            </w:pPr>
          </w:p>
        </w:tc>
        <w:tc>
          <w:tcPr>
            <w:tcW w:w="973" w:type="dxa"/>
          </w:tcPr>
          <w:p w:rsidR="00B85DB2" w:rsidRDefault="00B85DB2">
            <w:pPr>
              <w:adjustRightInd w:val="0"/>
              <w:textAlignment w:val="baseline"/>
              <w:rPr>
                <w:rFonts w:ascii="宋体" w:hAnsi="Courier New"/>
                <w:color w:val="000000"/>
              </w:rPr>
            </w:pPr>
          </w:p>
        </w:tc>
        <w:tc>
          <w:tcPr>
            <w:tcW w:w="973" w:type="dxa"/>
          </w:tcPr>
          <w:p w:rsidR="00B85DB2" w:rsidRDefault="00B85DB2">
            <w:pPr>
              <w:adjustRightInd w:val="0"/>
              <w:textAlignment w:val="baseline"/>
              <w:rPr>
                <w:rFonts w:ascii="宋体" w:hAnsi="Courier New"/>
                <w:color w:val="000000"/>
              </w:rPr>
            </w:pPr>
          </w:p>
        </w:tc>
        <w:tc>
          <w:tcPr>
            <w:tcW w:w="1536" w:type="dxa"/>
          </w:tcPr>
          <w:p w:rsidR="00B85DB2" w:rsidRDefault="00B85DB2">
            <w:pPr>
              <w:adjustRightInd w:val="0"/>
              <w:textAlignment w:val="baseline"/>
              <w:rPr>
                <w:rFonts w:ascii="宋体" w:hAnsi="Courier New"/>
                <w:color w:val="000000"/>
              </w:rPr>
            </w:pPr>
          </w:p>
        </w:tc>
        <w:tc>
          <w:tcPr>
            <w:tcW w:w="1348" w:type="dxa"/>
          </w:tcPr>
          <w:p w:rsidR="00B85DB2" w:rsidRDefault="00B85DB2">
            <w:pPr>
              <w:adjustRightInd w:val="0"/>
              <w:textAlignment w:val="baseline"/>
              <w:rPr>
                <w:rFonts w:ascii="宋体" w:hAnsi="Courier New"/>
                <w:color w:val="000000"/>
              </w:rPr>
            </w:pPr>
          </w:p>
        </w:tc>
        <w:tc>
          <w:tcPr>
            <w:tcW w:w="1348" w:type="dxa"/>
          </w:tcPr>
          <w:p w:rsidR="00B85DB2" w:rsidRDefault="00B85DB2">
            <w:pPr>
              <w:adjustRightInd w:val="0"/>
              <w:textAlignment w:val="baseline"/>
              <w:rPr>
                <w:rFonts w:ascii="宋体" w:hAnsi="Courier New"/>
                <w:color w:val="000000"/>
              </w:rPr>
            </w:pPr>
          </w:p>
        </w:tc>
        <w:tc>
          <w:tcPr>
            <w:tcW w:w="973" w:type="dxa"/>
          </w:tcPr>
          <w:p w:rsidR="00B85DB2" w:rsidRDefault="00B85DB2">
            <w:pPr>
              <w:adjustRightInd w:val="0"/>
              <w:textAlignment w:val="baseline"/>
              <w:rPr>
                <w:rFonts w:ascii="宋体" w:hAnsi="Courier New"/>
                <w:color w:val="000000"/>
              </w:rPr>
            </w:pPr>
          </w:p>
        </w:tc>
        <w:tc>
          <w:tcPr>
            <w:tcW w:w="1536" w:type="dxa"/>
          </w:tcPr>
          <w:p w:rsidR="00B85DB2" w:rsidRDefault="00B85DB2">
            <w:pPr>
              <w:adjustRightInd w:val="0"/>
              <w:textAlignment w:val="baseline"/>
              <w:rPr>
                <w:rFonts w:ascii="宋体" w:hAnsi="Courier New"/>
                <w:color w:val="000000"/>
              </w:rPr>
            </w:pPr>
          </w:p>
        </w:tc>
        <w:tc>
          <w:tcPr>
            <w:tcW w:w="1170" w:type="dxa"/>
          </w:tcPr>
          <w:p w:rsidR="00B85DB2" w:rsidRDefault="00B85DB2">
            <w:pPr>
              <w:adjustRightInd w:val="0"/>
              <w:textAlignment w:val="baseline"/>
              <w:rPr>
                <w:rFonts w:ascii="宋体" w:hAnsi="Courier New"/>
                <w:color w:val="000000"/>
              </w:rPr>
            </w:pPr>
          </w:p>
        </w:tc>
        <w:tc>
          <w:tcPr>
            <w:tcW w:w="1276" w:type="dxa"/>
          </w:tcPr>
          <w:p w:rsidR="00B85DB2" w:rsidRDefault="00B85DB2">
            <w:pPr>
              <w:adjustRightInd w:val="0"/>
              <w:textAlignment w:val="baseline"/>
              <w:rPr>
                <w:rFonts w:ascii="宋体" w:hAnsi="Courier New"/>
                <w:color w:val="000000"/>
              </w:rPr>
            </w:pPr>
          </w:p>
        </w:tc>
        <w:tc>
          <w:tcPr>
            <w:tcW w:w="1164" w:type="dxa"/>
          </w:tcPr>
          <w:p w:rsidR="00B85DB2" w:rsidRDefault="00B85DB2">
            <w:pPr>
              <w:adjustRightInd w:val="0"/>
              <w:textAlignment w:val="baseline"/>
              <w:rPr>
                <w:rFonts w:ascii="宋体" w:hAnsi="Courier New"/>
                <w:color w:val="000000"/>
                <w:highlight w:val="cyan"/>
              </w:rPr>
            </w:pPr>
          </w:p>
        </w:tc>
        <w:tc>
          <w:tcPr>
            <w:tcW w:w="1322" w:type="dxa"/>
          </w:tcPr>
          <w:p w:rsidR="00B85DB2" w:rsidRDefault="00B85DB2">
            <w:pPr>
              <w:adjustRightInd w:val="0"/>
              <w:textAlignment w:val="baseline"/>
              <w:rPr>
                <w:rFonts w:ascii="宋体" w:hAnsi="Courier New"/>
                <w:color w:val="000000"/>
              </w:rPr>
            </w:pPr>
          </w:p>
        </w:tc>
      </w:tr>
      <w:tr w:rsidR="00B85DB2" w:rsidTr="00B85DB2">
        <w:trPr>
          <w:trHeight w:val="450"/>
        </w:trPr>
        <w:tc>
          <w:tcPr>
            <w:tcW w:w="599" w:type="dxa"/>
          </w:tcPr>
          <w:p w:rsidR="00B85DB2" w:rsidRDefault="00B85DB2">
            <w:pPr>
              <w:adjustRightInd w:val="0"/>
              <w:textAlignment w:val="baseline"/>
              <w:rPr>
                <w:rFonts w:ascii="宋体" w:hAnsi="Courier New"/>
                <w:color w:val="000000"/>
              </w:rPr>
            </w:pPr>
          </w:p>
        </w:tc>
        <w:tc>
          <w:tcPr>
            <w:tcW w:w="973" w:type="dxa"/>
          </w:tcPr>
          <w:p w:rsidR="00B85DB2" w:rsidRDefault="00B85DB2">
            <w:pPr>
              <w:adjustRightInd w:val="0"/>
              <w:textAlignment w:val="baseline"/>
              <w:rPr>
                <w:rFonts w:ascii="宋体" w:hAnsi="Courier New"/>
                <w:color w:val="000000"/>
              </w:rPr>
            </w:pPr>
          </w:p>
        </w:tc>
        <w:tc>
          <w:tcPr>
            <w:tcW w:w="973" w:type="dxa"/>
          </w:tcPr>
          <w:p w:rsidR="00B85DB2" w:rsidRDefault="00B85DB2">
            <w:pPr>
              <w:adjustRightInd w:val="0"/>
              <w:textAlignment w:val="baseline"/>
              <w:rPr>
                <w:rFonts w:ascii="宋体" w:hAnsi="Courier New"/>
                <w:color w:val="000000"/>
              </w:rPr>
            </w:pPr>
          </w:p>
        </w:tc>
        <w:tc>
          <w:tcPr>
            <w:tcW w:w="1536" w:type="dxa"/>
          </w:tcPr>
          <w:p w:rsidR="00B85DB2" w:rsidRDefault="00B85DB2">
            <w:pPr>
              <w:adjustRightInd w:val="0"/>
              <w:textAlignment w:val="baseline"/>
              <w:rPr>
                <w:rFonts w:ascii="宋体" w:hAnsi="Courier New"/>
                <w:color w:val="000000"/>
              </w:rPr>
            </w:pPr>
          </w:p>
        </w:tc>
        <w:tc>
          <w:tcPr>
            <w:tcW w:w="1348" w:type="dxa"/>
          </w:tcPr>
          <w:p w:rsidR="00B85DB2" w:rsidRDefault="00B85DB2">
            <w:pPr>
              <w:adjustRightInd w:val="0"/>
              <w:textAlignment w:val="baseline"/>
              <w:rPr>
                <w:rFonts w:ascii="宋体" w:hAnsi="Courier New"/>
                <w:color w:val="000000"/>
              </w:rPr>
            </w:pPr>
          </w:p>
        </w:tc>
        <w:tc>
          <w:tcPr>
            <w:tcW w:w="1348" w:type="dxa"/>
          </w:tcPr>
          <w:p w:rsidR="00B85DB2" w:rsidRDefault="00B85DB2">
            <w:pPr>
              <w:adjustRightInd w:val="0"/>
              <w:textAlignment w:val="baseline"/>
              <w:rPr>
                <w:rFonts w:ascii="宋体" w:hAnsi="Courier New"/>
                <w:color w:val="000000"/>
              </w:rPr>
            </w:pPr>
          </w:p>
        </w:tc>
        <w:tc>
          <w:tcPr>
            <w:tcW w:w="973" w:type="dxa"/>
          </w:tcPr>
          <w:p w:rsidR="00B85DB2" w:rsidRDefault="00B85DB2">
            <w:pPr>
              <w:adjustRightInd w:val="0"/>
              <w:textAlignment w:val="baseline"/>
              <w:rPr>
                <w:rFonts w:ascii="宋体" w:hAnsi="Courier New"/>
                <w:color w:val="000000"/>
              </w:rPr>
            </w:pPr>
          </w:p>
        </w:tc>
        <w:tc>
          <w:tcPr>
            <w:tcW w:w="1536" w:type="dxa"/>
          </w:tcPr>
          <w:p w:rsidR="00B85DB2" w:rsidRDefault="00B85DB2">
            <w:pPr>
              <w:adjustRightInd w:val="0"/>
              <w:textAlignment w:val="baseline"/>
              <w:rPr>
                <w:rFonts w:ascii="宋体" w:hAnsi="Courier New"/>
                <w:color w:val="000000"/>
              </w:rPr>
            </w:pPr>
          </w:p>
        </w:tc>
        <w:tc>
          <w:tcPr>
            <w:tcW w:w="1170" w:type="dxa"/>
          </w:tcPr>
          <w:p w:rsidR="00B85DB2" w:rsidRDefault="00B85DB2">
            <w:pPr>
              <w:adjustRightInd w:val="0"/>
              <w:textAlignment w:val="baseline"/>
              <w:rPr>
                <w:rFonts w:ascii="宋体" w:hAnsi="Courier New"/>
                <w:color w:val="000000"/>
              </w:rPr>
            </w:pPr>
          </w:p>
        </w:tc>
        <w:tc>
          <w:tcPr>
            <w:tcW w:w="1276" w:type="dxa"/>
          </w:tcPr>
          <w:p w:rsidR="00B85DB2" w:rsidRDefault="00B85DB2">
            <w:pPr>
              <w:adjustRightInd w:val="0"/>
              <w:textAlignment w:val="baseline"/>
              <w:rPr>
                <w:rFonts w:ascii="宋体" w:hAnsi="Courier New"/>
                <w:color w:val="000000"/>
              </w:rPr>
            </w:pPr>
          </w:p>
        </w:tc>
        <w:tc>
          <w:tcPr>
            <w:tcW w:w="1164" w:type="dxa"/>
          </w:tcPr>
          <w:p w:rsidR="00B85DB2" w:rsidRDefault="00B85DB2">
            <w:pPr>
              <w:adjustRightInd w:val="0"/>
              <w:textAlignment w:val="baseline"/>
              <w:rPr>
                <w:rFonts w:ascii="宋体" w:hAnsi="Courier New"/>
                <w:color w:val="000000"/>
                <w:highlight w:val="cyan"/>
              </w:rPr>
            </w:pPr>
          </w:p>
        </w:tc>
        <w:tc>
          <w:tcPr>
            <w:tcW w:w="1322" w:type="dxa"/>
          </w:tcPr>
          <w:p w:rsidR="00B85DB2" w:rsidRDefault="00B85DB2">
            <w:pPr>
              <w:adjustRightInd w:val="0"/>
              <w:textAlignment w:val="baseline"/>
              <w:rPr>
                <w:rFonts w:ascii="宋体" w:hAnsi="Courier New"/>
                <w:color w:val="000000"/>
              </w:rPr>
            </w:pPr>
          </w:p>
        </w:tc>
      </w:tr>
      <w:tr w:rsidR="00B85DB2" w:rsidTr="00B85DB2">
        <w:trPr>
          <w:trHeight w:val="450"/>
        </w:trPr>
        <w:tc>
          <w:tcPr>
            <w:tcW w:w="599" w:type="dxa"/>
          </w:tcPr>
          <w:p w:rsidR="00B85DB2" w:rsidRDefault="00B85DB2">
            <w:pPr>
              <w:adjustRightInd w:val="0"/>
              <w:textAlignment w:val="baseline"/>
              <w:rPr>
                <w:rFonts w:ascii="宋体" w:hAnsi="Courier New"/>
                <w:color w:val="000000"/>
              </w:rPr>
            </w:pPr>
          </w:p>
        </w:tc>
        <w:tc>
          <w:tcPr>
            <w:tcW w:w="973" w:type="dxa"/>
          </w:tcPr>
          <w:p w:rsidR="00B85DB2" w:rsidRDefault="00B85DB2">
            <w:pPr>
              <w:adjustRightInd w:val="0"/>
              <w:textAlignment w:val="baseline"/>
              <w:rPr>
                <w:rFonts w:ascii="宋体" w:hAnsi="Courier New"/>
                <w:color w:val="000000"/>
              </w:rPr>
            </w:pPr>
          </w:p>
        </w:tc>
        <w:tc>
          <w:tcPr>
            <w:tcW w:w="973" w:type="dxa"/>
          </w:tcPr>
          <w:p w:rsidR="00B85DB2" w:rsidRDefault="00B85DB2">
            <w:pPr>
              <w:adjustRightInd w:val="0"/>
              <w:textAlignment w:val="baseline"/>
              <w:rPr>
                <w:rFonts w:ascii="宋体" w:hAnsi="Courier New"/>
                <w:color w:val="000000"/>
              </w:rPr>
            </w:pPr>
          </w:p>
        </w:tc>
        <w:tc>
          <w:tcPr>
            <w:tcW w:w="1536" w:type="dxa"/>
          </w:tcPr>
          <w:p w:rsidR="00B85DB2" w:rsidRDefault="00B85DB2">
            <w:pPr>
              <w:adjustRightInd w:val="0"/>
              <w:textAlignment w:val="baseline"/>
              <w:rPr>
                <w:rFonts w:ascii="宋体" w:hAnsi="Courier New"/>
                <w:color w:val="000000"/>
              </w:rPr>
            </w:pPr>
          </w:p>
        </w:tc>
        <w:tc>
          <w:tcPr>
            <w:tcW w:w="1348" w:type="dxa"/>
          </w:tcPr>
          <w:p w:rsidR="00B85DB2" w:rsidRDefault="00B85DB2">
            <w:pPr>
              <w:adjustRightInd w:val="0"/>
              <w:textAlignment w:val="baseline"/>
              <w:rPr>
                <w:rFonts w:ascii="宋体" w:hAnsi="Courier New"/>
                <w:color w:val="000000"/>
              </w:rPr>
            </w:pPr>
          </w:p>
        </w:tc>
        <w:tc>
          <w:tcPr>
            <w:tcW w:w="1348" w:type="dxa"/>
          </w:tcPr>
          <w:p w:rsidR="00B85DB2" w:rsidRDefault="00B85DB2">
            <w:pPr>
              <w:adjustRightInd w:val="0"/>
              <w:textAlignment w:val="baseline"/>
              <w:rPr>
                <w:rFonts w:ascii="宋体" w:hAnsi="Courier New"/>
                <w:color w:val="000000"/>
              </w:rPr>
            </w:pPr>
          </w:p>
        </w:tc>
        <w:tc>
          <w:tcPr>
            <w:tcW w:w="973" w:type="dxa"/>
          </w:tcPr>
          <w:p w:rsidR="00B85DB2" w:rsidRDefault="00B85DB2">
            <w:pPr>
              <w:adjustRightInd w:val="0"/>
              <w:textAlignment w:val="baseline"/>
              <w:rPr>
                <w:rFonts w:ascii="宋体" w:hAnsi="Courier New"/>
                <w:color w:val="000000"/>
              </w:rPr>
            </w:pPr>
          </w:p>
        </w:tc>
        <w:tc>
          <w:tcPr>
            <w:tcW w:w="1536" w:type="dxa"/>
          </w:tcPr>
          <w:p w:rsidR="00B85DB2" w:rsidRDefault="00B85DB2">
            <w:pPr>
              <w:adjustRightInd w:val="0"/>
              <w:textAlignment w:val="baseline"/>
              <w:rPr>
                <w:rFonts w:ascii="宋体" w:hAnsi="Courier New"/>
                <w:color w:val="000000"/>
              </w:rPr>
            </w:pPr>
          </w:p>
        </w:tc>
        <w:tc>
          <w:tcPr>
            <w:tcW w:w="1170" w:type="dxa"/>
          </w:tcPr>
          <w:p w:rsidR="00B85DB2" w:rsidRDefault="00B85DB2">
            <w:pPr>
              <w:adjustRightInd w:val="0"/>
              <w:textAlignment w:val="baseline"/>
              <w:rPr>
                <w:rFonts w:ascii="宋体" w:hAnsi="Courier New"/>
                <w:color w:val="000000"/>
              </w:rPr>
            </w:pPr>
          </w:p>
        </w:tc>
        <w:tc>
          <w:tcPr>
            <w:tcW w:w="1276" w:type="dxa"/>
          </w:tcPr>
          <w:p w:rsidR="00B85DB2" w:rsidRDefault="00B85DB2">
            <w:pPr>
              <w:adjustRightInd w:val="0"/>
              <w:textAlignment w:val="baseline"/>
              <w:rPr>
                <w:rFonts w:ascii="宋体" w:hAnsi="Courier New"/>
                <w:color w:val="000000"/>
              </w:rPr>
            </w:pPr>
          </w:p>
        </w:tc>
        <w:tc>
          <w:tcPr>
            <w:tcW w:w="1164" w:type="dxa"/>
          </w:tcPr>
          <w:p w:rsidR="00B85DB2" w:rsidRDefault="00B85DB2">
            <w:pPr>
              <w:adjustRightInd w:val="0"/>
              <w:textAlignment w:val="baseline"/>
              <w:rPr>
                <w:rFonts w:ascii="宋体" w:hAnsi="Courier New"/>
                <w:color w:val="000000"/>
                <w:highlight w:val="cyan"/>
              </w:rPr>
            </w:pPr>
          </w:p>
        </w:tc>
        <w:tc>
          <w:tcPr>
            <w:tcW w:w="1322" w:type="dxa"/>
          </w:tcPr>
          <w:p w:rsidR="00B85DB2" w:rsidRDefault="00B85DB2">
            <w:pPr>
              <w:adjustRightInd w:val="0"/>
              <w:textAlignment w:val="baseline"/>
              <w:rPr>
                <w:rFonts w:ascii="宋体" w:hAnsi="Courier New"/>
                <w:color w:val="000000"/>
              </w:rPr>
            </w:pPr>
          </w:p>
        </w:tc>
      </w:tr>
      <w:tr w:rsidR="00B85DB2" w:rsidTr="00B85DB2">
        <w:trPr>
          <w:trHeight w:val="450"/>
        </w:trPr>
        <w:tc>
          <w:tcPr>
            <w:tcW w:w="599" w:type="dxa"/>
          </w:tcPr>
          <w:p w:rsidR="00B85DB2" w:rsidRDefault="00B85DB2">
            <w:pPr>
              <w:adjustRightInd w:val="0"/>
              <w:textAlignment w:val="baseline"/>
              <w:rPr>
                <w:rFonts w:ascii="宋体" w:hAnsi="Courier New"/>
                <w:color w:val="000000"/>
              </w:rPr>
            </w:pPr>
          </w:p>
        </w:tc>
        <w:tc>
          <w:tcPr>
            <w:tcW w:w="973" w:type="dxa"/>
          </w:tcPr>
          <w:p w:rsidR="00B85DB2" w:rsidRDefault="00B85DB2">
            <w:pPr>
              <w:adjustRightInd w:val="0"/>
              <w:textAlignment w:val="baseline"/>
              <w:rPr>
                <w:rFonts w:ascii="宋体" w:hAnsi="Courier New"/>
                <w:color w:val="000000"/>
              </w:rPr>
            </w:pPr>
          </w:p>
        </w:tc>
        <w:tc>
          <w:tcPr>
            <w:tcW w:w="973" w:type="dxa"/>
          </w:tcPr>
          <w:p w:rsidR="00B85DB2" w:rsidRDefault="00B85DB2">
            <w:pPr>
              <w:adjustRightInd w:val="0"/>
              <w:textAlignment w:val="baseline"/>
              <w:rPr>
                <w:rFonts w:ascii="宋体" w:hAnsi="Courier New"/>
                <w:color w:val="000000"/>
              </w:rPr>
            </w:pPr>
          </w:p>
        </w:tc>
        <w:tc>
          <w:tcPr>
            <w:tcW w:w="1536" w:type="dxa"/>
          </w:tcPr>
          <w:p w:rsidR="00B85DB2" w:rsidRDefault="00B85DB2">
            <w:pPr>
              <w:adjustRightInd w:val="0"/>
              <w:textAlignment w:val="baseline"/>
              <w:rPr>
                <w:rFonts w:ascii="宋体" w:hAnsi="Courier New"/>
                <w:color w:val="000000"/>
              </w:rPr>
            </w:pPr>
          </w:p>
        </w:tc>
        <w:tc>
          <w:tcPr>
            <w:tcW w:w="1348" w:type="dxa"/>
          </w:tcPr>
          <w:p w:rsidR="00B85DB2" w:rsidRDefault="00B85DB2">
            <w:pPr>
              <w:adjustRightInd w:val="0"/>
              <w:textAlignment w:val="baseline"/>
              <w:rPr>
                <w:rFonts w:ascii="宋体" w:hAnsi="Courier New"/>
                <w:color w:val="000000"/>
              </w:rPr>
            </w:pPr>
          </w:p>
        </w:tc>
        <w:tc>
          <w:tcPr>
            <w:tcW w:w="1348" w:type="dxa"/>
          </w:tcPr>
          <w:p w:rsidR="00B85DB2" w:rsidRDefault="00B85DB2">
            <w:pPr>
              <w:adjustRightInd w:val="0"/>
              <w:textAlignment w:val="baseline"/>
              <w:rPr>
                <w:rFonts w:ascii="宋体" w:hAnsi="Courier New"/>
                <w:color w:val="000000"/>
              </w:rPr>
            </w:pPr>
          </w:p>
        </w:tc>
        <w:tc>
          <w:tcPr>
            <w:tcW w:w="973" w:type="dxa"/>
          </w:tcPr>
          <w:p w:rsidR="00B85DB2" w:rsidRDefault="00B85DB2">
            <w:pPr>
              <w:adjustRightInd w:val="0"/>
              <w:textAlignment w:val="baseline"/>
              <w:rPr>
                <w:rFonts w:ascii="宋体" w:hAnsi="Courier New"/>
                <w:color w:val="000000"/>
              </w:rPr>
            </w:pPr>
          </w:p>
        </w:tc>
        <w:tc>
          <w:tcPr>
            <w:tcW w:w="1536" w:type="dxa"/>
          </w:tcPr>
          <w:p w:rsidR="00B85DB2" w:rsidRDefault="00B85DB2">
            <w:pPr>
              <w:adjustRightInd w:val="0"/>
              <w:textAlignment w:val="baseline"/>
              <w:rPr>
                <w:rFonts w:ascii="宋体" w:hAnsi="Courier New"/>
                <w:color w:val="000000"/>
              </w:rPr>
            </w:pPr>
          </w:p>
        </w:tc>
        <w:tc>
          <w:tcPr>
            <w:tcW w:w="1170" w:type="dxa"/>
          </w:tcPr>
          <w:p w:rsidR="00B85DB2" w:rsidRDefault="00B85DB2">
            <w:pPr>
              <w:adjustRightInd w:val="0"/>
              <w:textAlignment w:val="baseline"/>
              <w:rPr>
                <w:rFonts w:ascii="宋体" w:hAnsi="Courier New"/>
                <w:color w:val="000000"/>
              </w:rPr>
            </w:pPr>
          </w:p>
        </w:tc>
        <w:tc>
          <w:tcPr>
            <w:tcW w:w="1276" w:type="dxa"/>
          </w:tcPr>
          <w:p w:rsidR="00B85DB2" w:rsidRDefault="00B85DB2">
            <w:pPr>
              <w:adjustRightInd w:val="0"/>
              <w:textAlignment w:val="baseline"/>
              <w:rPr>
                <w:rFonts w:ascii="宋体" w:hAnsi="Courier New"/>
                <w:color w:val="000000"/>
              </w:rPr>
            </w:pPr>
          </w:p>
        </w:tc>
        <w:tc>
          <w:tcPr>
            <w:tcW w:w="1164" w:type="dxa"/>
          </w:tcPr>
          <w:p w:rsidR="00B85DB2" w:rsidRDefault="00B85DB2">
            <w:pPr>
              <w:adjustRightInd w:val="0"/>
              <w:textAlignment w:val="baseline"/>
              <w:rPr>
                <w:rFonts w:ascii="宋体" w:hAnsi="Courier New"/>
                <w:color w:val="000000"/>
                <w:highlight w:val="cyan"/>
              </w:rPr>
            </w:pPr>
          </w:p>
        </w:tc>
        <w:tc>
          <w:tcPr>
            <w:tcW w:w="1322" w:type="dxa"/>
          </w:tcPr>
          <w:p w:rsidR="00B85DB2" w:rsidRDefault="00B85DB2">
            <w:pPr>
              <w:adjustRightInd w:val="0"/>
              <w:textAlignment w:val="baseline"/>
              <w:rPr>
                <w:rFonts w:ascii="宋体" w:hAnsi="Courier New"/>
                <w:color w:val="000000"/>
              </w:rPr>
            </w:pPr>
          </w:p>
        </w:tc>
      </w:tr>
    </w:tbl>
    <w:p w:rsidR="00B66D30" w:rsidRDefault="00B66D30">
      <w:pPr>
        <w:rPr>
          <w:i/>
          <w:color w:val="000000"/>
        </w:rPr>
      </w:pPr>
    </w:p>
    <w:p w:rsidR="00B66D30" w:rsidRDefault="00A86BC6">
      <w:pPr>
        <w:spacing w:line="360" w:lineRule="auto"/>
      </w:pPr>
      <w:r>
        <w:rPr>
          <w:rFonts w:hint="eastAsia"/>
        </w:rPr>
        <w:t>注：</w:t>
      </w:r>
      <w:r w:rsidR="000F3611">
        <w:rPr>
          <w:rFonts w:hint="eastAsia"/>
        </w:rPr>
        <w:t>多场所的均应填写，并在备注中标明生产场所。</w:t>
      </w:r>
    </w:p>
    <w:p w:rsidR="00B66D30" w:rsidRDefault="00B66D30">
      <w:pPr>
        <w:spacing w:line="360" w:lineRule="auto"/>
        <w:ind w:firstLineChars="350" w:firstLine="735"/>
      </w:pPr>
    </w:p>
    <w:p w:rsidR="00B66D30" w:rsidRDefault="00B66D30">
      <w:pPr>
        <w:spacing w:line="360" w:lineRule="auto"/>
        <w:ind w:firstLineChars="350" w:firstLine="735"/>
      </w:pPr>
    </w:p>
    <w:p w:rsidR="00B66D30" w:rsidRDefault="00B66D30" w:rsidP="008F10C5">
      <w:pPr>
        <w:spacing w:line="360" w:lineRule="auto"/>
        <w:ind w:firstLineChars="350" w:firstLine="735"/>
        <w:rPr>
          <w:rFonts w:ascii="宋体" w:hAnsi="宋体"/>
          <w:szCs w:val="21"/>
        </w:rPr>
        <w:sectPr w:rsidR="00B66D30">
          <w:pgSz w:w="16838" w:h="11906" w:orient="landscape"/>
          <w:pgMar w:top="1418" w:right="1418" w:bottom="1418" w:left="1418" w:header="851" w:footer="992" w:gutter="0"/>
          <w:cols w:space="720"/>
          <w:docGrid w:linePitch="312"/>
        </w:sectPr>
      </w:pPr>
    </w:p>
    <w:p w:rsidR="00B66D30" w:rsidRDefault="00A86BC6" w:rsidP="00CA75A9">
      <w:pPr>
        <w:pStyle w:val="3"/>
        <w:spacing w:line="360" w:lineRule="auto"/>
        <w:ind w:left="2921" w:hangingChars="970" w:hanging="2921"/>
        <w:rPr>
          <w:rFonts w:ascii="仿宋_GB2312"/>
          <w:b w:val="0"/>
          <w:bCs w:val="0"/>
          <w:sz w:val="32"/>
        </w:rPr>
      </w:pPr>
      <w:bookmarkStart w:id="19" w:name="_Toc462974764"/>
      <w:r>
        <w:rPr>
          <w:rFonts w:hint="eastAsia"/>
          <w:color w:val="000000"/>
        </w:rPr>
        <w:t>附件</w:t>
      </w:r>
      <w:r>
        <w:rPr>
          <w:rFonts w:hint="eastAsia"/>
          <w:color w:val="000000"/>
        </w:rPr>
        <w:t>1-6</w:t>
      </w:r>
      <w:bookmarkEnd w:id="19"/>
    </w:p>
    <w:p w:rsidR="00B66D30" w:rsidRPr="00CF216C" w:rsidRDefault="00A86BC6" w:rsidP="00CA75A9">
      <w:pPr>
        <w:pStyle w:val="1"/>
        <w:adjustRightInd w:val="0"/>
        <w:snapToGrid w:val="0"/>
        <w:spacing w:before="0" w:after="0" w:line="360" w:lineRule="auto"/>
        <w:jc w:val="center"/>
        <w:rPr>
          <w:rFonts w:ascii="宋体" w:hAnsi="宋体"/>
          <w:bCs w:val="0"/>
          <w:sz w:val="30"/>
          <w:szCs w:val="30"/>
        </w:rPr>
      </w:pPr>
      <w:bookmarkStart w:id="20" w:name="_Toc462974765"/>
      <w:r>
        <w:rPr>
          <w:rFonts w:ascii="宋体" w:hAnsi="宋体" w:hint="eastAsia"/>
          <w:bCs w:val="0"/>
          <w:sz w:val="30"/>
          <w:szCs w:val="30"/>
        </w:rPr>
        <w:t>企业生产</w:t>
      </w:r>
      <w:r w:rsidR="005650DD">
        <w:rPr>
          <w:rFonts w:ascii="宋体" w:hAnsi="宋体" w:hint="eastAsia"/>
          <w:bCs w:val="0"/>
          <w:sz w:val="30"/>
          <w:szCs w:val="30"/>
        </w:rPr>
        <w:t>或分装</w:t>
      </w:r>
      <w:r>
        <w:rPr>
          <w:rFonts w:ascii="宋体" w:hAnsi="宋体" w:hint="eastAsia"/>
          <w:bCs w:val="0"/>
          <w:sz w:val="30"/>
          <w:szCs w:val="30"/>
        </w:rPr>
        <w:t>机动车辆制动</w:t>
      </w:r>
      <w:proofErr w:type="gramStart"/>
      <w:r>
        <w:rPr>
          <w:rFonts w:ascii="宋体" w:hAnsi="宋体" w:hint="eastAsia"/>
          <w:bCs w:val="0"/>
          <w:sz w:val="30"/>
          <w:szCs w:val="30"/>
        </w:rPr>
        <w:t>液产品</w:t>
      </w:r>
      <w:proofErr w:type="gramEnd"/>
      <w:r>
        <w:rPr>
          <w:rFonts w:ascii="宋体" w:hAnsi="宋体" w:hint="eastAsia"/>
          <w:bCs w:val="0"/>
          <w:sz w:val="30"/>
          <w:szCs w:val="30"/>
        </w:rPr>
        <w:t>关键件明细表</w:t>
      </w:r>
      <w:bookmarkEnd w:id="20"/>
    </w:p>
    <w:p w:rsidR="00B66D30" w:rsidRDefault="00A86BC6">
      <w:pPr>
        <w:spacing w:line="340" w:lineRule="exact"/>
        <w:ind w:leftChars="-8" w:left="-8" w:hanging="9"/>
        <w:rPr>
          <w:rFonts w:ascii="宋体" w:hAnsi="宋体"/>
          <w:szCs w:val="21"/>
        </w:rPr>
      </w:pPr>
      <w:r>
        <w:rPr>
          <w:rFonts w:ascii="宋体" w:hAnsi="宋体" w:hint="eastAsia"/>
          <w:szCs w:val="21"/>
        </w:rPr>
        <w:t>生产企业名称：</w:t>
      </w:r>
    </w:p>
    <w:p w:rsidR="00B66D30" w:rsidRDefault="00A86BC6">
      <w:pPr>
        <w:spacing w:line="340" w:lineRule="exact"/>
        <w:ind w:leftChars="-8" w:left="-8" w:hanging="9"/>
        <w:rPr>
          <w:rFonts w:ascii="宋体" w:hAnsi="宋体"/>
          <w:szCs w:val="21"/>
        </w:rPr>
      </w:pPr>
      <w:r>
        <w:rPr>
          <w:rFonts w:ascii="宋体" w:hAnsi="宋体" w:hint="eastAsia"/>
          <w:szCs w:val="21"/>
        </w:rPr>
        <w:t>生产地址：</w:t>
      </w:r>
    </w:p>
    <w:p w:rsidR="00B66D30" w:rsidRDefault="00A86BC6">
      <w:pPr>
        <w:spacing w:line="340" w:lineRule="exact"/>
        <w:ind w:leftChars="-8" w:left="-8" w:hanging="9"/>
        <w:rPr>
          <w:rFonts w:ascii="宋体" w:hAnsi="宋体" w:cs="仿宋_GB2312"/>
          <w:szCs w:val="21"/>
        </w:rPr>
      </w:pPr>
      <w:r>
        <w:rPr>
          <w:rFonts w:ascii="宋体" w:hAnsi="宋体" w:hint="eastAsia"/>
          <w:szCs w:val="21"/>
        </w:rPr>
        <w:t>该单元中代表性的产品照片（正面、左侧面各一张，背景清晰彩色5</w:t>
      </w:r>
      <w:r>
        <w:rPr>
          <w:rFonts w:ascii="宋体" w:hAnsi="宋体" w:cs="宋体" w:hint="eastAsia"/>
          <w:szCs w:val="21"/>
        </w:rPr>
        <w:t>吋</w:t>
      </w:r>
      <w:r>
        <w:rPr>
          <w:rFonts w:ascii="宋体" w:hAnsi="宋体" w:cs="仿宋_GB2312" w:hint="eastAsia"/>
          <w:szCs w:val="21"/>
        </w:rPr>
        <w:t>）：</w:t>
      </w:r>
    </w:p>
    <w:p w:rsidR="00B66D30" w:rsidRDefault="00B66D30">
      <w:pPr>
        <w:spacing w:line="340" w:lineRule="exact"/>
        <w:ind w:leftChars="-8" w:left="-8" w:hanging="9"/>
        <w:rPr>
          <w:rFonts w:ascii="宋体" w:hAnsi="宋体" w:cs="仿宋_GB2312"/>
          <w:szCs w:val="21"/>
        </w:rPr>
      </w:pPr>
    </w:p>
    <w:p w:rsidR="00B66D30" w:rsidRDefault="00B66D30">
      <w:pPr>
        <w:spacing w:line="340" w:lineRule="exact"/>
        <w:ind w:leftChars="-8" w:left="-8" w:hanging="9"/>
        <w:rPr>
          <w:rFonts w:ascii="宋体" w:hAnsi="宋体" w:cs="仿宋_GB2312"/>
          <w:szCs w:val="21"/>
        </w:rPr>
      </w:pPr>
    </w:p>
    <w:p w:rsidR="00B66D30" w:rsidRDefault="00B66D30">
      <w:pPr>
        <w:spacing w:line="340" w:lineRule="exact"/>
        <w:ind w:leftChars="-8" w:left="-8" w:hanging="9"/>
        <w:rPr>
          <w:rFonts w:ascii="宋体" w:hAnsi="宋体" w:cs="仿宋_GB2312"/>
          <w:szCs w:val="21"/>
        </w:rPr>
      </w:pPr>
    </w:p>
    <w:p w:rsidR="00B66D30" w:rsidRDefault="00B66D30">
      <w:pPr>
        <w:spacing w:line="340" w:lineRule="exact"/>
        <w:ind w:leftChars="-8" w:left="-8" w:hanging="9"/>
        <w:rPr>
          <w:rFonts w:ascii="宋体" w:hAnsi="宋体" w:cs="仿宋_GB2312"/>
          <w:szCs w:val="21"/>
        </w:rPr>
      </w:pPr>
    </w:p>
    <w:p w:rsidR="00B66D30" w:rsidRDefault="00B66D30">
      <w:pPr>
        <w:spacing w:line="340" w:lineRule="exact"/>
        <w:ind w:leftChars="-8" w:left="-8" w:hanging="9"/>
        <w:rPr>
          <w:rFonts w:ascii="宋体" w:hAnsi="宋体" w:cs="仿宋_GB2312"/>
          <w:szCs w:val="21"/>
        </w:rPr>
      </w:pPr>
    </w:p>
    <w:p w:rsidR="00B66D30" w:rsidRDefault="00B66D30">
      <w:pPr>
        <w:spacing w:line="340" w:lineRule="exact"/>
        <w:ind w:leftChars="-8" w:left="-8" w:hanging="9"/>
        <w:rPr>
          <w:rFonts w:ascii="宋体" w:hAnsi="宋体" w:cs="仿宋_GB2312"/>
          <w:szCs w:val="21"/>
        </w:rPr>
      </w:pPr>
    </w:p>
    <w:p w:rsidR="00B66D30" w:rsidRDefault="00B66D30">
      <w:pPr>
        <w:spacing w:line="340" w:lineRule="exact"/>
        <w:ind w:leftChars="-8" w:left="-8" w:hanging="9"/>
        <w:rPr>
          <w:rFonts w:ascii="宋体" w:hAnsi="宋体" w:cs="仿宋_GB2312"/>
          <w:szCs w:val="21"/>
        </w:rPr>
      </w:pPr>
    </w:p>
    <w:p w:rsidR="00B66D30" w:rsidRDefault="00B66D30">
      <w:pPr>
        <w:spacing w:line="340" w:lineRule="exact"/>
        <w:ind w:leftChars="-8" w:left="-8" w:hanging="9"/>
        <w:rPr>
          <w:rFonts w:ascii="宋体" w:hAnsi="宋体" w:cs="仿宋_GB2312"/>
          <w:szCs w:val="21"/>
        </w:rPr>
      </w:pPr>
    </w:p>
    <w:p w:rsidR="00B66D30" w:rsidRDefault="00B66D30">
      <w:pPr>
        <w:spacing w:line="340" w:lineRule="exact"/>
        <w:ind w:leftChars="-8" w:left="-8" w:hanging="9"/>
        <w:rPr>
          <w:rFonts w:ascii="宋体" w:hAnsi="宋体" w:cs="仿宋_GB2312"/>
          <w:szCs w:val="21"/>
        </w:rPr>
      </w:pPr>
    </w:p>
    <w:p w:rsidR="00B66D30" w:rsidRDefault="00B66D30">
      <w:pPr>
        <w:spacing w:line="340" w:lineRule="exact"/>
        <w:ind w:leftChars="-8" w:left="-8" w:hanging="9"/>
        <w:rPr>
          <w:rFonts w:ascii="宋体" w:hAnsi="宋体" w:cs="仿宋_GB2312"/>
          <w:szCs w:val="21"/>
        </w:rPr>
      </w:pPr>
    </w:p>
    <w:p w:rsidR="00B66D30" w:rsidRDefault="00B66D30">
      <w:pPr>
        <w:spacing w:line="340" w:lineRule="exact"/>
        <w:ind w:leftChars="-8" w:left="-8" w:hanging="9"/>
        <w:rPr>
          <w:rFonts w:ascii="宋体" w:hAnsi="宋体" w:cs="仿宋_GB2312"/>
          <w:szCs w:val="21"/>
        </w:rPr>
      </w:pPr>
    </w:p>
    <w:p w:rsidR="00B66D30" w:rsidRDefault="00B66D30">
      <w:pPr>
        <w:spacing w:line="340" w:lineRule="exact"/>
        <w:ind w:leftChars="-8" w:left="-8" w:hanging="9"/>
        <w:rPr>
          <w:rFonts w:ascii="宋体" w:hAnsi="宋体" w:cs="仿宋_GB2312"/>
          <w:szCs w:val="21"/>
        </w:rPr>
      </w:pPr>
    </w:p>
    <w:p w:rsidR="00B66D30" w:rsidRDefault="00B66D30">
      <w:pPr>
        <w:spacing w:line="340" w:lineRule="exact"/>
        <w:ind w:leftChars="-8" w:left="-8" w:hanging="9"/>
        <w:rPr>
          <w:rFonts w:ascii="宋体" w:hAnsi="宋体" w:cs="仿宋_GB2312"/>
          <w:szCs w:val="21"/>
        </w:rPr>
      </w:pPr>
    </w:p>
    <w:p w:rsidR="00B66D30" w:rsidRDefault="00B66D30">
      <w:pPr>
        <w:spacing w:line="340" w:lineRule="exact"/>
        <w:ind w:leftChars="-8" w:left="-8" w:hanging="9"/>
        <w:rPr>
          <w:rFonts w:ascii="宋体" w:hAnsi="宋体" w:cs="仿宋_GB2312"/>
          <w:szCs w:val="21"/>
        </w:rPr>
      </w:pPr>
    </w:p>
    <w:p w:rsidR="00B66D30" w:rsidRDefault="00B66D30">
      <w:pPr>
        <w:spacing w:line="340" w:lineRule="exact"/>
        <w:ind w:leftChars="-8" w:left="-8" w:hanging="9"/>
        <w:rPr>
          <w:rFonts w:ascii="宋体" w:hAnsi="宋体" w:cs="仿宋_GB2312"/>
          <w:szCs w:val="21"/>
        </w:rPr>
      </w:pPr>
    </w:p>
    <w:p w:rsidR="00B66D30" w:rsidRDefault="00A86BC6">
      <w:pPr>
        <w:ind w:left="5775" w:hangingChars="2750" w:hanging="5775"/>
        <w:rPr>
          <w:rFonts w:ascii="宋体" w:hAnsi="宋体"/>
          <w:szCs w:val="21"/>
        </w:rPr>
      </w:pPr>
      <w:r>
        <w:rPr>
          <w:rFonts w:ascii="宋体" w:hAnsi="宋体" w:hint="eastAsia"/>
          <w:szCs w:val="21"/>
        </w:rPr>
        <w:t xml:space="preserve">1关键原材料                                        </w:t>
      </w:r>
    </w:p>
    <w:tbl>
      <w:tblPr>
        <w:tblW w:w="897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1980"/>
        <w:gridCol w:w="2850"/>
        <w:gridCol w:w="1800"/>
      </w:tblGrid>
      <w:tr w:rsidR="00B66D30">
        <w:tc>
          <w:tcPr>
            <w:tcW w:w="2340" w:type="dxa"/>
            <w:vAlign w:val="center"/>
          </w:tcPr>
          <w:p w:rsidR="00B66D30" w:rsidRDefault="00A86BC6">
            <w:pPr>
              <w:ind w:left="113"/>
              <w:jc w:val="center"/>
              <w:rPr>
                <w:rFonts w:ascii="宋体" w:hAnsi="宋体"/>
                <w:szCs w:val="21"/>
              </w:rPr>
            </w:pPr>
            <w:r>
              <w:rPr>
                <w:rFonts w:ascii="宋体" w:hAnsi="宋体" w:hint="eastAsia"/>
                <w:szCs w:val="21"/>
              </w:rPr>
              <w:t>名    称</w:t>
            </w:r>
          </w:p>
        </w:tc>
        <w:tc>
          <w:tcPr>
            <w:tcW w:w="1980" w:type="dxa"/>
            <w:vAlign w:val="center"/>
          </w:tcPr>
          <w:p w:rsidR="00B66D30" w:rsidRDefault="00A86BC6">
            <w:pPr>
              <w:jc w:val="center"/>
              <w:rPr>
                <w:rFonts w:ascii="宋体" w:hAnsi="宋体"/>
                <w:szCs w:val="21"/>
              </w:rPr>
            </w:pPr>
            <w:r>
              <w:rPr>
                <w:rFonts w:ascii="宋体" w:hAnsi="宋体" w:hint="eastAsia"/>
                <w:szCs w:val="21"/>
              </w:rPr>
              <w:t>执行标准</w:t>
            </w:r>
          </w:p>
        </w:tc>
        <w:tc>
          <w:tcPr>
            <w:tcW w:w="2850" w:type="dxa"/>
            <w:vAlign w:val="center"/>
          </w:tcPr>
          <w:p w:rsidR="00B66D30" w:rsidRDefault="00A86BC6">
            <w:pPr>
              <w:ind w:left="113"/>
              <w:jc w:val="center"/>
              <w:rPr>
                <w:rFonts w:ascii="宋体" w:hAnsi="宋体"/>
                <w:szCs w:val="21"/>
              </w:rPr>
            </w:pPr>
            <w:r>
              <w:rPr>
                <w:rFonts w:ascii="宋体" w:hAnsi="宋体" w:hint="eastAsia"/>
                <w:szCs w:val="21"/>
              </w:rPr>
              <w:t>技术要求</w:t>
            </w:r>
          </w:p>
        </w:tc>
        <w:tc>
          <w:tcPr>
            <w:tcW w:w="1800" w:type="dxa"/>
            <w:vAlign w:val="center"/>
          </w:tcPr>
          <w:p w:rsidR="00B66D30" w:rsidRDefault="00A86BC6">
            <w:pPr>
              <w:jc w:val="center"/>
              <w:rPr>
                <w:rFonts w:ascii="宋体" w:hAnsi="宋体"/>
                <w:szCs w:val="21"/>
              </w:rPr>
            </w:pPr>
            <w:r>
              <w:rPr>
                <w:rFonts w:ascii="宋体" w:hAnsi="宋体" w:hint="eastAsia"/>
                <w:szCs w:val="21"/>
              </w:rPr>
              <w:t>生产方式</w:t>
            </w:r>
          </w:p>
        </w:tc>
      </w:tr>
      <w:tr w:rsidR="00B66D30">
        <w:tc>
          <w:tcPr>
            <w:tcW w:w="2340" w:type="dxa"/>
          </w:tcPr>
          <w:p w:rsidR="00B66D30" w:rsidRDefault="00B66D30">
            <w:pPr>
              <w:ind w:left="113"/>
              <w:rPr>
                <w:rFonts w:ascii="宋体" w:hAnsi="宋体"/>
                <w:szCs w:val="21"/>
              </w:rPr>
            </w:pPr>
          </w:p>
        </w:tc>
        <w:tc>
          <w:tcPr>
            <w:tcW w:w="1980" w:type="dxa"/>
          </w:tcPr>
          <w:p w:rsidR="00B66D30" w:rsidRDefault="00B66D30">
            <w:pPr>
              <w:ind w:left="113"/>
              <w:rPr>
                <w:rFonts w:ascii="宋体" w:hAnsi="宋体"/>
                <w:szCs w:val="21"/>
              </w:rPr>
            </w:pPr>
          </w:p>
        </w:tc>
        <w:tc>
          <w:tcPr>
            <w:tcW w:w="2850" w:type="dxa"/>
          </w:tcPr>
          <w:p w:rsidR="00B66D30" w:rsidRDefault="00B66D30">
            <w:pPr>
              <w:ind w:left="113"/>
              <w:rPr>
                <w:rFonts w:ascii="宋体" w:hAnsi="宋体"/>
                <w:szCs w:val="21"/>
              </w:rPr>
            </w:pPr>
          </w:p>
        </w:tc>
        <w:tc>
          <w:tcPr>
            <w:tcW w:w="1800" w:type="dxa"/>
          </w:tcPr>
          <w:p w:rsidR="00B66D30" w:rsidRDefault="00A86BC6">
            <w:pPr>
              <w:ind w:left="113"/>
              <w:rPr>
                <w:rFonts w:ascii="宋体" w:hAnsi="宋体"/>
                <w:szCs w:val="21"/>
              </w:rPr>
            </w:pPr>
            <w:r>
              <w:rPr>
                <w:rFonts w:ascii="宋体" w:hAnsi="宋体" w:hint="eastAsia"/>
                <w:szCs w:val="21"/>
              </w:rPr>
              <w:t>□自制  □采购</w:t>
            </w:r>
          </w:p>
        </w:tc>
      </w:tr>
      <w:tr w:rsidR="00B66D30">
        <w:tc>
          <w:tcPr>
            <w:tcW w:w="2340" w:type="dxa"/>
          </w:tcPr>
          <w:p w:rsidR="00B66D30" w:rsidRDefault="00B66D30">
            <w:pPr>
              <w:ind w:left="113"/>
              <w:rPr>
                <w:rFonts w:ascii="宋体" w:hAnsi="宋体"/>
                <w:szCs w:val="21"/>
              </w:rPr>
            </w:pPr>
          </w:p>
        </w:tc>
        <w:tc>
          <w:tcPr>
            <w:tcW w:w="1980" w:type="dxa"/>
          </w:tcPr>
          <w:p w:rsidR="00B66D30" w:rsidRDefault="00B66D30">
            <w:pPr>
              <w:ind w:left="113"/>
              <w:rPr>
                <w:rFonts w:ascii="宋体" w:hAnsi="宋体"/>
                <w:szCs w:val="21"/>
              </w:rPr>
            </w:pPr>
          </w:p>
        </w:tc>
        <w:tc>
          <w:tcPr>
            <w:tcW w:w="2850" w:type="dxa"/>
          </w:tcPr>
          <w:p w:rsidR="00B66D30" w:rsidRDefault="00B66D30">
            <w:pPr>
              <w:ind w:left="113"/>
              <w:rPr>
                <w:rFonts w:ascii="宋体" w:hAnsi="宋体"/>
                <w:szCs w:val="21"/>
              </w:rPr>
            </w:pPr>
          </w:p>
        </w:tc>
        <w:tc>
          <w:tcPr>
            <w:tcW w:w="1800" w:type="dxa"/>
          </w:tcPr>
          <w:p w:rsidR="00B66D30" w:rsidRDefault="00A86BC6">
            <w:pPr>
              <w:ind w:left="113"/>
              <w:rPr>
                <w:rFonts w:ascii="宋体" w:hAnsi="宋体"/>
                <w:szCs w:val="21"/>
              </w:rPr>
            </w:pPr>
            <w:r>
              <w:rPr>
                <w:rFonts w:ascii="宋体" w:hAnsi="宋体" w:hint="eastAsia"/>
                <w:szCs w:val="21"/>
              </w:rPr>
              <w:t>□自制  □采购</w:t>
            </w:r>
          </w:p>
        </w:tc>
      </w:tr>
      <w:tr w:rsidR="00B66D30">
        <w:tc>
          <w:tcPr>
            <w:tcW w:w="2340" w:type="dxa"/>
          </w:tcPr>
          <w:p w:rsidR="00B66D30" w:rsidRDefault="00B66D30">
            <w:pPr>
              <w:ind w:left="113"/>
              <w:rPr>
                <w:rFonts w:ascii="宋体" w:hAnsi="宋体"/>
                <w:szCs w:val="21"/>
              </w:rPr>
            </w:pPr>
          </w:p>
        </w:tc>
        <w:tc>
          <w:tcPr>
            <w:tcW w:w="1980" w:type="dxa"/>
          </w:tcPr>
          <w:p w:rsidR="00B66D30" w:rsidRDefault="00B66D30">
            <w:pPr>
              <w:ind w:left="113"/>
              <w:rPr>
                <w:rFonts w:ascii="宋体" w:hAnsi="宋体"/>
                <w:szCs w:val="21"/>
              </w:rPr>
            </w:pPr>
          </w:p>
        </w:tc>
        <w:tc>
          <w:tcPr>
            <w:tcW w:w="2850" w:type="dxa"/>
          </w:tcPr>
          <w:p w:rsidR="00B66D30" w:rsidRDefault="00B66D30">
            <w:pPr>
              <w:ind w:left="113"/>
              <w:rPr>
                <w:rFonts w:ascii="宋体" w:hAnsi="宋体"/>
                <w:szCs w:val="21"/>
              </w:rPr>
            </w:pPr>
          </w:p>
        </w:tc>
        <w:tc>
          <w:tcPr>
            <w:tcW w:w="1800" w:type="dxa"/>
          </w:tcPr>
          <w:p w:rsidR="00B66D30" w:rsidRDefault="00A86BC6">
            <w:pPr>
              <w:ind w:firstLineChars="50" w:firstLine="105"/>
              <w:rPr>
                <w:rFonts w:ascii="宋体" w:hAnsi="宋体"/>
                <w:szCs w:val="21"/>
              </w:rPr>
            </w:pPr>
            <w:r>
              <w:rPr>
                <w:rFonts w:ascii="宋体" w:hAnsi="宋体" w:hint="eastAsia"/>
                <w:szCs w:val="21"/>
              </w:rPr>
              <w:t>□自制  □采购</w:t>
            </w:r>
          </w:p>
        </w:tc>
      </w:tr>
    </w:tbl>
    <w:p w:rsidR="00B66D30" w:rsidRDefault="00B66D30">
      <w:pPr>
        <w:ind w:left="5880" w:hangingChars="2800" w:hanging="5880"/>
        <w:rPr>
          <w:rFonts w:ascii="宋体" w:hAnsi="宋体"/>
          <w:szCs w:val="21"/>
        </w:rPr>
      </w:pPr>
    </w:p>
    <w:p w:rsidR="00B66D30" w:rsidRDefault="00A86BC6">
      <w:pPr>
        <w:ind w:left="5880" w:hangingChars="2800" w:hanging="5880"/>
        <w:rPr>
          <w:rFonts w:ascii="宋体" w:hAnsi="宋体"/>
          <w:szCs w:val="21"/>
        </w:rPr>
      </w:pPr>
      <w:r>
        <w:rPr>
          <w:rFonts w:ascii="宋体" w:hAnsi="宋体" w:hint="eastAsia"/>
          <w:szCs w:val="21"/>
        </w:rPr>
        <w:t xml:space="preserve">2 关键零部件                 </w:t>
      </w:r>
    </w:p>
    <w:tbl>
      <w:tblPr>
        <w:tblW w:w="897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1440"/>
        <w:gridCol w:w="1440"/>
        <w:gridCol w:w="1950"/>
        <w:gridCol w:w="1800"/>
      </w:tblGrid>
      <w:tr w:rsidR="00B66D30">
        <w:tc>
          <w:tcPr>
            <w:tcW w:w="2340" w:type="dxa"/>
            <w:vAlign w:val="center"/>
          </w:tcPr>
          <w:p w:rsidR="00B66D30" w:rsidRDefault="00A86BC6">
            <w:pPr>
              <w:ind w:left="113"/>
              <w:jc w:val="center"/>
              <w:rPr>
                <w:rFonts w:ascii="宋体" w:hAnsi="宋体"/>
                <w:szCs w:val="21"/>
              </w:rPr>
            </w:pPr>
            <w:r>
              <w:rPr>
                <w:rFonts w:ascii="宋体" w:hAnsi="宋体" w:hint="eastAsia"/>
                <w:szCs w:val="21"/>
              </w:rPr>
              <w:t>名    称</w:t>
            </w:r>
          </w:p>
        </w:tc>
        <w:tc>
          <w:tcPr>
            <w:tcW w:w="1440" w:type="dxa"/>
            <w:vAlign w:val="center"/>
          </w:tcPr>
          <w:p w:rsidR="00B66D30" w:rsidRDefault="00A86BC6">
            <w:pPr>
              <w:ind w:left="113"/>
              <w:jc w:val="center"/>
              <w:rPr>
                <w:rFonts w:ascii="宋体" w:hAnsi="宋体"/>
                <w:szCs w:val="21"/>
              </w:rPr>
            </w:pPr>
            <w:r>
              <w:rPr>
                <w:rFonts w:ascii="宋体" w:hAnsi="宋体" w:hint="eastAsia"/>
                <w:szCs w:val="21"/>
              </w:rPr>
              <w:t>结构型式</w:t>
            </w:r>
          </w:p>
        </w:tc>
        <w:tc>
          <w:tcPr>
            <w:tcW w:w="1440" w:type="dxa"/>
            <w:vAlign w:val="center"/>
          </w:tcPr>
          <w:p w:rsidR="00B66D30" w:rsidRDefault="00A86BC6">
            <w:pPr>
              <w:jc w:val="center"/>
              <w:rPr>
                <w:rFonts w:ascii="宋体" w:hAnsi="宋体"/>
                <w:szCs w:val="21"/>
              </w:rPr>
            </w:pPr>
            <w:r>
              <w:rPr>
                <w:rFonts w:ascii="宋体" w:hAnsi="宋体" w:hint="eastAsia"/>
                <w:szCs w:val="21"/>
              </w:rPr>
              <w:t>执行标准</w:t>
            </w:r>
          </w:p>
        </w:tc>
        <w:tc>
          <w:tcPr>
            <w:tcW w:w="1950" w:type="dxa"/>
            <w:vAlign w:val="center"/>
          </w:tcPr>
          <w:p w:rsidR="00B66D30" w:rsidRDefault="00A86BC6">
            <w:pPr>
              <w:ind w:left="113"/>
              <w:jc w:val="center"/>
              <w:rPr>
                <w:rFonts w:ascii="宋体" w:hAnsi="宋体"/>
                <w:szCs w:val="21"/>
              </w:rPr>
            </w:pPr>
            <w:r>
              <w:rPr>
                <w:rFonts w:ascii="宋体" w:hAnsi="宋体" w:hint="eastAsia"/>
                <w:szCs w:val="21"/>
              </w:rPr>
              <w:t>技术要求</w:t>
            </w:r>
          </w:p>
        </w:tc>
        <w:tc>
          <w:tcPr>
            <w:tcW w:w="1800" w:type="dxa"/>
            <w:vAlign w:val="center"/>
          </w:tcPr>
          <w:p w:rsidR="00B66D30" w:rsidRDefault="00A86BC6">
            <w:pPr>
              <w:jc w:val="center"/>
              <w:rPr>
                <w:rFonts w:ascii="宋体" w:hAnsi="宋体"/>
                <w:szCs w:val="21"/>
              </w:rPr>
            </w:pPr>
            <w:r>
              <w:rPr>
                <w:rFonts w:ascii="宋体" w:hAnsi="宋体" w:hint="eastAsia"/>
                <w:szCs w:val="21"/>
              </w:rPr>
              <w:t>生产方式</w:t>
            </w:r>
          </w:p>
        </w:tc>
      </w:tr>
      <w:tr w:rsidR="00B66D30">
        <w:tc>
          <w:tcPr>
            <w:tcW w:w="2340" w:type="dxa"/>
          </w:tcPr>
          <w:p w:rsidR="00B66D30" w:rsidRDefault="00B66D30">
            <w:pPr>
              <w:ind w:left="113"/>
              <w:rPr>
                <w:rFonts w:ascii="宋体" w:hAnsi="宋体"/>
                <w:szCs w:val="21"/>
              </w:rPr>
            </w:pPr>
          </w:p>
        </w:tc>
        <w:tc>
          <w:tcPr>
            <w:tcW w:w="1440" w:type="dxa"/>
          </w:tcPr>
          <w:p w:rsidR="00B66D30" w:rsidRDefault="00B66D30">
            <w:pPr>
              <w:ind w:left="113"/>
              <w:rPr>
                <w:rFonts w:ascii="宋体" w:hAnsi="宋体"/>
                <w:szCs w:val="21"/>
              </w:rPr>
            </w:pPr>
          </w:p>
        </w:tc>
        <w:tc>
          <w:tcPr>
            <w:tcW w:w="1440" w:type="dxa"/>
          </w:tcPr>
          <w:p w:rsidR="00B66D30" w:rsidRDefault="00B66D30">
            <w:pPr>
              <w:ind w:left="113"/>
              <w:rPr>
                <w:rFonts w:ascii="宋体" w:hAnsi="宋体"/>
                <w:szCs w:val="21"/>
              </w:rPr>
            </w:pPr>
          </w:p>
        </w:tc>
        <w:tc>
          <w:tcPr>
            <w:tcW w:w="1950" w:type="dxa"/>
          </w:tcPr>
          <w:p w:rsidR="00B66D30" w:rsidRDefault="00B66D30">
            <w:pPr>
              <w:ind w:left="113"/>
              <w:rPr>
                <w:rFonts w:ascii="宋体" w:hAnsi="宋体"/>
                <w:szCs w:val="21"/>
              </w:rPr>
            </w:pPr>
          </w:p>
        </w:tc>
        <w:tc>
          <w:tcPr>
            <w:tcW w:w="1800" w:type="dxa"/>
          </w:tcPr>
          <w:p w:rsidR="00B66D30" w:rsidRDefault="00A86BC6">
            <w:pPr>
              <w:rPr>
                <w:rFonts w:ascii="宋体" w:hAnsi="宋体"/>
                <w:szCs w:val="21"/>
              </w:rPr>
            </w:pPr>
            <w:r>
              <w:rPr>
                <w:rFonts w:ascii="宋体" w:hAnsi="宋体" w:hint="eastAsia"/>
                <w:szCs w:val="21"/>
              </w:rPr>
              <w:t>□自制  □采购</w:t>
            </w:r>
          </w:p>
        </w:tc>
      </w:tr>
      <w:tr w:rsidR="00B66D30">
        <w:tc>
          <w:tcPr>
            <w:tcW w:w="2340" w:type="dxa"/>
          </w:tcPr>
          <w:p w:rsidR="00B66D30" w:rsidRDefault="00B66D30">
            <w:pPr>
              <w:ind w:left="113"/>
              <w:rPr>
                <w:rFonts w:ascii="宋体" w:hAnsi="宋体"/>
                <w:szCs w:val="21"/>
              </w:rPr>
            </w:pPr>
          </w:p>
        </w:tc>
        <w:tc>
          <w:tcPr>
            <w:tcW w:w="1440" w:type="dxa"/>
          </w:tcPr>
          <w:p w:rsidR="00B66D30" w:rsidRDefault="00B66D30">
            <w:pPr>
              <w:ind w:left="113"/>
              <w:rPr>
                <w:rFonts w:ascii="宋体" w:hAnsi="宋体"/>
                <w:szCs w:val="21"/>
              </w:rPr>
            </w:pPr>
          </w:p>
        </w:tc>
        <w:tc>
          <w:tcPr>
            <w:tcW w:w="1440" w:type="dxa"/>
          </w:tcPr>
          <w:p w:rsidR="00B66D30" w:rsidRDefault="00B66D30">
            <w:pPr>
              <w:ind w:left="113"/>
              <w:rPr>
                <w:rFonts w:ascii="宋体" w:hAnsi="宋体"/>
                <w:szCs w:val="21"/>
              </w:rPr>
            </w:pPr>
          </w:p>
        </w:tc>
        <w:tc>
          <w:tcPr>
            <w:tcW w:w="1950" w:type="dxa"/>
          </w:tcPr>
          <w:p w:rsidR="00B66D30" w:rsidRDefault="00B66D30">
            <w:pPr>
              <w:ind w:left="113"/>
              <w:jc w:val="center"/>
              <w:rPr>
                <w:rFonts w:ascii="宋体" w:hAnsi="宋体"/>
                <w:szCs w:val="21"/>
              </w:rPr>
            </w:pPr>
          </w:p>
        </w:tc>
        <w:tc>
          <w:tcPr>
            <w:tcW w:w="1800" w:type="dxa"/>
          </w:tcPr>
          <w:p w:rsidR="00B66D30" w:rsidRDefault="00A86BC6">
            <w:pPr>
              <w:rPr>
                <w:rFonts w:ascii="宋体" w:hAnsi="宋体"/>
                <w:szCs w:val="21"/>
              </w:rPr>
            </w:pPr>
            <w:r>
              <w:rPr>
                <w:rFonts w:ascii="宋体" w:hAnsi="宋体" w:hint="eastAsia"/>
                <w:szCs w:val="21"/>
              </w:rPr>
              <w:t>□自制  □采购</w:t>
            </w:r>
          </w:p>
        </w:tc>
      </w:tr>
      <w:tr w:rsidR="00B66D30">
        <w:tc>
          <w:tcPr>
            <w:tcW w:w="2340" w:type="dxa"/>
          </w:tcPr>
          <w:p w:rsidR="00B66D30" w:rsidRDefault="00B66D30">
            <w:pPr>
              <w:ind w:left="113"/>
              <w:rPr>
                <w:rFonts w:ascii="宋体" w:hAnsi="宋体"/>
                <w:szCs w:val="21"/>
              </w:rPr>
            </w:pPr>
          </w:p>
        </w:tc>
        <w:tc>
          <w:tcPr>
            <w:tcW w:w="1440" w:type="dxa"/>
          </w:tcPr>
          <w:p w:rsidR="00B66D30" w:rsidRDefault="00B66D30">
            <w:pPr>
              <w:ind w:left="113"/>
              <w:rPr>
                <w:rFonts w:ascii="宋体" w:hAnsi="宋体"/>
                <w:szCs w:val="21"/>
              </w:rPr>
            </w:pPr>
          </w:p>
        </w:tc>
        <w:tc>
          <w:tcPr>
            <w:tcW w:w="1440" w:type="dxa"/>
          </w:tcPr>
          <w:p w:rsidR="00B66D30" w:rsidRDefault="00B66D30">
            <w:pPr>
              <w:ind w:left="113"/>
              <w:rPr>
                <w:rFonts w:ascii="宋体" w:hAnsi="宋体"/>
                <w:szCs w:val="21"/>
              </w:rPr>
            </w:pPr>
          </w:p>
        </w:tc>
        <w:tc>
          <w:tcPr>
            <w:tcW w:w="1950" w:type="dxa"/>
          </w:tcPr>
          <w:p w:rsidR="00B66D30" w:rsidRDefault="00B66D30">
            <w:pPr>
              <w:ind w:left="113"/>
              <w:jc w:val="center"/>
              <w:rPr>
                <w:rFonts w:ascii="宋体" w:hAnsi="宋体"/>
                <w:szCs w:val="21"/>
              </w:rPr>
            </w:pPr>
          </w:p>
        </w:tc>
        <w:tc>
          <w:tcPr>
            <w:tcW w:w="1800" w:type="dxa"/>
          </w:tcPr>
          <w:p w:rsidR="00B66D30" w:rsidRDefault="00A86BC6">
            <w:pPr>
              <w:rPr>
                <w:rFonts w:ascii="宋体" w:hAnsi="宋体"/>
                <w:szCs w:val="21"/>
              </w:rPr>
            </w:pPr>
            <w:r>
              <w:rPr>
                <w:rFonts w:ascii="宋体" w:hAnsi="宋体" w:hint="eastAsia"/>
                <w:szCs w:val="21"/>
              </w:rPr>
              <w:t>□自制  □采购</w:t>
            </w:r>
          </w:p>
        </w:tc>
      </w:tr>
      <w:tr w:rsidR="00B66D30">
        <w:tc>
          <w:tcPr>
            <w:tcW w:w="2340" w:type="dxa"/>
          </w:tcPr>
          <w:p w:rsidR="00B66D30" w:rsidRDefault="00B66D30">
            <w:pPr>
              <w:ind w:left="113"/>
              <w:rPr>
                <w:rFonts w:ascii="宋体" w:hAnsi="宋体"/>
                <w:szCs w:val="21"/>
              </w:rPr>
            </w:pPr>
          </w:p>
        </w:tc>
        <w:tc>
          <w:tcPr>
            <w:tcW w:w="1440" w:type="dxa"/>
          </w:tcPr>
          <w:p w:rsidR="00B66D30" w:rsidRDefault="00B66D30">
            <w:pPr>
              <w:ind w:left="113"/>
              <w:rPr>
                <w:rFonts w:ascii="宋体" w:hAnsi="宋体"/>
                <w:szCs w:val="21"/>
              </w:rPr>
            </w:pPr>
          </w:p>
        </w:tc>
        <w:tc>
          <w:tcPr>
            <w:tcW w:w="1440" w:type="dxa"/>
          </w:tcPr>
          <w:p w:rsidR="00B66D30" w:rsidRDefault="00B66D30">
            <w:pPr>
              <w:ind w:left="113"/>
              <w:rPr>
                <w:rFonts w:ascii="宋体" w:hAnsi="宋体"/>
                <w:szCs w:val="21"/>
              </w:rPr>
            </w:pPr>
          </w:p>
        </w:tc>
        <w:tc>
          <w:tcPr>
            <w:tcW w:w="1950" w:type="dxa"/>
          </w:tcPr>
          <w:p w:rsidR="00B66D30" w:rsidRDefault="00B66D30">
            <w:pPr>
              <w:ind w:left="113"/>
              <w:jc w:val="center"/>
              <w:rPr>
                <w:rFonts w:ascii="宋体" w:hAnsi="宋体"/>
                <w:szCs w:val="21"/>
              </w:rPr>
            </w:pPr>
          </w:p>
        </w:tc>
        <w:tc>
          <w:tcPr>
            <w:tcW w:w="1800" w:type="dxa"/>
          </w:tcPr>
          <w:p w:rsidR="00B66D30" w:rsidRDefault="00A86BC6">
            <w:pPr>
              <w:rPr>
                <w:rFonts w:ascii="宋体" w:hAnsi="宋体"/>
                <w:szCs w:val="21"/>
              </w:rPr>
            </w:pPr>
            <w:r>
              <w:rPr>
                <w:rFonts w:ascii="宋体" w:hAnsi="宋体" w:hint="eastAsia"/>
                <w:szCs w:val="21"/>
              </w:rPr>
              <w:t>□自制  □采购</w:t>
            </w:r>
          </w:p>
        </w:tc>
      </w:tr>
    </w:tbl>
    <w:p w:rsidR="00B66D30" w:rsidRDefault="00B66D30">
      <w:pPr>
        <w:ind w:firstLineChars="50" w:firstLine="105"/>
        <w:rPr>
          <w:rFonts w:ascii="宋体" w:hAnsi="宋体"/>
          <w:szCs w:val="21"/>
        </w:rPr>
      </w:pPr>
    </w:p>
    <w:p w:rsidR="00B66D30" w:rsidRDefault="00A86BC6" w:rsidP="000F3611">
      <w:pPr>
        <w:spacing w:line="360" w:lineRule="auto"/>
        <w:rPr>
          <w:szCs w:val="21"/>
        </w:rPr>
      </w:pPr>
      <w:r>
        <w:rPr>
          <w:rFonts w:ascii="宋体" w:hAnsi="宋体" w:hint="eastAsia"/>
          <w:sz w:val="18"/>
          <w:szCs w:val="18"/>
        </w:rPr>
        <w:t>注：</w:t>
      </w:r>
      <w:r>
        <w:rPr>
          <w:rFonts w:hint="eastAsia"/>
          <w:szCs w:val="21"/>
        </w:rPr>
        <w:t>按单元填写本表，如两个单元产品填写的内容完全相同，可合填写</w:t>
      </w:r>
      <w:r>
        <w:rPr>
          <w:rFonts w:hint="eastAsia"/>
          <w:szCs w:val="21"/>
        </w:rPr>
        <w:t>1</w:t>
      </w:r>
      <w:r>
        <w:rPr>
          <w:rFonts w:hint="eastAsia"/>
          <w:szCs w:val="21"/>
        </w:rPr>
        <w:t>张</w:t>
      </w:r>
      <w:r w:rsidR="000F3611">
        <w:rPr>
          <w:rFonts w:hint="eastAsia"/>
          <w:szCs w:val="21"/>
        </w:rPr>
        <w:t>。</w:t>
      </w:r>
    </w:p>
    <w:p w:rsidR="0014155E" w:rsidRDefault="0014155E" w:rsidP="0014155E">
      <w:pPr>
        <w:spacing w:line="360" w:lineRule="auto"/>
      </w:pPr>
    </w:p>
    <w:p w:rsidR="00B66D30" w:rsidRDefault="00B66D30">
      <w:pPr>
        <w:spacing w:line="480" w:lineRule="exact"/>
      </w:pPr>
    </w:p>
    <w:p w:rsidR="00B66D30" w:rsidRDefault="00B66D30">
      <w:pPr>
        <w:pStyle w:val="3"/>
        <w:spacing w:line="360" w:lineRule="auto"/>
        <w:ind w:left="2921" w:hangingChars="970" w:hanging="2921"/>
        <w:rPr>
          <w:color w:val="000000"/>
        </w:rPr>
        <w:sectPr w:rsidR="00B66D30">
          <w:pgSz w:w="11906" w:h="16838"/>
          <w:pgMar w:top="1418" w:right="1418" w:bottom="1418" w:left="1418" w:header="851" w:footer="992" w:gutter="0"/>
          <w:cols w:space="720"/>
          <w:docGrid w:linePitch="312"/>
        </w:sectPr>
      </w:pPr>
    </w:p>
    <w:p w:rsidR="00B66D30" w:rsidRDefault="00A86BC6" w:rsidP="00CA75A9">
      <w:pPr>
        <w:pStyle w:val="3"/>
        <w:spacing w:line="360" w:lineRule="auto"/>
        <w:ind w:left="2921" w:hangingChars="970" w:hanging="2921"/>
        <w:rPr>
          <w:color w:val="000000"/>
        </w:rPr>
      </w:pPr>
      <w:bookmarkStart w:id="21" w:name="_Toc462974766"/>
      <w:r>
        <w:rPr>
          <w:rFonts w:hint="eastAsia"/>
          <w:color w:val="000000"/>
        </w:rPr>
        <w:t>附件</w:t>
      </w:r>
      <w:r>
        <w:rPr>
          <w:rFonts w:hint="eastAsia"/>
          <w:color w:val="000000"/>
        </w:rPr>
        <w:t>1-7</w:t>
      </w:r>
      <w:bookmarkEnd w:id="21"/>
    </w:p>
    <w:p w:rsidR="00B66D30" w:rsidRDefault="00A86BC6" w:rsidP="00CA75A9">
      <w:pPr>
        <w:jc w:val="center"/>
        <w:outlineLvl w:val="0"/>
        <w:rPr>
          <w:rFonts w:ascii="宋体" w:hAnsi="宋体"/>
          <w:b/>
          <w:color w:val="FF00FF"/>
          <w:sz w:val="28"/>
          <w:szCs w:val="28"/>
        </w:rPr>
      </w:pPr>
      <w:bookmarkStart w:id="22" w:name="_Toc462974767"/>
      <w:r>
        <w:rPr>
          <w:rFonts w:ascii="宋体" w:hAnsi="宋体" w:hint="eastAsia"/>
          <w:b/>
          <w:color w:val="000000"/>
          <w:sz w:val="28"/>
          <w:szCs w:val="28"/>
        </w:rPr>
        <w:t>关键岗位专业技术人员表</w:t>
      </w:r>
      <w:bookmarkEnd w:id="22"/>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996"/>
        <w:gridCol w:w="932"/>
        <w:gridCol w:w="1417"/>
        <w:gridCol w:w="1701"/>
        <w:gridCol w:w="1418"/>
        <w:gridCol w:w="1701"/>
        <w:gridCol w:w="3402"/>
        <w:gridCol w:w="1843"/>
      </w:tblGrid>
      <w:tr w:rsidR="00B66D30">
        <w:trPr>
          <w:trHeight w:val="315"/>
        </w:trPr>
        <w:tc>
          <w:tcPr>
            <w:tcW w:w="732" w:type="dxa"/>
            <w:vMerge w:val="restart"/>
            <w:vAlign w:val="center"/>
          </w:tcPr>
          <w:p w:rsidR="00B66D30" w:rsidRDefault="00A86BC6">
            <w:pPr>
              <w:adjustRightInd w:val="0"/>
              <w:jc w:val="center"/>
              <w:textAlignment w:val="baseline"/>
              <w:rPr>
                <w:rFonts w:ascii="宋体" w:hAnsi="Courier New"/>
                <w:b/>
                <w:color w:val="000000"/>
                <w:sz w:val="18"/>
                <w:szCs w:val="18"/>
              </w:rPr>
            </w:pPr>
            <w:r>
              <w:rPr>
                <w:rFonts w:ascii="宋体" w:hAnsi="Courier New" w:hint="eastAsia"/>
                <w:b/>
                <w:color w:val="000000"/>
                <w:sz w:val="18"/>
                <w:szCs w:val="18"/>
              </w:rPr>
              <w:t>序号</w:t>
            </w:r>
          </w:p>
        </w:tc>
        <w:tc>
          <w:tcPr>
            <w:tcW w:w="996" w:type="dxa"/>
            <w:vMerge w:val="restart"/>
            <w:vAlign w:val="center"/>
          </w:tcPr>
          <w:p w:rsidR="00B66D30" w:rsidRDefault="00A86BC6">
            <w:pPr>
              <w:adjustRightInd w:val="0"/>
              <w:jc w:val="center"/>
              <w:textAlignment w:val="baseline"/>
              <w:rPr>
                <w:rFonts w:ascii="宋体" w:hAnsi="Courier New"/>
                <w:b/>
                <w:color w:val="000000"/>
                <w:sz w:val="18"/>
                <w:szCs w:val="18"/>
              </w:rPr>
            </w:pPr>
            <w:r>
              <w:rPr>
                <w:rFonts w:ascii="宋体" w:hAnsi="Courier New" w:hint="eastAsia"/>
                <w:b/>
                <w:color w:val="000000"/>
                <w:sz w:val="18"/>
                <w:szCs w:val="18"/>
              </w:rPr>
              <w:t>姓  名</w:t>
            </w:r>
          </w:p>
        </w:tc>
        <w:tc>
          <w:tcPr>
            <w:tcW w:w="932" w:type="dxa"/>
            <w:vMerge w:val="restart"/>
            <w:vAlign w:val="center"/>
          </w:tcPr>
          <w:p w:rsidR="00B66D30" w:rsidRDefault="00A86BC6">
            <w:pPr>
              <w:adjustRightInd w:val="0"/>
              <w:jc w:val="center"/>
              <w:textAlignment w:val="baseline"/>
              <w:rPr>
                <w:rFonts w:ascii="宋体" w:hAnsi="Courier New"/>
                <w:b/>
                <w:color w:val="000000"/>
                <w:sz w:val="18"/>
                <w:szCs w:val="18"/>
              </w:rPr>
            </w:pPr>
            <w:r>
              <w:rPr>
                <w:rFonts w:ascii="宋体" w:hAnsi="Courier New" w:hint="eastAsia"/>
                <w:b/>
                <w:color w:val="000000"/>
                <w:sz w:val="18"/>
                <w:szCs w:val="18"/>
              </w:rPr>
              <w:t>性别</w:t>
            </w:r>
          </w:p>
        </w:tc>
        <w:tc>
          <w:tcPr>
            <w:tcW w:w="1417" w:type="dxa"/>
            <w:vMerge w:val="restart"/>
            <w:vAlign w:val="center"/>
          </w:tcPr>
          <w:p w:rsidR="00B66D30" w:rsidRDefault="00A86BC6">
            <w:pPr>
              <w:adjustRightInd w:val="0"/>
              <w:jc w:val="center"/>
              <w:textAlignment w:val="baseline"/>
              <w:rPr>
                <w:rFonts w:ascii="宋体" w:hAnsi="Courier New"/>
                <w:b/>
                <w:color w:val="000000"/>
                <w:sz w:val="18"/>
                <w:szCs w:val="18"/>
              </w:rPr>
            </w:pPr>
            <w:r>
              <w:rPr>
                <w:rFonts w:ascii="宋体" w:hAnsi="Courier New" w:hint="eastAsia"/>
                <w:b/>
                <w:color w:val="000000"/>
                <w:sz w:val="18"/>
                <w:szCs w:val="18"/>
              </w:rPr>
              <w:t>岗位</w:t>
            </w:r>
          </w:p>
        </w:tc>
        <w:tc>
          <w:tcPr>
            <w:tcW w:w="1701" w:type="dxa"/>
            <w:vMerge w:val="restart"/>
            <w:vAlign w:val="center"/>
          </w:tcPr>
          <w:p w:rsidR="00B66D30" w:rsidRDefault="00A86BC6">
            <w:pPr>
              <w:adjustRightInd w:val="0"/>
              <w:jc w:val="center"/>
              <w:textAlignment w:val="baseline"/>
              <w:rPr>
                <w:rFonts w:ascii="宋体" w:hAnsi="Courier New"/>
                <w:b/>
                <w:color w:val="000000"/>
                <w:sz w:val="18"/>
                <w:szCs w:val="18"/>
              </w:rPr>
            </w:pPr>
            <w:r>
              <w:rPr>
                <w:rFonts w:ascii="宋体" w:hAnsi="Courier New" w:hint="eastAsia"/>
                <w:b/>
                <w:color w:val="000000"/>
                <w:sz w:val="18"/>
                <w:szCs w:val="18"/>
              </w:rPr>
              <w:t>职务/职称</w:t>
            </w:r>
          </w:p>
        </w:tc>
        <w:tc>
          <w:tcPr>
            <w:tcW w:w="1418" w:type="dxa"/>
            <w:vMerge w:val="restart"/>
            <w:vAlign w:val="center"/>
          </w:tcPr>
          <w:p w:rsidR="00B66D30" w:rsidRDefault="00A86BC6">
            <w:pPr>
              <w:adjustRightInd w:val="0"/>
              <w:jc w:val="center"/>
              <w:textAlignment w:val="baseline"/>
              <w:rPr>
                <w:rFonts w:ascii="宋体" w:hAnsi="Courier New"/>
                <w:b/>
                <w:color w:val="000000"/>
                <w:sz w:val="18"/>
                <w:szCs w:val="18"/>
              </w:rPr>
            </w:pPr>
            <w:r>
              <w:rPr>
                <w:rFonts w:ascii="宋体" w:hAnsi="Courier New" w:hint="eastAsia"/>
                <w:b/>
                <w:color w:val="000000"/>
                <w:sz w:val="18"/>
                <w:szCs w:val="18"/>
              </w:rPr>
              <w:t>学历</w:t>
            </w:r>
          </w:p>
        </w:tc>
        <w:tc>
          <w:tcPr>
            <w:tcW w:w="1701" w:type="dxa"/>
            <w:vMerge w:val="restart"/>
            <w:vAlign w:val="center"/>
          </w:tcPr>
          <w:p w:rsidR="00B66D30" w:rsidRDefault="00A86BC6">
            <w:pPr>
              <w:adjustRightInd w:val="0"/>
              <w:jc w:val="center"/>
              <w:textAlignment w:val="baseline"/>
              <w:rPr>
                <w:rFonts w:ascii="宋体" w:hAnsi="Courier New"/>
                <w:b/>
                <w:color w:val="000000"/>
                <w:sz w:val="18"/>
                <w:szCs w:val="18"/>
              </w:rPr>
            </w:pPr>
            <w:r>
              <w:rPr>
                <w:rFonts w:ascii="宋体" w:hAnsi="Courier New" w:hint="eastAsia"/>
                <w:b/>
                <w:color w:val="000000"/>
                <w:sz w:val="18"/>
                <w:szCs w:val="18"/>
              </w:rPr>
              <w:t>所学专业</w:t>
            </w:r>
          </w:p>
        </w:tc>
        <w:tc>
          <w:tcPr>
            <w:tcW w:w="3402" w:type="dxa"/>
            <w:vMerge w:val="restart"/>
            <w:vAlign w:val="center"/>
          </w:tcPr>
          <w:p w:rsidR="00B66D30" w:rsidRDefault="00A86BC6">
            <w:pPr>
              <w:adjustRightInd w:val="0"/>
              <w:jc w:val="center"/>
              <w:textAlignment w:val="baseline"/>
              <w:rPr>
                <w:rFonts w:ascii="宋体" w:hAnsi="Courier New"/>
                <w:b/>
                <w:color w:val="000000"/>
                <w:sz w:val="18"/>
                <w:szCs w:val="18"/>
              </w:rPr>
            </w:pPr>
            <w:r>
              <w:rPr>
                <w:rFonts w:ascii="宋体" w:hAnsi="Courier New" w:hint="eastAsia"/>
                <w:b/>
                <w:color w:val="000000"/>
                <w:sz w:val="18"/>
                <w:szCs w:val="18"/>
              </w:rPr>
              <w:t>身份证号</w:t>
            </w:r>
          </w:p>
        </w:tc>
        <w:tc>
          <w:tcPr>
            <w:tcW w:w="1843" w:type="dxa"/>
            <w:vMerge w:val="restart"/>
            <w:vAlign w:val="center"/>
          </w:tcPr>
          <w:p w:rsidR="00B66D30" w:rsidRDefault="00A86BC6">
            <w:pPr>
              <w:adjustRightInd w:val="0"/>
              <w:jc w:val="center"/>
              <w:textAlignment w:val="baseline"/>
              <w:rPr>
                <w:rFonts w:ascii="宋体" w:hAnsi="Courier New"/>
                <w:b/>
                <w:color w:val="000000"/>
                <w:sz w:val="18"/>
                <w:szCs w:val="18"/>
              </w:rPr>
            </w:pPr>
            <w:r>
              <w:rPr>
                <w:rFonts w:ascii="宋体" w:hAnsi="Courier New" w:hint="eastAsia"/>
                <w:b/>
                <w:color w:val="000000"/>
                <w:sz w:val="18"/>
                <w:szCs w:val="18"/>
              </w:rPr>
              <w:t>备注</w:t>
            </w:r>
          </w:p>
        </w:tc>
      </w:tr>
      <w:tr w:rsidR="00B66D30">
        <w:trPr>
          <w:trHeight w:val="315"/>
        </w:trPr>
        <w:tc>
          <w:tcPr>
            <w:tcW w:w="732" w:type="dxa"/>
            <w:vMerge/>
            <w:vAlign w:val="center"/>
          </w:tcPr>
          <w:p w:rsidR="00B66D30" w:rsidRDefault="00B66D30">
            <w:pPr>
              <w:adjustRightInd w:val="0"/>
              <w:jc w:val="center"/>
              <w:textAlignment w:val="baseline"/>
              <w:rPr>
                <w:rFonts w:ascii="宋体" w:hAnsi="Courier New"/>
                <w:b/>
                <w:color w:val="000000"/>
              </w:rPr>
            </w:pPr>
          </w:p>
        </w:tc>
        <w:tc>
          <w:tcPr>
            <w:tcW w:w="996" w:type="dxa"/>
            <w:vMerge/>
            <w:vAlign w:val="center"/>
          </w:tcPr>
          <w:p w:rsidR="00B66D30" w:rsidRDefault="00B66D30">
            <w:pPr>
              <w:adjustRightInd w:val="0"/>
              <w:jc w:val="center"/>
              <w:textAlignment w:val="baseline"/>
              <w:rPr>
                <w:rFonts w:ascii="宋体" w:hAnsi="Courier New"/>
                <w:b/>
                <w:color w:val="000000"/>
              </w:rPr>
            </w:pPr>
          </w:p>
        </w:tc>
        <w:tc>
          <w:tcPr>
            <w:tcW w:w="932" w:type="dxa"/>
            <w:vMerge/>
            <w:vAlign w:val="center"/>
          </w:tcPr>
          <w:p w:rsidR="00B66D30" w:rsidRDefault="00B66D30">
            <w:pPr>
              <w:adjustRightInd w:val="0"/>
              <w:jc w:val="center"/>
              <w:textAlignment w:val="baseline"/>
              <w:rPr>
                <w:rFonts w:ascii="宋体" w:hAnsi="Courier New"/>
                <w:b/>
                <w:color w:val="000000"/>
              </w:rPr>
            </w:pPr>
          </w:p>
        </w:tc>
        <w:tc>
          <w:tcPr>
            <w:tcW w:w="1417" w:type="dxa"/>
            <w:vMerge/>
            <w:vAlign w:val="center"/>
          </w:tcPr>
          <w:p w:rsidR="00B66D30" w:rsidRDefault="00B66D30">
            <w:pPr>
              <w:adjustRightInd w:val="0"/>
              <w:jc w:val="center"/>
              <w:textAlignment w:val="baseline"/>
              <w:rPr>
                <w:rFonts w:ascii="宋体" w:hAnsi="Courier New"/>
                <w:b/>
                <w:color w:val="000000"/>
              </w:rPr>
            </w:pPr>
          </w:p>
        </w:tc>
        <w:tc>
          <w:tcPr>
            <w:tcW w:w="1701" w:type="dxa"/>
            <w:vMerge/>
            <w:vAlign w:val="center"/>
          </w:tcPr>
          <w:p w:rsidR="00B66D30" w:rsidRDefault="00B66D30">
            <w:pPr>
              <w:adjustRightInd w:val="0"/>
              <w:jc w:val="center"/>
              <w:textAlignment w:val="baseline"/>
              <w:rPr>
                <w:rFonts w:ascii="宋体" w:hAnsi="Courier New"/>
                <w:b/>
                <w:color w:val="000000"/>
              </w:rPr>
            </w:pPr>
          </w:p>
        </w:tc>
        <w:tc>
          <w:tcPr>
            <w:tcW w:w="1418" w:type="dxa"/>
            <w:vMerge/>
            <w:vAlign w:val="center"/>
          </w:tcPr>
          <w:p w:rsidR="00B66D30" w:rsidRDefault="00B66D30">
            <w:pPr>
              <w:adjustRightInd w:val="0"/>
              <w:jc w:val="center"/>
              <w:textAlignment w:val="baseline"/>
              <w:rPr>
                <w:rFonts w:ascii="宋体" w:hAnsi="Courier New"/>
                <w:b/>
                <w:color w:val="000000"/>
              </w:rPr>
            </w:pPr>
          </w:p>
        </w:tc>
        <w:tc>
          <w:tcPr>
            <w:tcW w:w="1701" w:type="dxa"/>
            <w:vMerge/>
            <w:vAlign w:val="center"/>
          </w:tcPr>
          <w:p w:rsidR="00B66D30" w:rsidRDefault="00B66D30">
            <w:pPr>
              <w:adjustRightInd w:val="0"/>
              <w:jc w:val="center"/>
              <w:textAlignment w:val="baseline"/>
              <w:rPr>
                <w:rFonts w:ascii="宋体" w:hAnsi="Courier New"/>
                <w:b/>
                <w:color w:val="000000"/>
              </w:rPr>
            </w:pPr>
          </w:p>
        </w:tc>
        <w:tc>
          <w:tcPr>
            <w:tcW w:w="3402" w:type="dxa"/>
            <w:vMerge/>
            <w:vAlign w:val="center"/>
          </w:tcPr>
          <w:p w:rsidR="00B66D30" w:rsidRDefault="00B66D30">
            <w:pPr>
              <w:adjustRightInd w:val="0"/>
              <w:jc w:val="center"/>
              <w:textAlignment w:val="baseline"/>
              <w:rPr>
                <w:rFonts w:ascii="宋体" w:hAnsi="Courier New"/>
                <w:b/>
                <w:color w:val="000000"/>
              </w:rPr>
            </w:pPr>
          </w:p>
        </w:tc>
        <w:tc>
          <w:tcPr>
            <w:tcW w:w="1843" w:type="dxa"/>
            <w:vMerge/>
            <w:vAlign w:val="center"/>
          </w:tcPr>
          <w:p w:rsidR="00B66D30" w:rsidRDefault="00B66D30">
            <w:pPr>
              <w:adjustRightInd w:val="0"/>
              <w:jc w:val="center"/>
              <w:textAlignment w:val="baseline"/>
              <w:rPr>
                <w:rFonts w:ascii="宋体" w:hAnsi="Courier New"/>
                <w:b/>
                <w:color w:val="000000"/>
                <w:sz w:val="18"/>
                <w:szCs w:val="18"/>
              </w:rPr>
            </w:pPr>
          </w:p>
        </w:tc>
      </w:tr>
      <w:tr w:rsidR="00B66D30">
        <w:trPr>
          <w:trHeight w:val="505"/>
        </w:trPr>
        <w:tc>
          <w:tcPr>
            <w:tcW w:w="732" w:type="dxa"/>
          </w:tcPr>
          <w:p w:rsidR="00B66D30" w:rsidRDefault="00B66D30">
            <w:pPr>
              <w:adjustRightInd w:val="0"/>
              <w:textAlignment w:val="baseline"/>
              <w:rPr>
                <w:rFonts w:ascii="宋体" w:hAnsi="Courier New"/>
                <w:color w:val="000000"/>
              </w:rPr>
            </w:pPr>
          </w:p>
        </w:tc>
        <w:tc>
          <w:tcPr>
            <w:tcW w:w="996" w:type="dxa"/>
          </w:tcPr>
          <w:p w:rsidR="00B66D30" w:rsidRDefault="00B66D30">
            <w:pPr>
              <w:adjustRightInd w:val="0"/>
              <w:textAlignment w:val="baseline"/>
              <w:rPr>
                <w:rFonts w:ascii="宋体" w:hAnsi="Courier New"/>
                <w:color w:val="000000"/>
              </w:rPr>
            </w:pPr>
          </w:p>
        </w:tc>
        <w:tc>
          <w:tcPr>
            <w:tcW w:w="932" w:type="dxa"/>
          </w:tcPr>
          <w:p w:rsidR="00B66D30" w:rsidRDefault="00B66D30">
            <w:pPr>
              <w:adjustRightInd w:val="0"/>
              <w:textAlignment w:val="baseline"/>
              <w:rPr>
                <w:rFonts w:ascii="宋体" w:hAnsi="Courier New"/>
                <w:color w:val="000000"/>
              </w:rPr>
            </w:pPr>
          </w:p>
        </w:tc>
        <w:tc>
          <w:tcPr>
            <w:tcW w:w="1417" w:type="dxa"/>
          </w:tcPr>
          <w:p w:rsidR="00B66D30" w:rsidRDefault="00B66D30">
            <w:pPr>
              <w:adjustRightInd w:val="0"/>
              <w:textAlignment w:val="baseline"/>
              <w:rPr>
                <w:rFonts w:ascii="宋体" w:hAnsi="Courier New"/>
                <w:color w:val="000000"/>
              </w:rPr>
            </w:pPr>
          </w:p>
        </w:tc>
        <w:tc>
          <w:tcPr>
            <w:tcW w:w="1701" w:type="dxa"/>
          </w:tcPr>
          <w:p w:rsidR="00B66D30" w:rsidRDefault="00B66D30">
            <w:pPr>
              <w:adjustRightInd w:val="0"/>
              <w:textAlignment w:val="baseline"/>
              <w:rPr>
                <w:rFonts w:ascii="宋体" w:hAnsi="Courier New"/>
                <w:color w:val="000000"/>
              </w:rPr>
            </w:pPr>
          </w:p>
        </w:tc>
        <w:tc>
          <w:tcPr>
            <w:tcW w:w="1418" w:type="dxa"/>
          </w:tcPr>
          <w:p w:rsidR="00B66D30" w:rsidRDefault="00B66D30">
            <w:pPr>
              <w:adjustRightInd w:val="0"/>
              <w:textAlignment w:val="baseline"/>
              <w:rPr>
                <w:rFonts w:ascii="宋体" w:hAnsi="Courier New"/>
                <w:color w:val="000000"/>
              </w:rPr>
            </w:pPr>
          </w:p>
        </w:tc>
        <w:tc>
          <w:tcPr>
            <w:tcW w:w="1701" w:type="dxa"/>
          </w:tcPr>
          <w:p w:rsidR="00B66D30" w:rsidRDefault="00B66D30">
            <w:pPr>
              <w:adjustRightInd w:val="0"/>
              <w:textAlignment w:val="baseline"/>
              <w:rPr>
                <w:rFonts w:ascii="宋体" w:hAnsi="Courier New"/>
                <w:color w:val="000000"/>
              </w:rPr>
            </w:pPr>
          </w:p>
        </w:tc>
        <w:tc>
          <w:tcPr>
            <w:tcW w:w="3402" w:type="dxa"/>
          </w:tcPr>
          <w:p w:rsidR="00B66D30" w:rsidRDefault="00B66D30">
            <w:pPr>
              <w:adjustRightInd w:val="0"/>
              <w:textAlignment w:val="baseline"/>
              <w:rPr>
                <w:rFonts w:ascii="宋体" w:hAnsi="Courier New"/>
                <w:color w:val="000000"/>
              </w:rPr>
            </w:pPr>
          </w:p>
        </w:tc>
        <w:tc>
          <w:tcPr>
            <w:tcW w:w="1843" w:type="dxa"/>
          </w:tcPr>
          <w:p w:rsidR="00B66D30" w:rsidRDefault="00B66D30">
            <w:pPr>
              <w:adjustRightInd w:val="0"/>
              <w:textAlignment w:val="baseline"/>
              <w:rPr>
                <w:rFonts w:ascii="宋体" w:hAnsi="Courier New"/>
                <w:color w:val="000000"/>
              </w:rPr>
            </w:pPr>
          </w:p>
        </w:tc>
      </w:tr>
      <w:tr w:rsidR="00B66D30">
        <w:trPr>
          <w:trHeight w:val="505"/>
        </w:trPr>
        <w:tc>
          <w:tcPr>
            <w:tcW w:w="732" w:type="dxa"/>
          </w:tcPr>
          <w:p w:rsidR="00B66D30" w:rsidRDefault="00B66D30">
            <w:pPr>
              <w:adjustRightInd w:val="0"/>
              <w:textAlignment w:val="baseline"/>
              <w:rPr>
                <w:rFonts w:ascii="宋体" w:hAnsi="Courier New"/>
                <w:color w:val="000000"/>
              </w:rPr>
            </w:pPr>
          </w:p>
        </w:tc>
        <w:tc>
          <w:tcPr>
            <w:tcW w:w="996" w:type="dxa"/>
          </w:tcPr>
          <w:p w:rsidR="00B66D30" w:rsidRDefault="00B66D30">
            <w:pPr>
              <w:adjustRightInd w:val="0"/>
              <w:textAlignment w:val="baseline"/>
              <w:rPr>
                <w:rFonts w:ascii="宋体" w:hAnsi="Courier New"/>
                <w:color w:val="000000"/>
              </w:rPr>
            </w:pPr>
          </w:p>
        </w:tc>
        <w:tc>
          <w:tcPr>
            <w:tcW w:w="932" w:type="dxa"/>
          </w:tcPr>
          <w:p w:rsidR="00B66D30" w:rsidRDefault="00B66D30">
            <w:pPr>
              <w:adjustRightInd w:val="0"/>
              <w:textAlignment w:val="baseline"/>
              <w:rPr>
                <w:rFonts w:ascii="宋体" w:hAnsi="Courier New"/>
                <w:color w:val="000000"/>
              </w:rPr>
            </w:pPr>
          </w:p>
        </w:tc>
        <w:tc>
          <w:tcPr>
            <w:tcW w:w="1417" w:type="dxa"/>
          </w:tcPr>
          <w:p w:rsidR="00B66D30" w:rsidRDefault="00B66D30">
            <w:pPr>
              <w:adjustRightInd w:val="0"/>
              <w:textAlignment w:val="baseline"/>
              <w:rPr>
                <w:rFonts w:ascii="宋体" w:hAnsi="Courier New"/>
                <w:color w:val="000000"/>
              </w:rPr>
            </w:pPr>
          </w:p>
        </w:tc>
        <w:tc>
          <w:tcPr>
            <w:tcW w:w="1701" w:type="dxa"/>
          </w:tcPr>
          <w:p w:rsidR="00B66D30" w:rsidRDefault="00B66D30">
            <w:pPr>
              <w:adjustRightInd w:val="0"/>
              <w:textAlignment w:val="baseline"/>
              <w:rPr>
                <w:rFonts w:ascii="宋体" w:hAnsi="Courier New"/>
                <w:color w:val="000000"/>
              </w:rPr>
            </w:pPr>
          </w:p>
        </w:tc>
        <w:tc>
          <w:tcPr>
            <w:tcW w:w="1418" w:type="dxa"/>
          </w:tcPr>
          <w:p w:rsidR="00B66D30" w:rsidRDefault="00B66D30">
            <w:pPr>
              <w:adjustRightInd w:val="0"/>
              <w:textAlignment w:val="baseline"/>
              <w:rPr>
                <w:rFonts w:ascii="宋体" w:hAnsi="Courier New"/>
                <w:color w:val="000000"/>
              </w:rPr>
            </w:pPr>
          </w:p>
        </w:tc>
        <w:tc>
          <w:tcPr>
            <w:tcW w:w="1701" w:type="dxa"/>
          </w:tcPr>
          <w:p w:rsidR="00B66D30" w:rsidRDefault="00B66D30">
            <w:pPr>
              <w:adjustRightInd w:val="0"/>
              <w:textAlignment w:val="baseline"/>
              <w:rPr>
                <w:rFonts w:ascii="宋体" w:hAnsi="Courier New"/>
                <w:color w:val="000000"/>
              </w:rPr>
            </w:pPr>
          </w:p>
        </w:tc>
        <w:tc>
          <w:tcPr>
            <w:tcW w:w="3402" w:type="dxa"/>
          </w:tcPr>
          <w:p w:rsidR="00B66D30" w:rsidRDefault="00B66D30">
            <w:pPr>
              <w:adjustRightInd w:val="0"/>
              <w:textAlignment w:val="baseline"/>
              <w:rPr>
                <w:rFonts w:ascii="宋体" w:hAnsi="Courier New"/>
                <w:color w:val="000000"/>
              </w:rPr>
            </w:pPr>
          </w:p>
        </w:tc>
        <w:tc>
          <w:tcPr>
            <w:tcW w:w="1843" w:type="dxa"/>
          </w:tcPr>
          <w:p w:rsidR="00B66D30" w:rsidRDefault="00B66D30">
            <w:pPr>
              <w:adjustRightInd w:val="0"/>
              <w:textAlignment w:val="baseline"/>
              <w:rPr>
                <w:rFonts w:ascii="宋体" w:hAnsi="Courier New"/>
                <w:color w:val="000000"/>
              </w:rPr>
            </w:pPr>
          </w:p>
        </w:tc>
      </w:tr>
      <w:tr w:rsidR="00B66D30">
        <w:trPr>
          <w:trHeight w:val="505"/>
        </w:trPr>
        <w:tc>
          <w:tcPr>
            <w:tcW w:w="732" w:type="dxa"/>
          </w:tcPr>
          <w:p w:rsidR="00B66D30" w:rsidRDefault="00B66D30">
            <w:pPr>
              <w:adjustRightInd w:val="0"/>
              <w:textAlignment w:val="baseline"/>
              <w:rPr>
                <w:rFonts w:ascii="宋体" w:hAnsi="Courier New"/>
                <w:color w:val="000000"/>
              </w:rPr>
            </w:pPr>
          </w:p>
        </w:tc>
        <w:tc>
          <w:tcPr>
            <w:tcW w:w="996" w:type="dxa"/>
          </w:tcPr>
          <w:p w:rsidR="00B66D30" w:rsidRDefault="00B66D30">
            <w:pPr>
              <w:adjustRightInd w:val="0"/>
              <w:textAlignment w:val="baseline"/>
              <w:rPr>
                <w:rFonts w:ascii="宋体" w:hAnsi="Courier New"/>
                <w:color w:val="000000"/>
              </w:rPr>
            </w:pPr>
          </w:p>
        </w:tc>
        <w:tc>
          <w:tcPr>
            <w:tcW w:w="932" w:type="dxa"/>
          </w:tcPr>
          <w:p w:rsidR="00B66D30" w:rsidRDefault="00B66D30">
            <w:pPr>
              <w:adjustRightInd w:val="0"/>
              <w:textAlignment w:val="baseline"/>
              <w:rPr>
                <w:rFonts w:ascii="宋体" w:hAnsi="Courier New"/>
                <w:color w:val="000000"/>
              </w:rPr>
            </w:pPr>
          </w:p>
        </w:tc>
        <w:tc>
          <w:tcPr>
            <w:tcW w:w="1417" w:type="dxa"/>
          </w:tcPr>
          <w:p w:rsidR="00B66D30" w:rsidRDefault="00B66D30">
            <w:pPr>
              <w:adjustRightInd w:val="0"/>
              <w:textAlignment w:val="baseline"/>
              <w:rPr>
                <w:rFonts w:ascii="宋体" w:hAnsi="Courier New"/>
                <w:color w:val="000000"/>
              </w:rPr>
            </w:pPr>
          </w:p>
        </w:tc>
        <w:tc>
          <w:tcPr>
            <w:tcW w:w="1701" w:type="dxa"/>
          </w:tcPr>
          <w:p w:rsidR="00B66D30" w:rsidRDefault="00B66D30">
            <w:pPr>
              <w:adjustRightInd w:val="0"/>
              <w:textAlignment w:val="baseline"/>
              <w:rPr>
                <w:rFonts w:ascii="宋体" w:hAnsi="Courier New"/>
                <w:color w:val="000000"/>
              </w:rPr>
            </w:pPr>
          </w:p>
        </w:tc>
        <w:tc>
          <w:tcPr>
            <w:tcW w:w="1418" w:type="dxa"/>
          </w:tcPr>
          <w:p w:rsidR="00B66D30" w:rsidRDefault="00B66D30">
            <w:pPr>
              <w:adjustRightInd w:val="0"/>
              <w:textAlignment w:val="baseline"/>
              <w:rPr>
                <w:rFonts w:ascii="宋体" w:hAnsi="Courier New"/>
                <w:color w:val="000000"/>
              </w:rPr>
            </w:pPr>
          </w:p>
        </w:tc>
        <w:tc>
          <w:tcPr>
            <w:tcW w:w="1701" w:type="dxa"/>
          </w:tcPr>
          <w:p w:rsidR="00B66D30" w:rsidRDefault="00B66D30">
            <w:pPr>
              <w:adjustRightInd w:val="0"/>
              <w:textAlignment w:val="baseline"/>
              <w:rPr>
                <w:rFonts w:ascii="宋体" w:hAnsi="Courier New"/>
                <w:color w:val="000000"/>
              </w:rPr>
            </w:pPr>
          </w:p>
        </w:tc>
        <w:tc>
          <w:tcPr>
            <w:tcW w:w="3402" w:type="dxa"/>
          </w:tcPr>
          <w:p w:rsidR="00B66D30" w:rsidRDefault="00B66D30">
            <w:pPr>
              <w:adjustRightInd w:val="0"/>
              <w:textAlignment w:val="baseline"/>
              <w:rPr>
                <w:rFonts w:ascii="宋体" w:hAnsi="Courier New"/>
                <w:color w:val="000000"/>
              </w:rPr>
            </w:pPr>
          </w:p>
        </w:tc>
        <w:tc>
          <w:tcPr>
            <w:tcW w:w="1843" w:type="dxa"/>
          </w:tcPr>
          <w:p w:rsidR="00B66D30" w:rsidRDefault="00B66D30">
            <w:pPr>
              <w:adjustRightInd w:val="0"/>
              <w:textAlignment w:val="baseline"/>
              <w:rPr>
                <w:rFonts w:ascii="宋体" w:hAnsi="Courier New"/>
                <w:color w:val="000000"/>
              </w:rPr>
            </w:pPr>
          </w:p>
        </w:tc>
      </w:tr>
      <w:tr w:rsidR="00B66D30">
        <w:trPr>
          <w:trHeight w:val="505"/>
        </w:trPr>
        <w:tc>
          <w:tcPr>
            <w:tcW w:w="732" w:type="dxa"/>
          </w:tcPr>
          <w:p w:rsidR="00B66D30" w:rsidRDefault="00B66D30">
            <w:pPr>
              <w:adjustRightInd w:val="0"/>
              <w:textAlignment w:val="baseline"/>
              <w:rPr>
                <w:rFonts w:ascii="宋体" w:hAnsi="Courier New"/>
                <w:color w:val="000000"/>
              </w:rPr>
            </w:pPr>
          </w:p>
        </w:tc>
        <w:tc>
          <w:tcPr>
            <w:tcW w:w="996" w:type="dxa"/>
          </w:tcPr>
          <w:p w:rsidR="00B66D30" w:rsidRDefault="00B66D30">
            <w:pPr>
              <w:adjustRightInd w:val="0"/>
              <w:textAlignment w:val="baseline"/>
              <w:rPr>
                <w:rFonts w:ascii="宋体" w:hAnsi="Courier New"/>
                <w:color w:val="000000"/>
              </w:rPr>
            </w:pPr>
          </w:p>
        </w:tc>
        <w:tc>
          <w:tcPr>
            <w:tcW w:w="932" w:type="dxa"/>
          </w:tcPr>
          <w:p w:rsidR="00B66D30" w:rsidRDefault="00B66D30">
            <w:pPr>
              <w:adjustRightInd w:val="0"/>
              <w:textAlignment w:val="baseline"/>
              <w:rPr>
                <w:rFonts w:ascii="宋体" w:hAnsi="Courier New"/>
                <w:color w:val="000000"/>
              </w:rPr>
            </w:pPr>
          </w:p>
        </w:tc>
        <w:tc>
          <w:tcPr>
            <w:tcW w:w="1417" w:type="dxa"/>
          </w:tcPr>
          <w:p w:rsidR="00B66D30" w:rsidRDefault="00B66D30">
            <w:pPr>
              <w:adjustRightInd w:val="0"/>
              <w:textAlignment w:val="baseline"/>
              <w:rPr>
                <w:rFonts w:ascii="宋体" w:hAnsi="Courier New"/>
                <w:color w:val="000000"/>
              </w:rPr>
            </w:pPr>
          </w:p>
        </w:tc>
        <w:tc>
          <w:tcPr>
            <w:tcW w:w="1701" w:type="dxa"/>
          </w:tcPr>
          <w:p w:rsidR="00B66D30" w:rsidRDefault="00B66D30">
            <w:pPr>
              <w:adjustRightInd w:val="0"/>
              <w:textAlignment w:val="baseline"/>
              <w:rPr>
                <w:rFonts w:ascii="宋体" w:hAnsi="Courier New"/>
                <w:color w:val="000000"/>
              </w:rPr>
            </w:pPr>
          </w:p>
        </w:tc>
        <w:tc>
          <w:tcPr>
            <w:tcW w:w="1418" w:type="dxa"/>
          </w:tcPr>
          <w:p w:rsidR="00B66D30" w:rsidRDefault="00B66D30">
            <w:pPr>
              <w:adjustRightInd w:val="0"/>
              <w:textAlignment w:val="baseline"/>
              <w:rPr>
                <w:rFonts w:ascii="宋体" w:hAnsi="Courier New"/>
                <w:color w:val="000000"/>
              </w:rPr>
            </w:pPr>
          </w:p>
        </w:tc>
        <w:tc>
          <w:tcPr>
            <w:tcW w:w="1701" w:type="dxa"/>
          </w:tcPr>
          <w:p w:rsidR="00B66D30" w:rsidRDefault="00B66D30">
            <w:pPr>
              <w:adjustRightInd w:val="0"/>
              <w:textAlignment w:val="baseline"/>
              <w:rPr>
                <w:rFonts w:ascii="宋体" w:hAnsi="Courier New"/>
                <w:color w:val="000000"/>
              </w:rPr>
            </w:pPr>
          </w:p>
        </w:tc>
        <w:tc>
          <w:tcPr>
            <w:tcW w:w="3402" w:type="dxa"/>
          </w:tcPr>
          <w:p w:rsidR="00B66D30" w:rsidRDefault="00B66D30">
            <w:pPr>
              <w:adjustRightInd w:val="0"/>
              <w:textAlignment w:val="baseline"/>
              <w:rPr>
                <w:rFonts w:ascii="宋体" w:hAnsi="Courier New"/>
                <w:color w:val="000000"/>
              </w:rPr>
            </w:pPr>
          </w:p>
        </w:tc>
        <w:tc>
          <w:tcPr>
            <w:tcW w:w="1843" w:type="dxa"/>
          </w:tcPr>
          <w:p w:rsidR="00B66D30" w:rsidRDefault="00B66D30">
            <w:pPr>
              <w:adjustRightInd w:val="0"/>
              <w:textAlignment w:val="baseline"/>
              <w:rPr>
                <w:rFonts w:ascii="宋体" w:hAnsi="Courier New"/>
                <w:color w:val="000000"/>
              </w:rPr>
            </w:pPr>
          </w:p>
        </w:tc>
      </w:tr>
      <w:tr w:rsidR="00B66D30">
        <w:trPr>
          <w:trHeight w:val="505"/>
        </w:trPr>
        <w:tc>
          <w:tcPr>
            <w:tcW w:w="732" w:type="dxa"/>
          </w:tcPr>
          <w:p w:rsidR="00B66D30" w:rsidRDefault="00B66D30">
            <w:pPr>
              <w:adjustRightInd w:val="0"/>
              <w:textAlignment w:val="baseline"/>
              <w:rPr>
                <w:rFonts w:ascii="宋体" w:hAnsi="Courier New"/>
                <w:color w:val="000000"/>
              </w:rPr>
            </w:pPr>
          </w:p>
        </w:tc>
        <w:tc>
          <w:tcPr>
            <w:tcW w:w="996" w:type="dxa"/>
          </w:tcPr>
          <w:p w:rsidR="00B66D30" w:rsidRDefault="00B66D30">
            <w:pPr>
              <w:adjustRightInd w:val="0"/>
              <w:textAlignment w:val="baseline"/>
              <w:rPr>
                <w:rFonts w:ascii="宋体" w:hAnsi="Courier New"/>
                <w:color w:val="000000"/>
              </w:rPr>
            </w:pPr>
          </w:p>
        </w:tc>
        <w:tc>
          <w:tcPr>
            <w:tcW w:w="932" w:type="dxa"/>
          </w:tcPr>
          <w:p w:rsidR="00B66D30" w:rsidRDefault="00B66D30">
            <w:pPr>
              <w:adjustRightInd w:val="0"/>
              <w:textAlignment w:val="baseline"/>
              <w:rPr>
                <w:rFonts w:ascii="宋体" w:hAnsi="Courier New"/>
                <w:color w:val="000000"/>
              </w:rPr>
            </w:pPr>
          </w:p>
        </w:tc>
        <w:tc>
          <w:tcPr>
            <w:tcW w:w="1417" w:type="dxa"/>
          </w:tcPr>
          <w:p w:rsidR="00B66D30" w:rsidRDefault="00B66D30">
            <w:pPr>
              <w:adjustRightInd w:val="0"/>
              <w:textAlignment w:val="baseline"/>
              <w:rPr>
                <w:rFonts w:ascii="宋体" w:hAnsi="Courier New"/>
                <w:color w:val="000000"/>
              </w:rPr>
            </w:pPr>
          </w:p>
        </w:tc>
        <w:tc>
          <w:tcPr>
            <w:tcW w:w="1701" w:type="dxa"/>
          </w:tcPr>
          <w:p w:rsidR="00B66D30" w:rsidRDefault="00B66D30">
            <w:pPr>
              <w:adjustRightInd w:val="0"/>
              <w:textAlignment w:val="baseline"/>
              <w:rPr>
                <w:rFonts w:ascii="宋体" w:hAnsi="Courier New"/>
                <w:color w:val="000000"/>
              </w:rPr>
            </w:pPr>
          </w:p>
        </w:tc>
        <w:tc>
          <w:tcPr>
            <w:tcW w:w="1418" w:type="dxa"/>
          </w:tcPr>
          <w:p w:rsidR="00B66D30" w:rsidRDefault="00B66D30">
            <w:pPr>
              <w:adjustRightInd w:val="0"/>
              <w:textAlignment w:val="baseline"/>
              <w:rPr>
                <w:rFonts w:ascii="宋体" w:hAnsi="Courier New"/>
                <w:color w:val="000000"/>
              </w:rPr>
            </w:pPr>
          </w:p>
        </w:tc>
        <w:tc>
          <w:tcPr>
            <w:tcW w:w="1701" w:type="dxa"/>
          </w:tcPr>
          <w:p w:rsidR="00B66D30" w:rsidRDefault="00B66D30">
            <w:pPr>
              <w:adjustRightInd w:val="0"/>
              <w:textAlignment w:val="baseline"/>
              <w:rPr>
                <w:rFonts w:ascii="宋体" w:hAnsi="Courier New"/>
                <w:color w:val="000000"/>
              </w:rPr>
            </w:pPr>
          </w:p>
        </w:tc>
        <w:tc>
          <w:tcPr>
            <w:tcW w:w="3402" w:type="dxa"/>
          </w:tcPr>
          <w:p w:rsidR="00B66D30" w:rsidRDefault="00B66D30">
            <w:pPr>
              <w:adjustRightInd w:val="0"/>
              <w:textAlignment w:val="baseline"/>
              <w:rPr>
                <w:rFonts w:ascii="宋体" w:hAnsi="Courier New"/>
                <w:color w:val="000000"/>
              </w:rPr>
            </w:pPr>
          </w:p>
        </w:tc>
        <w:tc>
          <w:tcPr>
            <w:tcW w:w="1843" w:type="dxa"/>
          </w:tcPr>
          <w:p w:rsidR="00B66D30" w:rsidRDefault="00B66D30">
            <w:pPr>
              <w:adjustRightInd w:val="0"/>
              <w:textAlignment w:val="baseline"/>
              <w:rPr>
                <w:rFonts w:ascii="宋体" w:hAnsi="Courier New"/>
                <w:color w:val="000000"/>
              </w:rPr>
            </w:pPr>
          </w:p>
        </w:tc>
      </w:tr>
      <w:tr w:rsidR="00B66D30">
        <w:trPr>
          <w:trHeight w:val="505"/>
        </w:trPr>
        <w:tc>
          <w:tcPr>
            <w:tcW w:w="732" w:type="dxa"/>
          </w:tcPr>
          <w:p w:rsidR="00B66D30" w:rsidRDefault="00B66D30">
            <w:pPr>
              <w:adjustRightInd w:val="0"/>
              <w:textAlignment w:val="baseline"/>
              <w:rPr>
                <w:rFonts w:ascii="宋体" w:hAnsi="Courier New"/>
                <w:color w:val="000000"/>
              </w:rPr>
            </w:pPr>
          </w:p>
        </w:tc>
        <w:tc>
          <w:tcPr>
            <w:tcW w:w="996" w:type="dxa"/>
          </w:tcPr>
          <w:p w:rsidR="00B66D30" w:rsidRDefault="00B66D30">
            <w:pPr>
              <w:adjustRightInd w:val="0"/>
              <w:textAlignment w:val="baseline"/>
              <w:rPr>
                <w:rFonts w:ascii="宋体" w:hAnsi="Courier New"/>
                <w:color w:val="000000"/>
              </w:rPr>
            </w:pPr>
          </w:p>
        </w:tc>
        <w:tc>
          <w:tcPr>
            <w:tcW w:w="932" w:type="dxa"/>
          </w:tcPr>
          <w:p w:rsidR="00B66D30" w:rsidRDefault="00B66D30">
            <w:pPr>
              <w:adjustRightInd w:val="0"/>
              <w:textAlignment w:val="baseline"/>
              <w:rPr>
                <w:rFonts w:ascii="宋体" w:hAnsi="Courier New"/>
                <w:color w:val="000000"/>
              </w:rPr>
            </w:pPr>
          </w:p>
        </w:tc>
        <w:tc>
          <w:tcPr>
            <w:tcW w:w="1417" w:type="dxa"/>
          </w:tcPr>
          <w:p w:rsidR="00B66D30" w:rsidRDefault="00B66D30">
            <w:pPr>
              <w:adjustRightInd w:val="0"/>
              <w:textAlignment w:val="baseline"/>
              <w:rPr>
                <w:rFonts w:ascii="宋体" w:hAnsi="Courier New"/>
                <w:color w:val="000000"/>
              </w:rPr>
            </w:pPr>
          </w:p>
        </w:tc>
        <w:tc>
          <w:tcPr>
            <w:tcW w:w="1701" w:type="dxa"/>
          </w:tcPr>
          <w:p w:rsidR="00B66D30" w:rsidRDefault="00B66D30">
            <w:pPr>
              <w:adjustRightInd w:val="0"/>
              <w:textAlignment w:val="baseline"/>
              <w:rPr>
                <w:rFonts w:ascii="宋体" w:hAnsi="Courier New"/>
                <w:color w:val="000000"/>
              </w:rPr>
            </w:pPr>
          </w:p>
        </w:tc>
        <w:tc>
          <w:tcPr>
            <w:tcW w:w="1418" w:type="dxa"/>
          </w:tcPr>
          <w:p w:rsidR="00B66D30" w:rsidRDefault="00B66D30">
            <w:pPr>
              <w:adjustRightInd w:val="0"/>
              <w:textAlignment w:val="baseline"/>
              <w:rPr>
                <w:rFonts w:ascii="宋体" w:hAnsi="Courier New"/>
                <w:color w:val="000000"/>
              </w:rPr>
            </w:pPr>
          </w:p>
        </w:tc>
        <w:tc>
          <w:tcPr>
            <w:tcW w:w="1701" w:type="dxa"/>
          </w:tcPr>
          <w:p w:rsidR="00B66D30" w:rsidRDefault="00B66D30">
            <w:pPr>
              <w:adjustRightInd w:val="0"/>
              <w:textAlignment w:val="baseline"/>
              <w:rPr>
                <w:rFonts w:ascii="宋体" w:hAnsi="Courier New"/>
                <w:color w:val="000000"/>
              </w:rPr>
            </w:pPr>
          </w:p>
        </w:tc>
        <w:tc>
          <w:tcPr>
            <w:tcW w:w="3402" w:type="dxa"/>
          </w:tcPr>
          <w:p w:rsidR="00B66D30" w:rsidRDefault="00B66D30">
            <w:pPr>
              <w:adjustRightInd w:val="0"/>
              <w:textAlignment w:val="baseline"/>
              <w:rPr>
                <w:rFonts w:ascii="宋体" w:hAnsi="Courier New"/>
                <w:color w:val="000000"/>
              </w:rPr>
            </w:pPr>
          </w:p>
        </w:tc>
        <w:tc>
          <w:tcPr>
            <w:tcW w:w="1843" w:type="dxa"/>
          </w:tcPr>
          <w:p w:rsidR="00B66D30" w:rsidRDefault="00B66D30">
            <w:pPr>
              <w:adjustRightInd w:val="0"/>
              <w:textAlignment w:val="baseline"/>
              <w:rPr>
                <w:rFonts w:ascii="宋体" w:hAnsi="Courier New"/>
                <w:color w:val="000000"/>
              </w:rPr>
            </w:pPr>
          </w:p>
        </w:tc>
      </w:tr>
      <w:tr w:rsidR="00B66D30">
        <w:trPr>
          <w:trHeight w:val="505"/>
        </w:trPr>
        <w:tc>
          <w:tcPr>
            <w:tcW w:w="732" w:type="dxa"/>
          </w:tcPr>
          <w:p w:rsidR="00B66D30" w:rsidRDefault="00B66D30">
            <w:pPr>
              <w:adjustRightInd w:val="0"/>
              <w:textAlignment w:val="baseline"/>
              <w:rPr>
                <w:rFonts w:ascii="宋体" w:hAnsi="Courier New"/>
                <w:color w:val="000000"/>
              </w:rPr>
            </w:pPr>
          </w:p>
        </w:tc>
        <w:tc>
          <w:tcPr>
            <w:tcW w:w="996" w:type="dxa"/>
          </w:tcPr>
          <w:p w:rsidR="00B66D30" w:rsidRDefault="00B66D30">
            <w:pPr>
              <w:adjustRightInd w:val="0"/>
              <w:textAlignment w:val="baseline"/>
              <w:rPr>
                <w:rFonts w:ascii="宋体" w:hAnsi="Courier New"/>
                <w:color w:val="000000"/>
              </w:rPr>
            </w:pPr>
          </w:p>
        </w:tc>
        <w:tc>
          <w:tcPr>
            <w:tcW w:w="932" w:type="dxa"/>
          </w:tcPr>
          <w:p w:rsidR="00B66D30" w:rsidRDefault="00B66D30">
            <w:pPr>
              <w:adjustRightInd w:val="0"/>
              <w:textAlignment w:val="baseline"/>
              <w:rPr>
                <w:rFonts w:ascii="宋体" w:hAnsi="Courier New"/>
                <w:color w:val="000000"/>
              </w:rPr>
            </w:pPr>
          </w:p>
        </w:tc>
        <w:tc>
          <w:tcPr>
            <w:tcW w:w="1417" w:type="dxa"/>
          </w:tcPr>
          <w:p w:rsidR="00B66D30" w:rsidRDefault="00B66D30">
            <w:pPr>
              <w:adjustRightInd w:val="0"/>
              <w:textAlignment w:val="baseline"/>
              <w:rPr>
                <w:rFonts w:ascii="宋体" w:hAnsi="Courier New"/>
                <w:color w:val="000000"/>
              </w:rPr>
            </w:pPr>
          </w:p>
        </w:tc>
        <w:tc>
          <w:tcPr>
            <w:tcW w:w="1701" w:type="dxa"/>
          </w:tcPr>
          <w:p w:rsidR="00B66D30" w:rsidRDefault="00B66D30">
            <w:pPr>
              <w:adjustRightInd w:val="0"/>
              <w:textAlignment w:val="baseline"/>
              <w:rPr>
                <w:rFonts w:ascii="宋体" w:hAnsi="Courier New"/>
                <w:color w:val="000000"/>
              </w:rPr>
            </w:pPr>
          </w:p>
        </w:tc>
        <w:tc>
          <w:tcPr>
            <w:tcW w:w="1418" w:type="dxa"/>
          </w:tcPr>
          <w:p w:rsidR="00B66D30" w:rsidRDefault="00B66D30">
            <w:pPr>
              <w:adjustRightInd w:val="0"/>
              <w:textAlignment w:val="baseline"/>
              <w:rPr>
                <w:rFonts w:ascii="宋体" w:hAnsi="Courier New"/>
                <w:color w:val="000000"/>
              </w:rPr>
            </w:pPr>
          </w:p>
        </w:tc>
        <w:tc>
          <w:tcPr>
            <w:tcW w:w="1701" w:type="dxa"/>
          </w:tcPr>
          <w:p w:rsidR="00B66D30" w:rsidRDefault="00B66D30">
            <w:pPr>
              <w:adjustRightInd w:val="0"/>
              <w:textAlignment w:val="baseline"/>
              <w:rPr>
                <w:rFonts w:ascii="宋体" w:hAnsi="Courier New"/>
                <w:color w:val="000000"/>
              </w:rPr>
            </w:pPr>
          </w:p>
        </w:tc>
        <w:tc>
          <w:tcPr>
            <w:tcW w:w="3402" w:type="dxa"/>
          </w:tcPr>
          <w:p w:rsidR="00B66D30" w:rsidRDefault="00B66D30">
            <w:pPr>
              <w:adjustRightInd w:val="0"/>
              <w:textAlignment w:val="baseline"/>
              <w:rPr>
                <w:rFonts w:ascii="宋体" w:hAnsi="Courier New"/>
                <w:color w:val="000000"/>
              </w:rPr>
            </w:pPr>
          </w:p>
        </w:tc>
        <w:tc>
          <w:tcPr>
            <w:tcW w:w="1843" w:type="dxa"/>
          </w:tcPr>
          <w:p w:rsidR="00B66D30" w:rsidRDefault="00B66D30">
            <w:pPr>
              <w:adjustRightInd w:val="0"/>
              <w:textAlignment w:val="baseline"/>
              <w:rPr>
                <w:rFonts w:ascii="宋体" w:hAnsi="Courier New"/>
                <w:color w:val="000000"/>
              </w:rPr>
            </w:pPr>
          </w:p>
        </w:tc>
      </w:tr>
      <w:tr w:rsidR="00B66D30">
        <w:trPr>
          <w:trHeight w:val="505"/>
        </w:trPr>
        <w:tc>
          <w:tcPr>
            <w:tcW w:w="732" w:type="dxa"/>
          </w:tcPr>
          <w:p w:rsidR="00B66D30" w:rsidRDefault="00B66D30">
            <w:pPr>
              <w:adjustRightInd w:val="0"/>
              <w:textAlignment w:val="baseline"/>
              <w:rPr>
                <w:rFonts w:ascii="宋体" w:hAnsi="Courier New"/>
                <w:color w:val="000000"/>
              </w:rPr>
            </w:pPr>
          </w:p>
        </w:tc>
        <w:tc>
          <w:tcPr>
            <w:tcW w:w="996" w:type="dxa"/>
          </w:tcPr>
          <w:p w:rsidR="00B66D30" w:rsidRDefault="00B66D30">
            <w:pPr>
              <w:adjustRightInd w:val="0"/>
              <w:textAlignment w:val="baseline"/>
              <w:rPr>
                <w:rFonts w:ascii="宋体" w:hAnsi="Courier New"/>
                <w:color w:val="000000"/>
              </w:rPr>
            </w:pPr>
          </w:p>
        </w:tc>
        <w:tc>
          <w:tcPr>
            <w:tcW w:w="932" w:type="dxa"/>
          </w:tcPr>
          <w:p w:rsidR="00B66D30" w:rsidRDefault="00B66D30">
            <w:pPr>
              <w:adjustRightInd w:val="0"/>
              <w:textAlignment w:val="baseline"/>
              <w:rPr>
                <w:rFonts w:ascii="宋体" w:hAnsi="Courier New"/>
                <w:color w:val="000000"/>
              </w:rPr>
            </w:pPr>
          </w:p>
        </w:tc>
        <w:tc>
          <w:tcPr>
            <w:tcW w:w="1417" w:type="dxa"/>
          </w:tcPr>
          <w:p w:rsidR="00B66D30" w:rsidRDefault="00B66D30">
            <w:pPr>
              <w:adjustRightInd w:val="0"/>
              <w:textAlignment w:val="baseline"/>
              <w:rPr>
                <w:rFonts w:ascii="宋体" w:hAnsi="Courier New"/>
                <w:color w:val="000000"/>
              </w:rPr>
            </w:pPr>
          </w:p>
        </w:tc>
        <w:tc>
          <w:tcPr>
            <w:tcW w:w="1701" w:type="dxa"/>
          </w:tcPr>
          <w:p w:rsidR="00B66D30" w:rsidRDefault="00B66D30">
            <w:pPr>
              <w:adjustRightInd w:val="0"/>
              <w:textAlignment w:val="baseline"/>
              <w:rPr>
                <w:rFonts w:ascii="宋体" w:hAnsi="Courier New"/>
                <w:color w:val="000000"/>
              </w:rPr>
            </w:pPr>
          </w:p>
        </w:tc>
        <w:tc>
          <w:tcPr>
            <w:tcW w:w="1418" w:type="dxa"/>
          </w:tcPr>
          <w:p w:rsidR="00B66D30" w:rsidRDefault="00B66D30">
            <w:pPr>
              <w:adjustRightInd w:val="0"/>
              <w:textAlignment w:val="baseline"/>
              <w:rPr>
                <w:rFonts w:ascii="宋体" w:hAnsi="Courier New"/>
                <w:color w:val="000000"/>
              </w:rPr>
            </w:pPr>
          </w:p>
        </w:tc>
        <w:tc>
          <w:tcPr>
            <w:tcW w:w="1701" w:type="dxa"/>
          </w:tcPr>
          <w:p w:rsidR="00B66D30" w:rsidRDefault="00B66D30">
            <w:pPr>
              <w:adjustRightInd w:val="0"/>
              <w:textAlignment w:val="baseline"/>
              <w:rPr>
                <w:rFonts w:ascii="宋体" w:hAnsi="Courier New"/>
                <w:color w:val="000000"/>
              </w:rPr>
            </w:pPr>
          </w:p>
        </w:tc>
        <w:tc>
          <w:tcPr>
            <w:tcW w:w="3402" w:type="dxa"/>
          </w:tcPr>
          <w:p w:rsidR="00B66D30" w:rsidRDefault="00B66D30">
            <w:pPr>
              <w:adjustRightInd w:val="0"/>
              <w:textAlignment w:val="baseline"/>
              <w:rPr>
                <w:rFonts w:ascii="宋体" w:hAnsi="Courier New"/>
                <w:color w:val="000000"/>
              </w:rPr>
            </w:pPr>
          </w:p>
        </w:tc>
        <w:tc>
          <w:tcPr>
            <w:tcW w:w="1843" w:type="dxa"/>
          </w:tcPr>
          <w:p w:rsidR="00B66D30" w:rsidRDefault="00B66D30">
            <w:pPr>
              <w:adjustRightInd w:val="0"/>
              <w:textAlignment w:val="baseline"/>
              <w:rPr>
                <w:rFonts w:ascii="宋体" w:hAnsi="Courier New"/>
                <w:color w:val="000000"/>
              </w:rPr>
            </w:pPr>
          </w:p>
        </w:tc>
      </w:tr>
      <w:tr w:rsidR="00B66D30">
        <w:trPr>
          <w:trHeight w:val="505"/>
        </w:trPr>
        <w:tc>
          <w:tcPr>
            <w:tcW w:w="732" w:type="dxa"/>
          </w:tcPr>
          <w:p w:rsidR="00B66D30" w:rsidRDefault="00B66D30">
            <w:pPr>
              <w:adjustRightInd w:val="0"/>
              <w:textAlignment w:val="baseline"/>
              <w:rPr>
                <w:rFonts w:ascii="宋体" w:hAnsi="Courier New"/>
                <w:color w:val="000000"/>
              </w:rPr>
            </w:pPr>
          </w:p>
        </w:tc>
        <w:tc>
          <w:tcPr>
            <w:tcW w:w="996" w:type="dxa"/>
          </w:tcPr>
          <w:p w:rsidR="00B66D30" w:rsidRDefault="00B66D30">
            <w:pPr>
              <w:adjustRightInd w:val="0"/>
              <w:textAlignment w:val="baseline"/>
              <w:rPr>
                <w:rFonts w:ascii="宋体" w:hAnsi="Courier New"/>
                <w:color w:val="000000"/>
              </w:rPr>
            </w:pPr>
          </w:p>
        </w:tc>
        <w:tc>
          <w:tcPr>
            <w:tcW w:w="932" w:type="dxa"/>
          </w:tcPr>
          <w:p w:rsidR="00B66D30" w:rsidRDefault="00B66D30">
            <w:pPr>
              <w:adjustRightInd w:val="0"/>
              <w:textAlignment w:val="baseline"/>
              <w:rPr>
                <w:rFonts w:ascii="宋体" w:hAnsi="Courier New"/>
                <w:color w:val="000000"/>
              </w:rPr>
            </w:pPr>
          </w:p>
        </w:tc>
        <w:tc>
          <w:tcPr>
            <w:tcW w:w="1417" w:type="dxa"/>
          </w:tcPr>
          <w:p w:rsidR="00B66D30" w:rsidRDefault="00B66D30">
            <w:pPr>
              <w:adjustRightInd w:val="0"/>
              <w:textAlignment w:val="baseline"/>
              <w:rPr>
                <w:rFonts w:ascii="宋体" w:hAnsi="Courier New"/>
                <w:color w:val="000000"/>
              </w:rPr>
            </w:pPr>
          </w:p>
        </w:tc>
        <w:tc>
          <w:tcPr>
            <w:tcW w:w="1701" w:type="dxa"/>
          </w:tcPr>
          <w:p w:rsidR="00B66D30" w:rsidRDefault="00B66D30">
            <w:pPr>
              <w:adjustRightInd w:val="0"/>
              <w:textAlignment w:val="baseline"/>
              <w:rPr>
                <w:rFonts w:ascii="宋体" w:hAnsi="Courier New"/>
                <w:color w:val="000000"/>
              </w:rPr>
            </w:pPr>
          </w:p>
        </w:tc>
        <w:tc>
          <w:tcPr>
            <w:tcW w:w="1418" w:type="dxa"/>
          </w:tcPr>
          <w:p w:rsidR="00B66D30" w:rsidRDefault="00B66D30">
            <w:pPr>
              <w:adjustRightInd w:val="0"/>
              <w:textAlignment w:val="baseline"/>
              <w:rPr>
                <w:rFonts w:ascii="宋体" w:hAnsi="Courier New"/>
                <w:color w:val="000000"/>
              </w:rPr>
            </w:pPr>
          </w:p>
        </w:tc>
        <w:tc>
          <w:tcPr>
            <w:tcW w:w="1701" w:type="dxa"/>
          </w:tcPr>
          <w:p w:rsidR="00B66D30" w:rsidRDefault="00B66D30">
            <w:pPr>
              <w:adjustRightInd w:val="0"/>
              <w:textAlignment w:val="baseline"/>
              <w:rPr>
                <w:rFonts w:ascii="宋体" w:hAnsi="Courier New"/>
                <w:color w:val="000000"/>
              </w:rPr>
            </w:pPr>
          </w:p>
        </w:tc>
        <w:tc>
          <w:tcPr>
            <w:tcW w:w="3402" w:type="dxa"/>
          </w:tcPr>
          <w:p w:rsidR="00B66D30" w:rsidRDefault="00B66D30">
            <w:pPr>
              <w:adjustRightInd w:val="0"/>
              <w:textAlignment w:val="baseline"/>
              <w:rPr>
                <w:rFonts w:ascii="宋体" w:hAnsi="Courier New"/>
                <w:color w:val="000000"/>
              </w:rPr>
            </w:pPr>
          </w:p>
        </w:tc>
        <w:tc>
          <w:tcPr>
            <w:tcW w:w="1843" w:type="dxa"/>
          </w:tcPr>
          <w:p w:rsidR="00B66D30" w:rsidRDefault="00B66D30">
            <w:pPr>
              <w:adjustRightInd w:val="0"/>
              <w:textAlignment w:val="baseline"/>
              <w:rPr>
                <w:rFonts w:ascii="宋体" w:hAnsi="Courier New"/>
                <w:color w:val="000000"/>
              </w:rPr>
            </w:pPr>
          </w:p>
        </w:tc>
      </w:tr>
      <w:tr w:rsidR="00B66D30">
        <w:trPr>
          <w:trHeight w:val="505"/>
        </w:trPr>
        <w:tc>
          <w:tcPr>
            <w:tcW w:w="732" w:type="dxa"/>
          </w:tcPr>
          <w:p w:rsidR="00B66D30" w:rsidRDefault="00B66D30">
            <w:pPr>
              <w:adjustRightInd w:val="0"/>
              <w:textAlignment w:val="baseline"/>
              <w:rPr>
                <w:rFonts w:ascii="宋体" w:hAnsi="Courier New"/>
                <w:color w:val="000000"/>
              </w:rPr>
            </w:pPr>
          </w:p>
        </w:tc>
        <w:tc>
          <w:tcPr>
            <w:tcW w:w="996" w:type="dxa"/>
          </w:tcPr>
          <w:p w:rsidR="00B66D30" w:rsidRDefault="00B66D30">
            <w:pPr>
              <w:adjustRightInd w:val="0"/>
              <w:textAlignment w:val="baseline"/>
              <w:rPr>
                <w:rFonts w:ascii="宋体" w:hAnsi="Courier New"/>
                <w:color w:val="000000"/>
              </w:rPr>
            </w:pPr>
          </w:p>
        </w:tc>
        <w:tc>
          <w:tcPr>
            <w:tcW w:w="932" w:type="dxa"/>
          </w:tcPr>
          <w:p w:rsidR="00B66D30" w:rsidRDefault="00B66D30">
            <w:pPr>
              <w:adjustRightInd w:val="0"/>
              <w:textAlignment w:val="baseline"/>
              <w:rPr>
                <w:rFonts w:ascii="宋体" w:hAnsi="Courier New"/>
                <w:color w:val="000000"/>
              </w:rPr>
            </w:pPr>
          </w:p>
        </w:tc>
        <w:tc>
          <w:tcPr>
            <w:tcW w:w="1417" w:type="dxa"/>
          </w:tcPr>
          <w:p w:rsidR="00B66D30" w:rsidRDefault="00B66D30">
            <w:pPr>
              <w:adjustRightInd w:val="0"/>
              <w:textAlignment w:val="baseline"/>
              <w:rPr>
                <w:rFonts w:ascii="宋体" w:hAnsi="Courier New"/>
                <w:color w:val="000000"/>
              </w:rPr>
            </w:pPr>
          </w:p>
        </w:tc>
        <w:tc>
          <w:tcPr>
            <w:tcW w:w="1701" w:type="dxa"/>
          </w:tcPr>
          <w:p w:rsidR="00B66D30" w:rsidRDefault="00B66D30">
            <w:pPr>
              <w:adjustRightInd w:val="0"/>
              <w:textAlignment w:val="baseline"/>
              <w:rPr>
                <w:rFonts w:ascii="宋体" w:hAnsi="Courier New"/>
                <w:color w:val="000000"/>
              </w:rPr>
            </w:pPr>
          </w:p>
        </w:tc>
        <w:tc>
          <w:tcPr>
            <w:tcW w:w="1418" w:type="dxa"/>
          </w:tcPr>
          <w:p w:rsidR="00B66D30" w:rsidRDefault="00B66D30">
            <w:pPr>
              <w:adjustRightInd w:val="0"/>
              <w:textAlignment w:val="baseline"/>
              <w:rPr>
                <w:rFonts w:ascii="宋体" w:hAnsi="Courier New"/>
                <w:color w:val="000000"/>
              </w:rPr>
            </w:pPr>
          </w:p>
        </w:tc>
        <w:tc>
          <w:tcPr>
            <w:tcW w:w="1701" w:type="dxa"/>
          </w:tcPr>
          <w:p w:rsidR="00B66D30" w:rsidRDefault="00B66D30">
            <w:pPr>
              <w:adjustRightInd w:val="0"/>
              <w:textAlignment w:val="baseline"/>
              <w:rPr>
                <w:rFonts w:ascii="宋体" w:hAnsi="Courier New"/>
                <w:color w:val="000000"/>
              </w:rPr>
            </w:pPr>
          </w:p>
        </w:tc>
        <w:tc>
          <w:tcPr>
            <w:tcW w:w="3402" w:type="dxa"/>
          </w:tcPr>
          <w:p w:rsidR="00B66D30" w:rsidRDefault="00B66D30">
            <w:pPr>
              <w:adjustRightInd w:val="0"/>
              <w:textAlignment w:val="baseline"/>
              <w:rPr>
                <w:rFonts w:ascii="宋体" w:hAnsi="Courier New"/>
                <w:color w:val="000000"/>
              </w:rPr>
            </w:pPr>
          </w:p>
        </w:tc>
        <w:tc>
          <w:tcPr>
            <w:tcW w:w="1843" w:type="dxa"/>
          </w:tcPr>
          <w:p w:rsidR="00B66D30" w:rsidRDefault="00B66D30">
            <w:pPr>
              <w:adjustRightInd w:val="0"/>
              <w:textAlignment w:val="baseline"/>
              <w:rPr>
                <w:rFonts w:ascii="宋体" w:hAnsi="Courier New"/>
                <w:color w:val="000000"/>
              </w:rPr>
            </w:pPr>
          </w:p>
        </w:tc>
      </w:tr>
    </w:tbl>
    <w:p w:rsidR="00B66D30" w:rsidRDefault="00A86BC6">
      <w:pPr>
        <w:spacing w:line="480" w:lineRule="exact"/>
        <w:rPr>
          <w:rFonts w:ascii="宋体" w:hAnsi="宋体"/>
          <w:szCs w:val="21"/>
        </w:rPr>
      </w:pPr>
      <w:r>
        <w:rPr>
          <w:rFonts w:ascii="宋体" w:hAnsi="宋体" w:hint="eastAsia"/>
          <w:szCs w:val="21"/>
        </w:rPr>
        <w:t>填表说明：最高管理者、质量负责人、技术人员、检验人员、关键工序（质量控制点、特殊过程）操作工等，均应列入此表。</w:t>
      </w:r>
    </w:p>
    <w:p w:rsidR="00B66D30" w:rsidRDefault="00B66D30">
      <w:pPr>
        <w:spacing w:line="480" w:lineRule="exact"/>
        <w:rPr>
          <w:rFonts w:ascii="宋体" w:hAnsi="宋体"/>
          <w:szCs w:val="21"/>
        </w:rPr>
      </w:pPr>
    </w:p>
    <w:p w:rsidR="00B66D30" w:rsidRDefault="00B66D30">
      <w:pPr>
        <w:spacing w:line="480" w:lineRule="exact"/>
        <w:sectPr w:rsidR="00B66D30">
          <w:pgSz w:w="16838" w:h="11906" w:orient="landscape"/>
          <w:pgMar w:top="1418" w:right="1418" w:bottom="1418" w:left="1418" w:header="851" w:footer="992" w:gutter="0"/>
          <w:cols w:space="720"/>
          <w:docGrid w:linePitch="312"/>
        </w:sectPr>
      </w:pPr>
    </w:p>
    <w:p w:rsidR="00B66D30" w:rsidRDefault="00A86BC6" w:rsidP="00CA75A9">
      <w:pPr>
        <w:pStyle w:val="3"/>
        <w:spacing w:line="360" w:lineRule="auto"/>
        <w:ind w:left="2921" w:hangingChars="970" w:hanging="2921"/>
        <w:rPr>
          <w:color w:val="000000"/>
        </w:rPr>
      </w:pPr>
      <w:bookmarkStart w:id="23" w:name="_Toc462974768"/>
      <w:r>
        <w:rPr>
          <w:rFonts w:hint="eastAsia"/>
          <w:color w:val="000000"/>
        </w:rPr>
        <w:t>附件</w:t>
      </w:r>
      <w:r>
        <w:rPr>
          <w:rFonts w:hint="eastAsia"/>
          <w:color w:val="000000"/>
        </w:rPr>
        <w:t>1-8</w:t>
      </w:r>
      <w:bookmarkEnd w:id="23"/>
    </w:p>
    <w:p w:rsidR="00B66D30" w:rsidRDefault="00A86BC6" w:rsidP="00CA75A9">
      <w:pPr>
        <w:jc w:val="center"/>
        <w:outlineLvl w:val="0"/>
        <w:rPr>
          <w:rFonts w:ascii="宋体" w:hAnsi="宋体"/>
          <w:b/>
          <w:color w:val="FF00FF"/>
          <w:sz w:val="28"/>
          <w:szCs w:val="28"/>
        </w:rPr>
      </w:pPr>
      <w:bookmarkStart w:id="24" w:name="_Toc462974769"/>
      <w:r>
        <w:rPr>
          <w:rFonts w:ascii="宋体" w:hAnsi="宋体" w:hint="eastAsia"/>
          <w:b/>
          <w:color w:val="000000"/>
          <w:sz w:val="28"/>
          <w:szCs w:val="28"/>
        </w:rPr>
        <w:t>产品技术文件和工艺文件清单</w:t>
      </w:r>
      <w:bookmarkEnd w:id="24"/>
    </w:p>
    <w:tbl>
      <w:tblPr>
        <w:tblW w:w="90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1266"/>
        <w:gridCol w:w="4515"/>
        <w:gridCol w:w="1782"/>
        <w:gridCol w:w="720"/>
      </w:tblGrid>
      <w:tr w:rsidR="00B66D30">
        <w:trPr>
          <w:trHeight w:val="315"/>
        </w:trPr>
        <w:tc>
          <w:tcPr>
            <w:tcW w:w="732" w:type="dxa"/>
            <w:vMerge w:val="restart"/>
            <w:vAlign w:val="center"/>
          </w:tcPr>
          <w:p w:rsidR="00B66D30" w:rsidRDefault="00A86BC6">
            <w:pPr>
              <w:adjustRightInd w:val="0"/>
              <w:jc w:val="center"/>
              <w:textAlignment w:val="baseline"/>
              <w:rPr>
                <w:rFonts w:ascii="宋体" w:hAnsi="Courier New"/>
                <w:b/>
                <w:color w:val="000000"/>
                <w:sz w:val="18"/>
                <w:szCs w:val="18"/>
              </w:rPr>
            </w:pPr>
            <w:r>
              <w:rPr>
                <w:rFonts w:ascii="宋体" w:hAnsi="Courier New" w:hint="eastAsia"/>
                <w:b/>
                <w:color w:val="000000"/>
                <w:sz w:val="18"/>
                <w:szCs w:val="18"/>
              </w:rPr>
              <w:t>序号</w:t>
            </w:r>
          </w:p>
        </w:tc>
        <w:tc>
          <w:tcPr>
            <w:tcW w:w="1266" w:type="dxa"/>
            <w:vMerge w:val="restart"/>
            <w:vAlign w:val="center"/>
          </w:tcPr>
          <w:p w:rsidR="00B66D30" w:rsidRDefault="00A86BC6">
            <w:pPr>
              <w:adjustRightInd w:val="0"/>
              <w:jc w:val="center"/>
              <w:textAlignment w:val="baseline"/>
              <w:rPr>
                <w:rFonts w:ascii="宋体" w:hAnsi="Courier New"/>
                <w:b/>
                <w:color w:val="000000"/>
                <w:sz w:val="18"/>
                <w:szCs w:val="18"/>
              </w:rPr>
            </w:pPr>
            <w:r>
              <w:rPr>
                <w:rFonts w:ascii="宋体" w:hAnsi="Courier New" w:hint="eastAsia"/>
                <w:b/>
                <w:color w:val="000000"/>
                <w:sz w:val="18"/>
                <w:szCs w:val="18"/>
              </w:rPr>
              <w:t>产品单元</w:t>
            </w:r>
          </w:p>
        </w:tc>
        <w:tc>
          <w:tcPr>
            <w:tcW w:w="4515" w:type="dxa"/>
            <w:vMerge w:val="restart"/>
            <w:vAlign w:val="center"/>
          </w:tcPr>
          <w:p w:rsidR="00B66D30" w:rsidRDefault="00A86BC6">
            <w:pPr>
              <w:adjustRightInd w:val="0"/>
              <w:jc w:val="center"/>
              <w:textAlignment w:val="baseline"/>
              <w:rPr>
                <w:rFonts w:ascii="宋体" w:hAnsi="Courier New"/>
                <w:b/>
                <w:color w:val="000000"/>
                <w:sz w:val="18"/>
                <w:szCs w:val="18"/>
              </w:rPr>
            </w:pPr>
            <w:r>
              <w:rPr>
                <w:rFonts w:ascii="宋体" w:hAnsi="Courier New" w:hint="eastAsia"/>
                <w:b/>
                <w:color w:val="000000"/>
                <w:sz w:val="18"/>
                <w:szCs w:val="18"/>
              </w:rPr>
              <w:t>技术文件/工艺文件名称</w:t>
            </w:r>
          </w:p>
        </w:tc>
        <w:tc>
          <w:tcPr>
            <w:tcW w:w="1782" w:type="dxa"/>
            <w:vMerge w:val="restart"/>
            <w:vAlign w:val="center"/>
          </w:tcPr>
          <w:p w:rsidR="00B66D30" w:rsidRDefault="00A86BC6">
            <w:pPr>
              <w:adjustRightInd w:val="0"/>
              <w:jc w:val="center"/>
              <w:textAlignment w:val="baseline"/>
              <w:rPr>
                <w:rFonts w:ascii="宋体" w:hAnsi="Courier New"/>
                <w:b/>
                <w:color w:val="000000"/>
                <w:sz w:val="18"/>
                <w:szCs w:val="18"/>
              </w:rPr>
            </w:pPr>
            <w:r>
              <w:rPr>
                <w:rFonts w:ascii="宋体" w:hAnsi="Courier New" w:hint="eastAsia"/>
                <w:b/>
                <w:color w:val="000000"/>
                <w:sz w:val="18"/>
                <w:szCs w:val="18"/>
              </w:rPr>
              <w:t>文件编号</w:t>
            </w:r>
          </w:p>
        </w:tc>
        <w:tc>
          <w:tcPr>
            <w:tcW w:w="720" w:type="dxa"/>
            <w:vMerge w:val="restart"/>
            <w:vAlign w:val="center"/>
          </w:tcPr>
          <w:p w:rsidR="00B66D30" w:rsidRDefault="00A86BC6">
            <w:pPr>
              <w:adjustRightInd w:val="0"/>
              <w:jc w:val="center"/>
              <w:textAlignment w:val="baseline"/>
              <w:rPr>
                <w:rFonts w:ascii="宋体" w:hAnsi="Courier New"/>
                <w:b/>
                <w:color w:val="000000"/>
                <w:sz w:val="18"/>
                <w:szCs w:val="18"/>
              </w:rPr>
            </w:pPr>
            <w:r>
              <w:rPr>
                <w:rFonts w:ascii="宋体" w:hAnsi="Courier New" w:hint="eastAsia"/>
                <w:b/>
                <w:color w:val="000000"/>
                <w:sz w:val="18"/>
                <w:szCs w:val="18"/>
              </w:rPr>
              <w:t>备注</w:t>
            </w:r>
          </w:p>
        </w:tc>
      </w:tr>
      <w:tr w:rsidR="00B66D30">
        <w:trPr>
          <w:trHeight w:val="315"/>
        </w:trPr>
        <w:tc>
          <w:tcPr>
            <w:tcW w:w="732" w:type="dxa"/>
            <w:vMerge/>
            <w:vAlign w:val="center"/>
          </w:tcPr>
          <w:p w:rsidR="00B66D30" w:rsidRDefault="00B66D30">
            <w:pPr>
              <w:adjustRightInd w:val="0"/>
              <w:jc w:val="center"/>
              <w:textAlignment w:val="baseline"/>
              <w:rPr>
                <w:rFonts w:ascii="宋体" w:hAnsi="Courier New"/>
                <w:b/>
                <w:color w:val="000000"/>
              </w:rPr>
            </w:pPr>
          </w:p>
        </w:tc>
        <w:tc>
          <w:tcPr>
            <w:tcW w:w="1266" w:type="dxa"/>
            <w:vMerge/>
            <w:vAlign w:val="center"/>
          </w:tcPr>
          <w:p w:rsidR="00B66D30" w:rsidRDefault="00B66D30">
            <w:pPr>
              <w:adjustRightInd w:val="0"/>
              <w:jc w:val="center"/>
              <w:textAlignment w:val="baseline"/>
              <w:rPr>
                <w:rFonts w:ascii="宋体" w:hAnsi="Courier New"/>
                <w:b/>
                <w:color w:val="000000"/>
              </w:rPr>
            </w:pPr>
          </w:p>
        </w:tc>
        <w:tc>
          <w:tcPr>
            <w:tcW w:w="4515" w:type="dxa"/>
            <w:vMerge/>
            <w:vAlign w:val="center"/>
          </w:tcPr>
          <w:p w:rsidR="00B66D30" w:rsidRDefault="00B66D30">
            <w:pPr>
              <w:adjustRightInd w:val="0"/>
              <w:jc w:val="center"/>
              <w:textAlignment w:val="baseline"/>
              <w:rPr>
                <w:rFonts w:ascii="宋体" w:hAnsi="Courier New"/>
                <w:b/>
                <w:color w:val="000000"/>
              </w:rPr>
            </w:pPr>
          </w:p>
        </w:tc>
        <w:tc>
          <w:tcPr>
            <w:tcW w:w="1782" w:type="dxa"/>
            <w:vMerge/>
            <w:vAlign w:val="center"/>
          </w:tcPr>
          <w:p w:rsidR="00B66D30" w:rsidRDefault="00B66D30">
            <w:pPr>
              <w:adjustRightInd w:val="0"/>
              <w:jc w:val="center"/>
              <w:textAlignment w:val="baseline"/>
              <w:rPr>
                <w:rFonts w:ascii="宋体" w:hAnsi="Courier New"/>
                <w:b/>
                <w:color w:val="000000"/>
              </w:rPr>
            </w:pPr>
          </w:p>
        </w:tc>
        <w:tc>
          <w:tcPr>
            <w:tcW w:w="720" w:type="dxa"/>
            <w:vMerge/>
            <w:vAlign w:val="center"/>
          </w:tcPr>
          <w:p w:rsidR="00B66D30" w:rsidRDefault="00B66D30">
            <w:pPr>
              <w:adjustRightInd w:val="0"/>
              <w:jc w:val="center"/>
              <w:textAlignment w:val="baseline"/>
              <w:rPr>
                <w:rFonts w:ascii="宋体" w:hAnsi="Courier New"/>
                <w:b/>
                <w:color w:val="000000"/>
                <w:sz w:val="18"/>
                <w:szCs w:val="18"/>
              </w:rPr>
            </w:pPr>
          </w:p>
        </w:tc>
      </w:tr>
      <w:tr w:rsidR="00B66D30">
        <w:trPr>
          <w:trHeight w:val="450"/>
        </w:trPr>
        <w:tc>
          <w:tcPr>
            <w:tcW w:w="732" w:type="dxa"/>
          </w:tcPr>
          <w:p w:rsidR="00B66D30" w:rsidRDefault="00B66D30">
            <w:pPr>
              <w:adjustRightInd w:val="0"/>
              <w:textAlignment w:val="baseline"/>
              <w:rPr>
                <w:rFonts w:ascii="宋体" w:hAnsi="Courier New"/>
                <w:color w:val="000000"/>
              </w:rPr>
            </w:pPr>
          </w:p>
        </w:tc>
        <w:tc>
          <w:tcPr>
            <w:tcW w:w="1266" w:type="dxa"/>
          </w:tcPr>
          <w:p w:rsidR="00B66D30" w:rsidRDefault="00B66D30">
            <w:pPr>
              <w:adjustRightInd w:val="0"/>
              <w:textAlignment w:val="baseline"/>
              <w:rPr>
                <w:rFonts w:ascii="宋体" w:hAnsi="Courier New"/>
                <w:color w:val="000000"/>
              </w:rPr>
            </w:pPr>
          </w:p>
        </w:tc>
        <w:tc>
          <w:tcPr>
            <w:tcW w:w="4515" w:type="dxa"/>
          </w:tcPr>
          <w:p w:rsidR="00B66D30" w:rsidRDefault="00B66D30">
            <w:pPr>
              <w:adjustRightInd w:val="0"/>
              <w:textAlignment w:val="baseline"/>
              <w:rPr>
                <w:rFonts w:ascii="宋体" w:hAnsi="Courier New"/>
                <w:color w:val="000000"/>
              </w:rPr>
            </w:pPr>
          </w:p>
        </w:tc>
        <w:tc>
          <w:tcPr>
            <w:tcW w:w="1782" w:type="dxa"/>
          </w:tcPr>
          <w:p w:rsidR="00B66D30" w:rsidRDefault="00B66D30">
            <w:pPr>
              <w:adjustRightInd w:val="0"/>
              <w:textAlignment w:val="baseline"/>
              <w:rPr>
                <w:rFonts w:ascii="宋体" w:hAnsi="Courier New"/>
                <w:color w:val="000000"/>
              </w:rPr>
            </w:pPr>
          </w:p>
        </w:tc>
        <w:tc>
          <w:tcPr>
            <w:tcW w:w="720" w:type="dxa"/>
          </w:tcPr>
          <w:p w:rsidR="00B66D30" w:rsidRDefault="00B66D30">
            <w:pPr>
              <w:adjustRightInd w:val="0"/>
              <w:textAlignment w:val="baseline"/>
              <w:rPr>
                <w:rFonts w:ascii="宋体" w:hAnsi="Courier New"/>
                <w:color w:val="000000"/>
              </w:rPr>
            </w:pPr>
          </w:p>
        </w:tc>
      </w:tr>
      <w:tr w:rsidR="00B66D30">
        <w:trPr>
          <w:trHeight w:val="450"/>
        </w:trPr>
        <w:tc>
          <w:tcPr>
            <w:tcW w:w="732" w:type="dxa"/>
          </w:tcPr>
          <w:p w:rsidR="00B66D30" w:rsidRDefault="00B66D30">
            <w:pPr>
              <w:adjustRightInd w:val="0"/>
              <w:textAlignment w:val="baseline"/>
              <w:rPr>
                <w:rFonts w:ascii="宋体" w:hAnsi="Courier New"/>
                <w:color w:val="000000"/>
              </w:rPr>
            </w:pPr>
          </w:p>
        </w:tc>
        <w:tc>
          <w:tcPr>
            <w:tcW w:w="1266" w:type="dxa"/>
          </w:tcPr>
          <w:p w:rsidR="00B66D30" w:rsidRDefault="00B66D30">
            <w:pPr>
              <w:adjustRightInd w:val="0"/>
              <w:textAlignment w:val="baseline"/>
              <w:rPr>
                <w:rFonts w:ascii="宋体" w:hAnsi="Courier New"/>
                <w:color w:val="000000"/>
              </w:rPr>
            </w:pPr>
          </w:p>
        </w:tc>
        <w:tc>
          <w:tcPr>
            <w:tcW w:w="4515" w:type="dxa"/>
          </w:tcPr>
          <w:p w:rsidR="00B66D30" w:rsidRDefault="00B66D30">
            <w:pPr>
              <w:adjustRightInd w:val="0"/>
              <w:textAlignment w:val="baseline"/>
              <w:rPr>
                <w:rFonts w:ascii="宋体" w:hAnsi="Courier New"/>
                <w:color w:val="000000"/>
              </w:rPr>
            </w:pPr>
          </w:p>
        </w:tc>
        <w:tc>
          <w:tcPr>
            <w:tcW w:w="1782" w:type="dxa"/>
          </w:tcPr>
          <w:p w:rsidR="00B66D30" w:rsidRDefault="00B66D30">
            <w:pPr>
              <w:adjustRightInd w:val="0"/>
              <w:textAlignment w:val="baseline"/>
              <w:rPr>
                <w:rFonts w:ascii="宋体" w:hAnsi="Courier New"/>
                <w:color w:val="000000"/>
              </w:rPr>
            </w:pPr>
          </w:p>
        </w:tc>
        <w:tc>
          <w:tcPr>
            <w:tcW w:w="720" w:type="dxa"/>
          </w:tcPr>
          <w:p w:rsidR="00B66D30" w:rsidRDefault="00B66D30">
            <w:pPr>
              <w:adjustRightInd w:val="0"/>
              <w:textAlignment w:val="baseline"/>
              <w:rPr>
                <w:rFonts w:ascii="宋体" w:hAnsi="Courier New"/>
                <w:color w:val="000000"/>
              </w:rPr>
            </w:pPr>
          </w:p>
        </w:tc>
      </w:tr>
      <w:tr w:rsidR="00B66D30">
        <w:trPr>
          <w:trHeight w:val="450"/>
        </w:trPr>
        <w:tc>
          <w:tcPr>
            <w:tcW w:w="732" w:type="dxa"/>
          </w:tcPr>
          <w:p w:rsidR="00B66D30" w:rsidRDefault="00B66D30">
            <w:pPr>
              <w:adjustRightInd w:val="0"/>
              <w:textAlignment w:val="baseline"/>
              <w:rPr>
                <w:rFonts w:ascii="宋体" w:hAnsi="Courier New"/>
                <w:color w:val="000000"/>
              </w:rPr>
            </w:pPr>
          </w:p>
        </w:tc>
        <w:tc>
          <w:tcPr>
            <w:tcW w:w="1266" w:type="dxa"/>
          </w:tcPr>
          <w:p w:rsidR="00B66D30" w:rsidRDefault="00B66D30">
            <w:pPr>
              <w:adjustRightInd w:val="0"/>
              <w:textAlignment w:val="baseline"/>
              <w:rPr>
                <w:rFonts w:ascii="宋体" w:hAnsi="Courier New"/>
                <w:color w:val="000000"/>
              </w:rPr>
            </w:pPr>
          </w:p>
        </w:tc>
        <w:tc>
          <w:tcPr>
            <w:tcW w:w="4515" w:type="dxa"/>
          </w:tcPr>
          <w:p w:rsidR="00B66D30" w:rsidRDefault="00B66D30">
            <w:pPr>
              <w:adjustRightInd w:val="0"/>
              <w:textAlignment w:val="baseline"/>
              <w:rPr>
                <w:rFonts w:ascii="宋体" w:hAnsi="Courier New"/>
                <w:color w:val="000000"/>
              </w:rPr>
            </w:pPr>
          </w:p>
        </w:tc>
        <w:tc>
          <w:tcPr>
            <w:tcW w:w="1782" w:type="dxa"/>
          </w:tcPr>
          <w:p w:rsidR="00B66D30" w:rsidRDefault="00B66D30">
            <w:pPr>
              <w:adjustRightInd w:val="0"/>
              <w:textAlignment w:val="baseline"/>
              <w:rPr>
                <w:rFonts w:ascii="宋体" w:hAnsi="Courier New"/>
                <w:color w:val="000000"/>
              </w:rPr>
            </w:pPr>
          </w:p>
        </w:tc>
        <w:tc>
          <w:tcPr>
            <w:tcW w:w="720" w:type="dxa"/>
          </w:tcPr>
          <w:p w:rsidR="00B66D30" w:rsidRDefault="00B66D30">
            <w:pPr>
              <w:adjustRightInd w:val="0"/>
              <w:textAlignment w:val="baseline"/>
              <w:rPr>
                <w:rFonts w:ascii="宋体" w:hAnsi="Courier New"/>
                <w:color w:val="000000"/>
              </w:rPr>
            </w:pPr>
          </w:p>
        </w:tc>
      </w:tr>
      <w:tr w:rsidR="00B66D30">
        <w:trPr>
          <w:trHeight w:val="450"/>
        </w:trPr>
        <w:tc>
          <w:tcPr>
            <w:tcW w:w="732" w:type="dxa"/>
          </w:tcPr>
          <w:p w:rsidR="00B66D30" w:rsidRDefault="00B66D30">
            <w:pPr>
              <w:adjustRightInd w:val="0"/>
              <w:textAlignment w:val="baseline"/>
              <w:rPr>
                <w:rFonts w:ascii="宋体" w:hAnsi="Courier New"/>
                <w:color w:val="000000"/>
              </w:rPr>
            </w:pPr>
          </w:p>
        </w:tc>
        <w:tc>
          <w:tcPr>
            <w:tcW w:w="1266" w:type="dxa"/>
          </w:tcPr>
          <w:p w:rsidR="00B66D30" w:rsidRDefault="00B66D30">
            <w:pPr>
              <w:adjustRightInd w:val="0"/>
              <w:textAlignment w:val="baseline"/>
              <w:rPr>
                <w:rFonts w:ascii="宋体" w:hAnsi="Courier New"/>
                <w:color w:val="000000"/>
              </w:rPr>
            </w:pPr>
          </w:p>
        </w:tc>
        <w:tc>
          <w:tcPr>
            <w:tcW w:w="4515" w:type="dxa"/>
          </w:tcPr>
          <w:p w:rsidR="00B66D30" w:rsidRDefault="00B66D30">
            <w:pPr>
              <w:adjustRightInd w:val="0"/>
              <w:textAlignment w:val="baseline"/>
              <w:rPr>
                <w:rFonts w:ascii="宋体" w:hAnsi="Courier New"/>
                <w:color w:val="000000"/>
              </w:rPr>
            </w:pPr>
          </w:p>
        </w:tc>
        <w:tc>
          <w:tcPr>
            <w:tcW w:w="1782" w:type="dxa"/>
          </w:tcPr>
          <w:p w:rsidR="00B66D30" w:rsidRDefault="00B66D30">
            <w:pPr>
              <w:adjustRightInd w:val="0"/>
              <w:textAlignment w:val="baseline"/>
              <w:rPr>
                <w:rFonts w:ascii="宋体" w:hAnsi="Courier New"/>
                <w:color w:val="000000"/>
              </w:rPr>
            </w:pPr>
          </w:p>
        </w:tc>
        <w:tc>
          <w:tcPr>
            <w:tcW w:w="720" w:type="dxa"/>
          </w:tcPr>
          <w:p w:rsidR="00B66D30" w:rsidRDefault="00B66D30">
            <w:pPr>
              <w:adjustRightInd w:val="0"/>
              <w:textAlignment w:val="baseline"/>
              <w:rPr>
                <w:rFonts w:ascii="宋体" w:hAnsi="Courier New"/>
                <w:color w:val="000000"/>
              </w:rPr>
            </w:pPr>
          </w:p>
        </w:tc>
      </w:tr>
      <w:tr w:rsidR="00B66D30">
        <w:trPr>
          <w:trHeight w:val="450"/>
        </w:trPr>
        <w:tc>
          <w:tcPr>
            <w:tcW w:w="732" w:type="dxa"/>
          </w:tcPr>
          <w:p w:rsidR="00B66D30" w:rsidRDefault="00B66D30">
            <w:pPr>
              <w:adjustRightInd w:val="0"/>
              <w:textAlignment w:val="baseline"/>
              <w:rPr>
                <w:rFonts w:ascii="宋体" w:hAnsi="Courier New"/>
                <w:color w:val="000000"/>
              </w:rPr>
            </w:pPr>
          </w:p>
        </w:tc>
        <w:tc>
          <w:tcPr>
            <w:tcW w:w="1266" w:type="dxa"/>
          </w:tcPr>
          <w:p w:rsidR="00B66D30" w:rsidRDefault="00B66D30">
            <w:pPr>
              <w:adjustRightInd w:val="0"/>
              <w:textAlignment w:val="baseline"/>
              <w:rPr>
                <w:rFonts w:ascii="宋体" w:hAnsi="Courier New"/>
                <w:color w:val="000000"/>
              </w:rPr>
            </w:pPr>
          </w:p>
        </w:tc>
        <w:tc>
          <w:tcPr>
            <w:tcW w:w="4515" w:type="dxa"/>
          </w:tcPr>
          <w:p w:rsidR="00B66D30" w:rsidRDefault="00B66D30">
            <w:pPr>
              <w:adjustRightInd w:val="0"/>
              <w:textAlignment w:val="baseline"/>
              <w:rPr>
                <w:rFonts w:ascii="宋体" w:hAnsi="Courier New"/>
                <w:color w:val="000000"/>
              </w:rPr>
            </w:pPr>
          </w:p>
        </w:tc>
        <w:tc>
          <w:tcPr>
            <w:tcW w:w="1782" w:type="dxa"/>
          </w:tcPr>
          <w:p w:rsidR="00B66D30" w:rsidRDefault="00B66D30">
            <w:pPr>
              <w:adjustRightInd w:val="0"/>
              <w:textAlignment w:val="baseline"/>
              <w:rPr>
                <w:rFonts w:ascii="宋体" w:hAnsi="Courier New"/>
                <w:color w:val="000000"/>
              </w:rPr>
            </w:pPr>
          </w:p>
        </w:tc>
        <w:tc>
          <w:tcPr>
            <w:tcW w:w="720" w:type="dxa"/>
          </w:tcPr>
          <w:p w:rsidR="00B66D30" w:rsidRDefault="00B66D30">
            <w:pPr>
              <w:adjustRightInd w:val="0"/>
              <w:textAlignment w:val="baseline"/>
              <w:rPr>
                <w:rFonts w:ascii="宋体" w:hAnsi="Courier New"/>
                <w:color w:val="000000"/>
              </w:rPr>
            </w:pPr>
          </w:p>
        </w:tc>
      </w:tr>
      <w:tr w:rsidR="00B66D30">
        <w:trPr>
          <w:trHeight w:val="450"/>
        </w:trPr>
        <w:tc>
          <w:tcPr>
            <w:tcW w:w="732" w:type="dxa"/>
          </w:tcPr>
          <w:p w:rsidR="00B66D30" w:rsidRDefault="00B66D30">
            <w:pPr>
              <w:adjustRightInd w:val="0"/>
              <w:textAlignment w:val="baseline"/>
              <w:rPr>
                <w:rFonts w:ascii="宋体" w:hAnsi="Courier New"/>
                <w:color w:val="000000"/>
              </w:rPr>
            </w:pPr>
          </w:p>
        </w:tc>
        <w:tc>
          <w:tcPr>
            <w:tcW w:w="1266" w:type="dxa"/>
          </w:tcPr>
          <w:p w:rsidR="00B66D30" w:rsidRDefault="00B66D30">
            <w:pPr>
              <w:adjustRightInd w:val="0"/>
              <w:textAlignment w:val="baseline"/>
              <w:rPr>
                <w:rFonts w:ascii="宋体" w:hAnsi="Courier New"/>
                <w:color w:val="000000"/>
              </w:rPr>
            </w:pPr>
          </w:p>
        </w:tc>
        <w:tc>
          <w:tcPr>
            <w:tcW w:w="4515" w:type="dxa"/>
          </w:tcPr>
          <w:p w:rsidR="00B66D30" w:rsidRDefault="00B66D30">
            <w:pPr>
              <w:adjustRightInd w:val="0"/>
              <w:textAlignment w:val="baseline"/>
              <w:rPr>
                <w:rFonts w:ascii="宋体" w:hAnsi="Courier New"/>
                <w:color w:val="000000"/>
              </w:rPr>
            </w:pPr>
          </w:p>
        </w:tc>
        <w:tc>
          <w:tcPr>
            <w:tcW w:w="1782" w:type="dxa"/>
          </w:tcPr>
          <w:p w:rsidR="00B66D30" w:rsidRDefault="00B66D30">
            <w:pPr>
              <w:adjustRightInd w:val="0"/>
              <w:textAlignment w:val="baseline"/>
              <w:rPr>
                <w:rFonts w:ascii="宋体" w:hAnsi="Courier New"/>
                <w:color w:val="000000"/>
              </w:rPr>
            </w:pPr>
          </w:p>
        </w:tc>
        <w:tc>
          <w:tcPr>
            <w:tcW w:w="720" w:type="dxa"/>
          </w:tcPr>
          <w:p w:rsidR="00B66D30" w:rsidRDefault="00B66D30">
            <w:pPr>
              <w:adjustRightInd w:val="0"/>
              <w:textAlignment w:val="baseline"/>
              <w:rPr>
                <w:rFonts w:ascii="宋体" w:hAnsi="Courier New"/>
                <w:color w:val="000000"/>
              </w:rPr>
            </w:pPr>
          </w:p>
        </w:tc>
      </w:tr>
      <w:tr w:rsidR="00B66D30">
        <w:trPr>
          <w:trHeight w:val="450"/>
        </w:trPr>
        <w:tc>
          <w:tcPr>
            <w:tcW w:w="732" w:type="dxa"/>
          </w:tcPr>
          <w:p w:rsidR="00B66D30" w:rsidRDefault="00B66D30">
            <w:pPr>
              <w:adjustRightInd w:val="0"/>
              <w:textAlignment w:val="baseline"/>
              <w:rPr>
                <w:rFonts w:ascii="宋体" w:hAnsi="Courier New"/>
                <w:color w:val="000000"/>
              </w:rPr>
            </w:pPr>
          </w:p>
        </w:tc>
        <w:tc>
          <w:tcPr>
            <w:tcW w:w="1266" w:type="dxa"/>
          </w:tcPr>
          <w:p w:rsidR="00B66D30" w:rsidRDefault="00B66D30">
            <w:pPr>
              <w:adjustRightInd w:val="0"/>
              <w:textAlignment w:val="baseline"/>
              <w:rPr>
                <w:rFonts w:ascii="宋体" w:hAnsi="Courier New"/>
                <w:color w:val="000000"/>
              </w:rPr>
            </w:pPr>
          </w:p>
        </w:tc>
        <w:tc>
          <w:tcPr>
            <w:tcW w:w="4515" w:type="dxa"/>
          </w:tcPr>
          <w:p w:rsidR="00B66D30" w:rsidRDefault="00B66D30">
            <w:pPr>
              <w:adjustRightInd w:val="0"/>
              <w:textAlignment w:val="baseline"/>
              <w:rPr>
                <w:rFonts w:ascii="宋体" w:hAnsi="Courier New"/>
                <w:color w:val="000000"/>
              </w:rPr>
            </w:pPr>
          </w:p>
        </w:tc>
        <w:tc>
          <w:tcPr>
            <w:tcW w:w="1782" w:type="dxa"/>
          </w:tcPr>
          <w:p w:rsidR="00B66D30" w:rsidRDefault="00B66D30">
            <w:pPr>
              <w:adjustRightInd w:val="0"/>
              <w:textAlignment w:val="baseline"/>
              <w:rPr>
                <w:rFonts w:ascii="宋体" w:hAnsi="Courier New"/>
                <w:color w:val="000000"/>
              </w:rPr>
            </w:pPr>
          </w:p>
        </w:tc>
        <w:tc>
          <w:tcPr>
            <w:tcW w:w="720" w:type="dxa"/>
          </w:tcPr>
          <w:p w:rsidR="00B66D30" w:rsidRDefault="00B66D30">
            <w:pPr>
              <w:adjustRightInd w:val="0"/>
              <w:textAlignment w:val="baseline"/>
              <w:rPr>
                <w:rFonts w:ascii="宋体" w:hAnsi="Courier New"/>
                <w:color w:val="000000"/>
              </w:rPr>
            </w:pPr>
          </w:p>
        </w:tc>
      </w:tr>
      <w:tr w:rsidR="00B66D30">
        <w:trPr>
          <w:trHeight w:val="450"/>
        </w:trPr>
        <w:tc>
          <w:tcPr>
            <w:tcW w:w="732" w:type="dxa"/>
          </w:tcPr>
          <w:p w:rsidR="00B66D30" w:rsidRDefault="00B66D30">
            <w:pPr>
              <w:adjustRightInd w:val="0"/>
              <w:textAlignment w:val="baseline"/>
              <w:rPr>
                <w:rFonts w:ascii="宋体" w:hAnsi="Courier New"/>
                <w:color w:val="000000"/>
              </w:rPr>
            </w:pPr>
          </w:p>
        </w:tc>
        <w:tc>
          <w:tcPr>
            <w:tcW w:w="1266" w:type="dxa"/>
          </w:tcPr>
          <w:p w:rsidR="00B66D30" w:rsidRDefault="00B66D30">
            <w:pPr>
              <w:adjustRightInd w:val="0"/>
              <w:textAlignment w:val="baseline"/>
              <w:rPr>
                <w:rFonts w:ascii="宋体" w:hAnsi="Courier New"/>
                <w:color w:val="000000"/>
              </w:rPr>
            </w:pPr>
          </w:p>
        </w:tc>
        <w:tc>
          <w:tcPr>
            <w:tcW w:w="4515" w:type="dxa"/>
          </w:tcPr>
          <w:p w:rsidR="00B66D30" w:rsidRDefault="00B66D30">
            <w:pPr>
              <w:adjustRightInd w:val="0"/>
              <w:textAlignment w:val="baseline"/>
              <w:rPr>
                <w:rFonts w:ascii="宋体" w:hAnsi="Courier New"/>
                <w:color w:val="000000"/>
              </w:rPr>
            </w:pPr>
          </w:p>
        </w:tc>
        <w:tc>
          <w:tcPr>
            <w:tcW w:w="1782" w:type="dxa"/>
          </w:tcPr>
          <w:p w:rsidR="00B66D30" w:rsidRDefault="00B66D30">
            <w:pPr>
              <w:adjustRightInd w:val="0"/>
              <w:textAlignment w:val="baseline"/>
              <w:rPr>
                <w:rFonts w:ascii="宋体" w:hAnsi="Courier New"/>
                <w:color w:val="000000"/>
              </w:rPr>
            </w:pPr>
          </w:p>
        </w:tc>
        <w:tc>
          <w:tcPr>
            <w:tcW w:w="720" w:type="dxa"/>
          </w:tcPr>
          <w:p w:rsidR="00B66D30" w:rsidRDefault="00B66D30">
            <w:pPr>
              <w:adjustRightInd w:val="0"/>
              <w:textAlignment w:val="baseline"/>
              <w:rPr>
                <w:rFonts w:ascii="宋体" w:hAnsi="Courier New"/>
                <w:color w:val="000000"/>
              </w:rPr>
            </w:pPr>
          </w:p>
        </w:tc>
      </w:tr>
      <w:tr w:rsidR="00B66D30">
        <w:trPr>
          <w:trHeight w:val="450"/>
        </w:trPr>
        <w:tc>
          <w:tcPr>
            <w:tcW w:w="732" w:type="dxa"/>
          </w:tcPr>
          <w:p w:rsidR="00B66D30" w:rsidRDefault="00B66D30">
            <w:pPr>
              <w:adjustRightInd w:val="0"/>
              <w:textAlignment w:val="baseline"/>
              <w:rPr>
                <w:rFonts w:ascii="宋体" w:hAnsi="Courier New"/>
                <w:color w:val="000000"/>
              </w:rPr>
            </w:pPr>
          </w:p>
        </w:tc>
        <w:tc>
          <w:tcPr>
            <w:tcW w:w="1266" w:type="dxa"/>
          </w:tcPr>
          <w:p w:rsidR="00B66D30" w:rsidRDefault="00B66D30">
            <w:pPr>
              <w:adjustRightInd w:val="0"/>
              <w:textAlignment w:val="baseline"/>
              <w:rPr>
                <w:rFonts w:ascii="宋体" w:hAnsi="Courier New"/>
                <w:color w:val="000000"/>
              </w:rPr>
            </w:pPr>
          </w:p>
        </w:tc>
        <w:tc>
          <w:tcPr>
            <w:tcW w:w="4515" w:type="dxa"/>
          </w:tcPr>
          <w:p w:rsidR="00B66D30" w:rsidRDefault="00B66D30">
            <w:pPr>
              <w:adjustRightInd w:val="0"/>
              <w:textAlignment w:val="baseline"/>
              <w:rPr>
                <w:rFonts w:ascii="宋体" w:hAnsi="Courier New"/>
                <w:color w:val="000000"/>
              </w:rPr>
            </w:pPr>
          </w:p>
        </w:tc>
        <w:tc>
          <w:tcPr>
            <w:tcW w:w="1782" w:type="dxa"/>
          </w:tcPr>
          <w:p w:rsidR="00B66D30" w:rsidRDefault="00B66D30">
            <w:pPr>
              <w:adjustRightInd w:val="0"/>
              <w:textAlignment w:val="baseline"/>
              <w:rPr>
                <w:rFonts w:ascii="宋体" w:hAnsi="Courier New"/>
                <w:color w:val="000000"/>
              </w:rPr>
            </w:pPr>
          </w:p>
        </w:tc>
        <w:tc>
          <w:tcPr>
            <w:tcW w:w="720" w:type="dxa"/>
          </w:tcPr>
          <w:p w:rsidR="00B66D30" w:rsidRDefault="00B66D30">
            <w:pPr>
              <w:adjustRightInd w:val="0"/>
              <w:textAlignment w:val="baseline"/>
              <w:rPr>
                <w:rFonts w:ascii="宋体" w:hAnsi="Courier New"/>
                <w:color w:val="000000"/>
              </w:rPr>
            </w:pPr>
          </w:p>
        </w:tc>
      </w:tr>
      <w:tr w:rsidR="00B66D30">
        <w:trPr>
          <w:trHeight w:val="450"/>
        </w:trPr>
        <w:tc>
          <w:tcPr>
            <w:tcW w:w="732" w:type="dxa"/>
          </w:tcPr>
          <w:p w:rsidR="00B66D30" w:rsidRDefault="00B66D30">
            <w:pPr>
              <w:adjustRightInd w:val="0"/>
              <w:textAlignment w:val="baseline"/>
              <w:rPr>
                <w:rFonts w:ascii="宋体" w:hAnsi="Courier New"/>
                <w:color w:val="000000"/>
              </w:rPr>
            </w:pPr>
          </w:p>
        </w:tc>
        <w:tc>
          <w:tcPr>
            <w:tcW w:w="1266" w:type="dxa"/>
          </w:tcPr>
          <w:p w:rsidR="00B66D30" w:rsidRDefault="00B66D30">
            <w:pPr>
              <w:adjustRightInd w:val="0"/>
              <w:textAlignment w:val="baseline"/>
              <w:rPr>
                <w:rFonts w:ascii="宋体" w:hAnsi="Courier New"/>
                <w:color w:val="000000"/>
              </w:rPr>
            </w:pPr>
          </w:p>
        </w:tc>
        <w:tc>
          <w:tcPr>
            <w:tcW w:w="4515" w:type="dxa"/>
          </w:tcPr>
          <w:p w:rsidR="00B66D30" w:rsidRDefault="00B66D30">
            <w:pPr>
              <w:adjustRightInd w:val="0"/>
              <w:textAlignment w:val="baseline"/>
              <w:rPr>
                <w:rFonts w:ascii="宋体" w:hAnsi="Courier New"/>
                <w:color w:val="000000"/>
              </w:rPr>
            </w:pPr>
          </w:p>
        </w:tc>
        <w:tc>
          <w:tcPr>
            <w:tcW w:w="1782" w:type="dxa"/>
          </w:tcPr>
          <w:p w:rsidR="00B66D30" w:rsidRDefault="00B66D30">
            <w:pPr>
              <w:adjustRightInd w:val="0"/>
              <w:textAlignment w:val="baseline"/>
              <w:rPr>
                <w:rFonts w:ascii="宋体" w:hAnsi="Courier New"/>
                <w:color w:val="000000"/>
              </w:rPr>
            </w:pPr>
          </w:p>
        </w:tc>
        <w:tc>
          <w:tcPr>
            <w:tcW w:w="720" w:type="dxa"/>
          </w:tcPr>
          <w:p w:rsidR="00B66D30" w:rsidRDefault="00B66D30">
            <w:pPr>
              <w:adjustRightInd w:val="0"/>
              <w:textAlignment w:val="baseline"/>
              <w:rPr>
                <w:rFonts w:ascii="宋体" w:hAnsi="Courier New"/>
                <w:color w:val="000000"/>
              </w:rPr>
            </w:pPr>
          </w:p>
        </w:tc>
      </w:tr>
      <w:tr w:rsidR="00B66D30">
        <w:trPr>
          <w:trHeight w:val="450"/>
        </w:trPr>
        <w:tc>
          <w:tcPr>
            <w:tcW w:w="732" w:type="dxa"/>
          </w:tcPr>
          <w:p w:rsidR="00B66D30" w:rsidRDefault="00B66D30">
            <w:pPr>
              <w:adjustRightInd w:val="0"/>
              <w:textAlignment w:val="baseline"/>
              <w:rPr>
                <w:rFonts w:ascii="宋体" w:hAnsi="Courier New"/>
                <w:color w:val="000000"/>
              </w:rPr>
            </w:pPr>
          </w:p>
        </w:tc>
        <w:tc>
          <w:tcPr>
            <w:tcW w:w="1266" w:type="dxa"/>
          </w:tcPr>
          <w:p w:rsidR="00B66D30" w:rsidRDefault="00B66D30">
            <w:pPr>
              <w:adjustRightInd w:val="0"/>
              <w:textAlignment w:val="baseline"/>
              <w:rPr>
                <w:rFonts w:ascii="宋体" w:hAnsi="Courier New"/>
                <w:color w:val="000000"/>
              </w:rPr>
            </w:pPr>
          </w:p>
        </w:tc>
        <w:tc>
          <w:tcPr>
            <w:tcW w:w="4515" w:type="dxa"/>
          </w:tcPr>
          <w:p w:rsidR="00B66D30" w:rsidRDefault="00B66D30">
            <w:pPr>
              <w:adjustRightInd w:val="0"/>
              <w:textAlignment w:val="baseline"/>
              <w:rPr>
                <w:rFonts w:ascii="宋体" w:hAnsi="Courier New"/>
                <w:color w:val="000000"/>
              </w:rPr>
            </w:pPr>
          </w:p>
        </w:tc>
        <w:tc>
          <w:tcPr>
            <w:tcW w:w="1782" w:type="dxa"/>
          </w:tcPr>
          <w:p w:rsidR="00B66D30" w:rsidRDefault="00B66D30">
            <w:pPr>
              <w:adjustRightInd w:val="0"/>
              <w:textAlignment w:val="baseline"/>
              <w:rPr>
                <w:rFonts w:ascii="宋体" w:hAnsi="Courier New"/>
                <w:color w:val="000000"/>
              </w:rPr>
            </w:pPr>
          </w:p>
        </w:tc>
        <w:tc>
          <w:tcPr>
            <w:tcW w:w="720" w:type="dxa"/>
          </w:tcPr>
          <w:p w:rsidR="00B66D30" w:rsidRDefault="00B66D30">
            <w:pPr>
              <w:adjustRightInd w:val="0"/>
              <w:textAlignment w:val="baseline"/>
              <w:rPr>
                <w:rFonts w:ascii="宋体" w:hAnsi="Courier New"/>
                <w:color w:val="000000"/>
              </w:rPr>
            </w:pPr>
          </w:p>
        </w:tc>
      </w:tr>
      <w:tr w:rsidR="00B66D30">
        <w:trPr>
          <w:trHeight w:val="450"/>
        </w:trPr>
        <w:tc>
          <w:tcPr>
            <w:tcW w:w="732" w:type="dxa"/>
          </w:tcPr>
          <w:p w:rsidR="00B66D30" w:rsidRDefault="00B66D30">
            <w:pPr>
              <w:adjustRightInd w:val="0"/>
              <w:textAlignment w:val="baseline"/>
              <w:rPr>
                <w:rFonts w:ascii="宋体" w:hAnsi="Courier New"/>
                <w:color w:val="000000"/>
              </w:rPr>
            </w:pPr>
          </w:p>
        </w:tc>
        <w:tc>
          <w:tcPr>
            <w:tcW w:w="1266" w:type="dxa"/>
          </w:tcPr>
          <w:p w:rsidR="00B66D30" w:rsidRDefault="00B66D30">
            <w:pPr>
              <w:adjustRightInd w:val="0"/>
              <w:textAlignment w:val="baseline"/>
              <w:rPr>
                <w:rFonts w:ascii="宋体" w:hAnsi="Courier New"/>
                <w:color w:val="000000"/>
              </w:rPr>
            </w:pPr>
          </w:p>
        </w:tc>
        <w:tc>
          <w:tcPr>
            <w:tcW w:w="4515" w:type="dxa"/>
          </w:tcPr>
          <w:p w:rsidR="00B66D30" w:rsidRDefault="00B66D30">
            <w:pPr>
              <w:adjustRightInd w:val="0"/>
              <w:textAlignment w:val="baseline"/>
              <w:rPr>
                <w:rFonts w:ascii="宋体" w:hAnsi="Courier New"/>
                <w:color w:val="000000"/>
              </w:rPr>
            </w:pPr>
          </w:p>
        </w:tc>
        <w:tc>
          <w:tcPr>
            <w:tcW w:w="1782" w:type="dxa"/>
          </w:tcPr>
          <w:p w:rsidR="00B66D30" w:rsidRDefault="00B66D30">
            <w:pPr>
              <w:adjustRightInd w:val="0"/>
              <w:textAlignment w:val="baseline"/>
              <w:rPr>
                <w:rFonts w:ascii="宋体" w:hAnsi="Courier New"/>
                <w:color w:val="000000"/>
              </w:rPr>
            </w:pPr>
          </w:p>
        </w:tc>
        <w:tc>
          <w:tcPr>
            <w:tcW w:w="720" w:type="dxa"/>
          </w:tcPr>
          <w:p w:rsidR="00B66D30" w:rsidRDefault="00B66D30">
            <w:pPr>
              <w:adjustRightInd w:val="0"/>
              <w:textAlignment w:val="baseline"/>
              <w:rPr>
                <w:rFonts w:ascii="宋体" w:hAnsi="Courier New"/>
                <w:color w:val="000000"/>
              </w:rPr>
            </w:pPr>
          </w:p>
        </w:tc>
      </w:tr>
      <w:tr w:rsidR="00B66D30">
        <w:trPr>
          <w:trHeight w:val="450"/>
        </w:trPr>
        <w:tc>
          <w:tcPr>
            <w:tcW w:w="732" w:type="dxa"/>
          </w:tcPr>
          <w:p w:rsidR="00B66D30" w:rsidRDefault="00B66D30">
            <w:pPr>
              <w:adjustRightInd w:val="0"/>
              <w:textAlignment w:val="baseline"/>
              <w:rPr>
                <w:rFonts w:ascii="宋体" w:hAnsi="Courier New"/>
                <w:color w:val="000000"/>
              </w:rPr>
            </w:pPr>
          </w:p>
        </w:tc>
        <w:tc>
          <w:tcPr>
            <w:tcW w:w="1266" w:type="dxa"/>
          </w:tcPr>
          <w:p w:rsidR="00B66D30" w:rsidRDefault="00B66D30">
            <w:pPr>
              <w:adjustRightInd w:val="0"/>
              <w:textAlignment w:val="baseline"/>
              <w:rPr>
                <w:rFonts w:ascii="宋体" w:hAnsi="Courier New"/>
                <w:color w:val="000000"/>
              </w:rPr>
            </w:pPr>
          </w:p>
        </w:tc>
        <w:tc>
          <w:tcPr>
            <w:tcW w:w="4515" w:type="dxa"/>
          </w:tcPr>
          <w:p w:rsidR="00B66D30" w:rsidRDefault="00B66D30">
            <w:pPr>
              <w:adjustRightInd w:val="0"/>
              <w:textAlignment w:val="baseline"/>
              <w:rPr>
                <w:rFonts w:ascii="宋体" w:hAnsi="Courier New"/>
                <w:color w:val="000000"/>
              </w:rPr>
            </w:pPr>
          </w:p>
        </w:tc>
        <w:tc>
          <w:tcPr>
            <w:tcW w:w="1782" w:type="dxa"/>
          </w:tcPr>
          <w:p w:rsidR="00B66D30" w:rsidRDefault="00B66D30">
            <w:pPr>
              <w:adjustRightInd w:val="0"/>
              <w:textAlignment w:val="baseline"/>
              <w:rPr>
                <w:rFonts w:ascii="宋体" w:hAnsi="Courier New"/>
                <w:color w:val="000000"/>
              </w:rPr>
            </w:pPr>
          </w:p>
        </w:tc>
        <w:tc>
          <w:tcPr>
            <w:tcW w:w="720" w:type="dxa"/>
          </w:tcPr>
          <w:p w:rsidR="00B66D30" w:rsidRDefault="00B66D30">
            <w:pPr>
              <w:adjustRightInd w:val="0"/>
              <w:textAlignment w:val="baseline"/>
              <w:rPr>
                <w:rFonts w:ascii="宋体" w:hAnsi="Courier New"/>
                <w:color w:val="000000"/>
              </w:rPr>
            </w:pPr>
          </w:p>
        </w:tc>
      </w:tr>
      <w:tr w:rsidR="00B66D30">
        <w:trPr>
          <w:trHeight w:val="450"/>
        </w:trPr>
        <w:tc>
          <w:tcPr>
            <w:tcW w:w="732" w:type="dxa"/>
          </w:tcPr>
          <w:p w:rsidR="00B66D30" w:rsidRDefault="00B66D30">
            <w:pPr>
              <w:adjustRightInd w:val="0"/>
              <w:textAlignment w:val="baseline"/>
              <w:rPr>
                <w:rFonts w:ascii="宋体" w:hAnsi="Courier New"/>
                <w:color w:val="000000"/>
              </w:rPr>
            </w:pPr>
          </w:p>
        </w:tc>
        <w:tc>
          <w:tcPr>
            <w:tcW w:w="1266" w:type="dxa"/>
          </w:tcPr>
          <w:p w:rsidR="00B66D30" w:rsidRDefault="00B66D30">
            <w:pPr>
              <w:adjustRightInd w:val="0"/>
              <w:textAlignment w:val="baseline"/>
              <w:rPr>
                <w:rFonts w:ascii="宋体" w:hAnsi="Courier New"/>
                <w:color w:val="000000"/>
              </w:rPr>
            </w:pPr>
          </w:p>
        </w:tc>
        <w:tc>
          <w:tcPr>
            <w:tcW w:w="4515" w:type="dxa"/>
          </w:tcPr>
          <w:p w:rsidR="00B66D30" w:rsidRDefault="00B66D30">
            <w:pPr>
              <w:adjustRightInd w:val="0"/>
              <w:textAlignment w:val="baseline"/>
              <w:rPr>
                <w:rFonts w:ascii="宋体" w:hAnsi="Courier New"/>
                <w:color w:val="000000"/>
              </w:rPr>
            </w:pPr>
          </w:p>
        </w:tc>
        <w:tc>
          <w:tcPr>
            <w:tcW w:w="1782" w:type="dxa"/>
          </w:tcPr>
          <w:p w:rsidR="00B66D30" w:rsidRDefault="00B66D30">
            <w:pPr>
              <w:adjustRightInd w:val="0"/>
              <w:textAlignment w:val="baseline"/>
              <w:rPr>
                <w:rFonts w:ascii="宋体" w:hAnsi="Courier New"/>
                <w:color w:val="000000"/>
              </w:rPr>
            </w:pPr>
          </w:p>
        </w:tc>
        <w:tc>
          <w:tcPr>
            <w:tcW w:w="720" w:type="dxa"/>
          </w:tcPr>
          <w:p w:rsidR="00B66D30" w:rsidRDefault="00B66D30">
            <w:pPr>
              <w:adjustRightInd w:val="0"/>
              <w:textAlignment w:val="baseline"/>
              <w:rPr>
                <w:rFonts w:ascii="宋体" w:hAnsi="Courier New"/>
                <w:color w:val="000000"/>
              </w:rPr>
            </w:pPr>
          </w:p>
        </w:tc>
      </w:tr>
      <w:tr w:rsidR="00B66D30">
        <w:trPr>
          <w:trHeight w:val="450"/>
        </w:trPr>
        <w:tc>
          <w:tcPr>
            <w:tcW w:w="732" w:type="dxa"/>
          </w:tcPr>
          <w:p w:rsidR="00B66D30" w:rsidRDefault="00B66D30">
            <w:pPr>
              <w:adjustRightInd w:val="0"/>
              <w:textAlignment w:val="baseline"/>
              <w:rPr>
                <w:rFonts w:ascii="宋体" w:hAnsi="Courier New"/>
                <w:color w:val="000000"/>
              </w:rPr>
            </w:pPr>
          </w:p>
        </w:tc>
        <w:tc>
          <w:tcPr>
            <w:tcW w:w="1266" w:type="dxa"/>
          </w:tcPr>
          <w:p w:rsidR="00B66D30" w:rsidRDefault="00B66D30">
            <w:pPr>
              <w:adjustRightInd w:val="0"/>
              <w:textAlignment w:val="baseline"/>
              <w:rPr>
                <w:rFonts w:ascii="宋体" w:hAnsi="Courier New"/>
                <w:color w:val="000000"/>
              </w:rPr>
            </w:pPr>
          </w:p>
        </w:tc>
        <w:tc>
          <w:tcPr>
            <w:tcW w:w="4515" w:type="dxa"/>
          </w:tcPr>
          <w:p w:rsidR="00B66D30" w:rsidRDefault="00B66D30">
            <w:pPr>
              <w:adjustRightInd w:val="0"/>
              <w:textAlignment w:val="baseline"/>
              <w:rPr>
                <w:rFonts w:ascii="宋体" w:hAnsi="Courier New"/>
                <w:color w:val="000000"/>
              </w:rPr>
            </w:pPr>
          </w:p>
        </w:tc>
        <w:tc>
          <w:tcPr>
            <w:tcW w:w="1782" w:type="dxa"/>
          </w:tcPr>
          <w:p w:rsidR="00B66D30" w:rsidRDefault="00B66D30">
            <w:pPr>
              <w:adjustRightInd w:val="0"/>
              <w:textAlignment w:val="baseline"/>
              <w:rPr>
                <w:rFonts w:ascii="宋体" w:hAnsi="Courier New"/>
                <w:color w:val="000000"/>
              </w:rPr>
            </w:pPr>
          </w:p>
        </w:tc>
        <w:tc>
          <w:tcPr>
            <w:tcW w:w="720" w:type="dxa"/>
          </w:tcPr>
          <w:p w:rsidR="00B66D30" w:rsidRDefault="00B66D30">
            <w:pPr>
              <w:adjustRightInd w:val="0"/>
              <w:textAlignment w:val="baseline"/>
              <w:rPr>
                <w:rFonts w:ascii="宋体" w:hAnsi="Courier New"/>
                <w:color w:val="000000"/>
              </w:rPr>
            </w:pPr>
          </w:p>
        </w:tc>
      </w:tr>
      <w:tr w:rsidR="00B66D30">
        <w:trPr>
          <w:trHeight w:val="450"/>
        </w:trPr>
        <w:tc>
          <w:tcPr>
            <w:tcW w:w="732" w:type="dxa"/>
          </w:tcPr>
          <w:p w:rsidR="00B66D30" w:rsidRDefault="00B66D30">
            <w:pPr>
              <w:adjustRightInd w:val="0"/>
              <w:textAlignment w:val="baseline"/>
              <w:rPr>
                <w:rFonts w:ascii="宋体" w:hAnsi="Courier New"/>
                <w:color w:val="000000"/>
              </w:rPr>
            </w:pPr>
          </w:p>
        </w:tc>
        <w:tc>
          <w:tcPr>
            <w:tcW w:w="1266" w:type="dxa"/>
          </w:tcPr>
          <w:p w:rsidR="00B66D30" w:rsidRDefault="00B66D30">
            <w:pPr>
              <w:adjustRightInd w:val="0"/>
              <w:textAlignment w:val="baseline"/>
              <w:rPr>
                <w:rFonts w:ascii="宋体" w:hAnsi="Courier New"/>
                <w:color w:val="000000"/>
              </w:rPr>
            </w:pPr>
          </w:p>
        </w:tc>
        <w:tc>
          <w:tcPr>
            <w:tcW w:w="4515" w:type="dxa"/>
          </w:tcPr>
          <w:p w:rsidR="00B66D30" w:rsidRDefault="00B66D30">
            <w:pPr>
              <w:adjustRightInd w:val="0"/>
              <w:textAlignment w:val="baseline"/>
              <w:rPr>
                <w:rFonts w:ascii="宋体" w:hAnsi="Courier New"/>
                <w:color w:val="000000"/>
              </w:rPr>
            </w:pPr>
          </w:p>
        </w:tc>
        <w:tc>
          <w:tcPr>
            <w:tcW w:w="1782" w:type="dxa"/>
          </w:tcPr>
          <w:p w:rsidR="00B66D30" w:rsidRDefault="00B66D30">
            <w:pPr>
              <w:adjustRightInd w:val="0"/>
              <w:textAlignment w:val="baseline"/>
              <w:rPr>
                <w:rFonts w:ascii="宋体" w:hAnsi="Courier New"/>
                <w:color w:val="000000"/>
              </w:rPr>
            </w:pPr>
          </w:p>
        </w:tc>
        <w:tc>
          <w:tcPr>
            <w:tcW w:w="720" w:type="dxa"/>
          </w:tcPr>
          <w:p w:rsidR="00B66D30" w:rsidRDefault="00B66D30">
            <w:pPr>
              <w:adjustRightInd w:val="0"/>
              <w:textAlignment w:val="baseline"/>
              <w:rPr>
                <w:rFonts w:ascii="宋体" w:hAnsi="Courier New"/>
                <w:color w:val="000000"/>
              </w:rPr>
            </w:pPr>
          </w:p>
        </w:tc>
      </w:tr>
      <w:tr w:rsidR="00B66D30">
        <w:trPr>
          <w:trHeight w:val="450"/>
        </w:trPr>
        <w:tc>
          <w:tcPr>
            <w:tcW w:w="732" w:type="dxa"/>
          </w:tcPr>
          <w:p w:rsidR="00B66D30" w:rsidRDefault="00B66D30">
            <w:pPr>
              <w:adjustRightInd w:val="0"/>
              <w:textAlignment w:val="baseline"/>
              <w:rPr>
                <w:rFonts w:ascii="宋体" w:hAnsi="Courier New"/>
                <w:color w:val="000000"/>
              </w:rPr>
            </w:pPr>
          </w:p>
        </w:tc>
        <w:tc>
          <w:tcPr>
            <w:tcW w:w="1266" w:type="dxa"/>
          </w:tcPr>
          <w:p w:rsidR="00B66D30" w:rsidRDefault="00B66D30">
            <w:pPr>
              <w:adjustRightInd w:val="0"/>
              <w:textAlignment w:val="baseline"/>
              <w:rPr>
                <w:rFonts w:ascii="宋体" w:hAnsi="Courier New"/>
                <w:color w:val="000000"/>
              </w:rPr>
            </w:pPr>
          </w:p>
        </w:tc>
        <w:tc>
          <w:tcPr>
            <w:tcW w:w="4515" w:type="dxa"/>
          </w:tcPr>
          <w:p w:rsidR="00B66D30" w:rsidRDefault="00B66D30">
            <w:pPr>
              <w:adjustRightInd w:val="0"/>
              <w:textAlignment w:val="baseline"/>
              <w:rPr>
                <w:rFonts w:ascii="宋体" w:hAnsi="Courier New"/>
                <w:color w:val="000000"/>
              </w:rPr>
            </w:pPr>
          </w:p>
        </w:tc>
        <w:tc>
          <w:tcPr>
            <w:tcW w:w="1782" w:type="dxa"/>
          </w:tcPr>
          <w:p w:rsidR="00B66D30" w:rsidRDefault="00B66D30">
            <w:pPr>
              <w:adjustRightInd w:val="0"/>
              <w:textAlignment w:val="baseline"/>
              <w:rPr>
                <w:rFonts w:ascii="宋体" w:hAnsi="Courier New"/>
                <w:color w:val="000000"/>
              </w:rPr>
            </w:pPr>
          </w:p>
        </w:tc>
        <w:tc>
          <w:tcPr>
            <w:tcW w:w="720" w:type="dxa"/>
          </w:tcPr>
          <w:p w:rsidR="00B66D30" w:rsidRDefault="00B66D30">
            <w:pPr>
              <w:adjustRightInd w:val="0"/>
              <w:textAlignment w:val="baseline"/>
              <w:rPr>
                <w:rFonts w:ascii="宋体" w:hAnsi="Courier New"/>
                <w:color w:val="000000"/>
              </w:rPr>
            </w:pPr>
          </w:p>
        </w:tc>
      </w:tr>
      <w:tr w:rsidR="00B66D30">
        <w:trPr>
          <w:trHeight w:val="450"/>
        </w:trPr>
        <w:tc>
          <w:tcPr>
            <w:tcW w:w="732" w:type="dxa"/>
          </w:tcPr>
          <w:p w:rsidR="00B66D30" w:rsidRDefault="00B66D30">
            <w:pPr>
              <w:adjustRightInd w:val="0"/>
              <w:textAlignment w:val="baseline"/>
              <w:rPr>
                <w:rFonts w:ascii="宋体" w:hAnsi="Courier New"/>
                <w:color w:val="000000"/>
              </w:rPr>
            </w:pPr>
          </w:p>
        </w:tc>
        <w:tc>
          <w:tcPr>
            <w:tcW w:w="1266" w:type="dxa"/>
          </w:tcPr>
          <w:p w:rsidR="00B66D30" w:rsidRDefault="00B66D30">
            <w:pPr>
              <w:adjustRightInd w:val="0"/>
              <w:textAlignment w:val="baseline"/>
              <w:rPr>
                <w:rFonts w:ascii="宋体" w:hAnsi="Courier New"/>
                <w:color w:val="000000"/>
              </w:rPr>
            </w:pPr>
          </w:p>
        </w:tc>
        <w:tc>
          <w:tcPr>
            <w:tcW w:w="4515" w:type="dxa"/>
          </w:tcPr>
          <w:p w:rsidR="00B66D30" w:rsidRDefault="00B66D30">
            <w:pPr>
              <w:adjustRightInd w:val="0"/>
              <w:textAlignment w:val="baseline"/>
              <w:rPr>
                <w:rFonts w:ascii="宋体" w:hAnsi="Courier New"/>
                <w:color w:val="000000"/>
              </w:rPr>
            </w:pPr>
          </w:p>
        </w:tc>
        <w:tc>
          <w:tcPr>
            <w:tcW w:w="1782" w:type="dxa"/>
          </w:tcPr>
          <w:p w:rsidR="00B66D30" w:rsidRDefault="00B66D30">
            <w:pPr>
              <w:adjustRightInd w:val="0"/>
              <w:textAlignment w:val="baseline"/>
              <w:rPr>
                <w:rFonts w:ascii="宋体" w:hAnsi="Courier New"/>
                <w:color w:val="000000"/>
              </w:rPr>
            </w:pPr>
          </w:p>
        </w:tc>
        <w:tc>
          <w:tcPr>
            <w:tcW w:w="720" w:type="dxa"/>
          </w:tcPr>
          <w:p w:rsidR="00B66D30" w:rsidRDefault="00B66D30">
            <w:pPr>
              <w:adjustRightInd w:val="0"/>
              <w:textAlignment w:val="baseline"/>
              <w:rPr>
                <w:rFonts w:ascii="宋体" w:hAnsi="Courier New"/>
                <w:color w:val="000000"/>
              </w:rPr>
            </w:pPr>
          </w:p>
        </w:tc>
      </w:tr>
      <w:tr w:rsidR="00B66D30">
        <w:trPr>
          <w:trHeight w:val="450"/>
        </w:trPr>
        <w:tc>
          <w:tcPr>
            <w:tcW w:w="732" w:type="dxa"/>
          </w:tcPr>
          <w:p w:rsidR="00B66D30" w:rsidRDefault="00B66D30">
            <w:pPr>
              <w:adjustRightInd w:val="0"/>
              <w:textAlignment w:val="baseline"/>
              <w:rPr>
                <w:rFonts w:ascii="宋体" w:hAnsi="Courier New"/>
                <w:color w:val="000000"/>
              </w:rPr>
            </w:pPr>
          </w:p>
        </w:tc>
        <w:tc>
          <w:tcPr>
            <w:tcW w:w="1266" w:type="dxa"/>
          </w:tcPr>
          <w:p w:rsidR="00B66D30" w:rsidRDefault="00B66D30">
            <w:pPr>
              <w:adjustRightInd w:val="0"/>
              <w:textAlignment w:val="baseline"/>
              <w:rPr>
                <w:rFonts w:ascii="宋体" w:hAnsi="Courier New"/>
                <w:color w:val="000000"/>
              </w:rPr>
            </w:pPr>
          </w:p>
        </w:tc>
        <w:tc>
          <w:tcPr>
            <w:tcW w:w="4515" w:type="dxa"/>
          </w:tcPr>
          <w:p w:rsidR="00B66D30" w:rsidRDefault="00B66D30">
            <w:pPr>
              <w:adjustRightInd w:val="0"/>
              <w:textAlignment w:val="baseline"/>
              <w:rPr>
                <w:rFonts w:ascii="宋体" w:hAnsi="Courier New"/>
                <w:color w:val="000000"/>
              </w:rPr>
            </w:pPr>
          </w:p>
        </w:tc>
        <w:tc>
          <w:tcPr>
            <w:tcW w:w="1782" w:type="dxa"/>
          </w:tcPr>
          <w:p w:rsidR="00B66D30" w:rsidRDefault="00B66D30">
            <w:pPr>
              <w:adjustRightInd w:val="0"/>
              <w:textAlignment w:val="baseline"/>
              <w:rPr>
                <w:rFonts w:ascii="宋体" w:hAnsi="Courier New"/>
                <w:color w:val="000000"/>
              </w:rPr>
            </w:pPr>
          </w:p>
        </w:tc>
        <w:tc>
          <w:tcPr>
            <w:tcW w:w="720" w:type="dxa"/>
          </w:tcPr>
          <w:p w:rsidR="00B66D30" w:rsidRDefault="00B66D30">
            <w:pPr>
              <w:adjustRightInd w:val="0"/>
              <w:textAlignment w:val="baseline"/>
              <w:rPr>
                <w:rFonts w:ascii="宋体" w:hAnsi="Courier New"/>
                <w:color w:val="000000"/>
              </w:rPr>
            </w:pPr>
          </w:p>
        </w:tc>
      </w:tr>
      <w:tr w:rsidR="00B66D30">
        <w:trPr>
          <w:trHeight w:val="450"/>
        </w:trPr>
        <w:tc>
          <w:tcPr>
            <w:tcW w:w="732" w:type="dxa"/>
          </w:tcPr>
          <w:p w:rsidR="00B66D30" w:rsidRDefault="00B66D30">
            <w:pPr>
              <w:adjustRightInd w:val="0"/>
              <w:textAlignment w:val="baseline"/>
              <w:rPr>
                <w:rFonts w:ascii="宋体" w:hAnsi="Courier New"/>
                <w:color w:val="000000"/>
              </w:rPr>
            </w:pPr>
          </w:p>
        </w:tc>
        <w:tc>
          <w:tcPr>
            <w:tcW w:w="1266" w:type="dxa"/>
          </w:tcPr>
          <w:p w:rsidR="00B66D30" w:rsidRDefault="00B66D30">
            <w:pPr>
              <w:adjustRightInd w:val="0"/>
              <w:textAlignment w:val="baseline"/>
              <w:rPr>
                <w:rFonts w:ascii="宋体" w:hAnsi="Courier New"/>
                <w:color w:val="000000"/>
              </w:rPr>
            </w:pPr>
          </w:p>
        </w:tc>
        <w:tc>
          <w:tcPr>
            <w:tcW w:w="4515" w:type="dxa"/>
          </w:tcPr>
          <w:p w:rsidR="00B66D30" w:rsidRDefault="00B66D30">
            <w:pPr>
              <w:adjustRightInd w:val="0"/>
              <w:textAlignment w:val="baseline"/>
              <w:rPr>
                <w:rFonts w:ascii="宋体" w:hAnsi="Courier New"/>
                <w:color w:val="000000"/>
              </w:rPr>
            </w:pPr>
          </w:p>
        </w:tc>
        <w:tc>
          <w:tcPr>
            <w:tcW w:w="1782" w:type="dxa"/>
          </w:tcPr>
          <w:p w:rsidR="00B66D30" w:rsidRDefault="00B66D30">
            <w:pPr>
              <w:adjustRightInd w:val="0"/>
              <w:textAlignment w:val="baseline"/>
              <w:rPr>
                <w:rFonts w:ascii="宋体" w:hAnsi="Courier New"/>
                <w:color w:val="000000"/>
              </w:rPr>
            </w:pPr>
          </w:p>
        </w:tc>
        <w:tc>
          <w:tcPr>
            <w:tcW w:w="720" w:type="dxa"/>
          </w:tcPr>
          <w:p w:rsidR="00B66D30" w:rsidRDefault="00B66D30">
            <w:pPr>
              <w:adjustRightInd w:val="0"/>
              <w:textAlignment w:val="baseline"/>
              <w:rPr>
                <w:rFonts w:ascii="宋体" w:hAnsi="Courier New"/>
                <w:color w:val="000000"/>
              </w:rPr>
            </w:pPr>
          </w:p>
        </w:tc>
      </w:tr>
      <w:tr w:rsidR="00B66D30">
        <w:trPr>
          <w:trHeight w:val="450"/>
        </w:trPr>
        <w:tc>
          <w:tcPr>
            <w:tcW w:w="732" w:type="dxa"/>
          </w:tcPr>
          <w:p w:rsidR="00B66D30" w:rsidRDefault="00B66D30">
            <w:pPr>
              <w:adjustRightInd w:val="0"/>
              <w:textAlignment w:val="baseline"/>
              <w:rPr>
                <w:rFonts w:ascii="宋体" w:hAnsi="Courier New"/>
                <w:color w:val="000000"/>
              </w:rPr>
            </w:pPr>
          </w:p>
        </w:tc>
        <w:tc>
          <w:tcPr>
            <w:tcW w:w="1266" w:type="dxa"/>
          </w:tcPr>
          <w:p w:rsidR="00B66D30" w:rsidRDefault="00B66D30">
            <w:pPr>
              <w:adjustRightInd w:val="0"/>
              <w:textAlignment w:val="baseline"/>
              <w:rPr>
                <w:rFonts w:ascii="宋体" w:hAnsi="Courier New"/>
                <w:color w:val="000000"/>
              </w:rPr>
            </w:pPr>
          </w:p>
        </w:tc>
        <w:tc>
          <w:tcPr>
            <w:tcW w:w="4515" w:type="dxa"/>
          </w:tcPr>
          <w:p w:rsidR="00B66D30" w:rsidRDefault="00B66D30">
            <w:pPr>
              <w:adjustRightInd w:val="0"/>
              <w:textAlignment w:val="baseline"/>
              <w:rPr>
                <w:rFonts w:ascii="宋体" w:hAnsi="Courier New"/>
                <w:color w:val="000000"/>
              </w:rPr>
            </w:pPr>
          </w:p>
        </w:tc>
        <w:tc>
          <w:tcPr>
            <w:tcW w:w="1782" w:type="dxa"/>
          </w:tcPr>
          <w:p w:rsidR="00B66D30" w:rsidRDefault="00B66D30">
            <w:pPr>
              <w:adjustRightInd w:val="0"/>
              <w:textAlignment w:val="baseline"/>
              <w:rPr>
                <w:rFonts w:ascii="宋体" w:hAnsi="Courier New"/>
                <w:color w:val="000000"/>
              </w:rPr>
            </w:pPr>
          </w:p>
        </w:tc>
        <w:tc>
          <w:tcPr>
            <w:tcW w:w="720" w:type="dxa"/>
          </w:tcPr>
          <w:p w:rsidR="00B66D30" w:rsidRDefault="00B66D30">
            <w:pPr>
              <w:adjustRightInd w:val="0"/>
              <w:textAlignment w:val="baseline"/>
              <w:rPr>
                <w:rFonts w:ascii="宋体" w:hAnsi="Courier New"/>
                <w:color w:val="000000"/>
              </w:rPr>
            </w:pPr>
          </w:p>
        </w:tc>
      </w:tr>
      <w:tr w:rsidR="00B66D30">
        <w:trPr>
          <w:trHeight w:val="450"/>
        </w:trPr>
        <w:tc>
          <w:tcPr>
            <w:tcW w:w="732" w:type="dxa"/>
          </w:tcPr>
          <w:p w:rsidR="00B66D30" w:rsidRDefault="00B66D30">
            <w:pPr>
              <w:adjustRightInd w:val="0"/>
              <w:textAlignment w:val="baseline"/>
              <w:rPr>
                <w:rFonts w:ascii="宋体" w:hAnsi="Courier New"/>
                <w:color w:val="000000"/>
              </w:rPr>
            </w:pPr>
          </w:p>
        </w:tc>
        <w:tc>
          <w:tcPr>
            <w:tcW w:w="1266" w:type="dxa"/>
          </w:tcPr>
          <w:p w:rsidR="00B66D30" w:rsidRDefault="00B66D30">
            <w:pPr>
              <w:adjustRightInd w:val="0"/>
              <w:textAlignment w:val="baseline"/>
              <w:rPr>
                <w:rFonts w:ascii="宋体" w:hAnsi="Courier New"/>
                <w:color w:val="000000"/>
              </w:rPr>
            </w:pPr>
          </w:p>
        </w:tc>
        <w:tc>
          <w:tcPr>
            <w:tcW w:w="4515" w:type="dxa"/>
          </w:tcPr>
          <w:p w:rsidR="00B66D30" w:rsidRDefault="00B66D30">
            <w:pPr>
              <w:adjustRightInd w:val="0"/>
              <w:textAlignment w:val="baseline"/>
              <w:rPr>
                <w:rFonts w:ascii="宋体" w:hAnsi="Courier New"/>
                <w:color w:val="000000"/>
              </w:rPr>
            </w:pPr>
          </w:p>
        </w:tc>
        <w:tc>
          <w:tcPr>
            <w:tcW w:w="1782" w:type="dxa"/>
          </w:tcPr>
          <w:p w:rsidR="00B66D30" w:rsidRDefault="00B66D30">
            <w:pPr>
              <w:adjustRightInd w:val="0"/>
              <w:textAlignment w:val="baseline"/>
              <w:rPr>
                <w:rFonts w:ascii="宋体" w:hAnsi="Courier New"/>
                <w:color w:val="000000"/>
              </w:rPr>
            </w:pPr>
          </w:p>
        </w:tc>
        <w:tc>
          <w:tcPr>
            <w:tcW w:w="720" w:type="dxa"/>
          </w:tcPr>
          <w:p w:rsidR="00B66D30" w:rsidRDefault="00B66D30">
            <w:pPr>
              <w:adjustRightInd w:val="0"/>
              <w:textAlignment w:val="baseline"/>
              <w:rPr>
                <w:rFonts w:ascii="宋体" w:hAnsi="Courier New"/>
                <w:color w:val="000000"/>
              </w:rPr>
            </w:pPr>
          </w:p>
        </w:tc>
      </w:tr>
      <w:tr w:rsidR="00B66D30">
        <w:trPr>
          <w:trHeight w:val="450"/>
        </w:trPr>
        <w:tc>
          <w:tcPr>
            <w:tcW w:w="732" w:type="dxa"/>
          </w:tcPr>
          <w:p w:rsidR="00B66D30" w:rsidRDefault="00B66D30">
            <w:pPr>
              <w:adjustRightInd w:val="0"/>
              <w:textAlignment w:val="baseline"/>
              <w:rPr>
                <w:rFonts w:ascii="宋体" w:hAnsi="Courier New"/>
                <w:color w:val="000000"/>
              </w:rPr>
            </w:pPr>
          </w:p>
        </w:tc>
        <w:tc>
          <w:tcPr>
            <w:tcW w:w="1266" w:type="dxa"/>
          </w:tcPr>
          <w:p w:rsidR="00B66D30" w:rsidRDefault="00B66D30">
            <w:pPr>
              <w:adjustRightInd w:val="0"/>
              <w:textAlignment w:val="baseline"/>
              <w:rPr>
                <w:rFonts w:ascii="宋体" w:hAnsi="Courier New"/>
                <w:color w:val="000000"/>
              </w:rPr>
            </w:pPr>
          </w:p>
        </w:tc>
        <w:tc>
          <w:tcPr>
            <w:tcW w:w="4515" w:type="dxa"/>
          </w:tcPr>
          <w:p w:rsidR="00B66D30" w:rsidRDefault="00B66D30">
            <w:pPr>
              <w:adjustRightInd w:val="0"/>
              <w:textAlignment w:val="baseline"/>
              <w:rPr>
                <w:rFonts w:ascii="宋体" w:hAnsi="Courier New"/>
                <w:color w:val="000000"/>
              </w:rPr>
            </w:pPr>
          </w:p>
        </w:tc>
        <w:tc>
          <w:tcPr>
            <w:tcW w:w="1782" w:type="dxa"/>
          </w:tcPr>
          <w:p w:rsidR="00B66D30" w:rsidRDefault="00B66D30">
            <w:pPr>
              <w:adjustRightInd w:val="0"/>
              <w:textAlignment w:val="baseline"/>
              <w:rPr>
                <w:rFonts w:ascii="宋体" w:hAnsi="Courier New"/>
                <w:color w:val="000000"/>
              </w:rPr>
            </w:pPr>
          </w:p>
        </w:tc>
        <w:tc>
          <w:tcPr>
            <w:tcW w:w="720" w:type="dxa"/>
          </w:tcPr>
          <w:p w:rsidR="00B66D30" w:rsidRDefault="00B66D30">
            <w:pPr>
              <w:adjustRightInd w:val="0"/>
              <w:textAlignment w:val="baseline"/>
              <w:rPr>
                <w:rFonts w:ascii="宋体" w:hAnsi="Courier New"/>
                <w:color w:val="000000"/>
              </w:rPr>
            </w:pPr>
          </w:p>
        </w:tc>
      </w:tr>
    </w:tbl>
    <w:p w:rsidR="00B66D30" w:rsidRDefault="00A86BC6">
      <w:pPr>
        <w:spacing w:line="480" w:lineRule="exact"/>
        <w:rPr>
          <w:rFonts w:ascii="宋体" w:hAnsi="宋体"/>
          <w:szCs w:val="21"/>
        </w:rPr>
      </w:pPr>
      <w:r>
        <w:rPr>
          <w:rFonts w:ascii="宋体" w:hAnsi="宋体" w:hint="eastAsia"/>
          <w:szCs w:val="21"/>
        </w:rPr>
        <w:t>注：企业根据本公司制定的文件管理规定按实际情况填写，审查组现场核实。</w:t>
      </w:r>
    </w:p>
    <w:p w:rsidR="00B66D30" w:rsidRDefault="00B66D30">
      <w:pPr>
        <w:spacing w:line="480" w:lineRule="exact"/>
        <w:rPr>
          <w:rFonts w:ascii="宋体" w:hAnsi="宋体"/>
          <w:szCs w:val="21"/>
        </w:rPr>
      </w:pPr>
    </w:p>
    <w:p w:rsidR="00B66D30" w:rsidRDefault="00A86BC6" w:rsidP="00CA75A9">
      <w:pPr>
        <w:pStyle w:val="3"/>
        <w:spacing w:line="360" w:lineRule="auto"/>
        <w:rPr>
          <w:color w:val="000000"/>
          <w:sz w:val="48"/>
        </w:rPr>
      </w:pPr>
      <w:r>
        <w:rPr>
          <w:rFonts w:ascii="宋体" w:hAnsi="宋体"/>
          <w:szCs w:val="21"/>
        </w:rPr>
        <w:br w:type="page"/>
      </w:r>
      <w:bookmarkStart w:id="25" w:name="_Toc462974770"/>
      <w:r>
        <w:rPr>
          <w:rFonts w:hint="eastAsia"/>
          <w:color w:val="000000"/>
        </w:rPr>
        <w:t>附件</w:t>
      </w:r>
      <w:r>
        <w:rPr>
          <w:rFonts w:hint="eastAsia"/>
          <w:color w:val="000000"/>
        </w:rPr>
        <w:t>2</w:t>
      </w:r>
      <w:bookmarkEnd w:id="25"/>
      <w:r>
        <w:rPr>
          <w:color w:val="000000"/>
        </w:rPr>
        <w:br w:type="textWrapping" w:clear="all"/>
      </w:r>
    </w:p>
    <w:p w:rsidR="00B66D30" w:rsidRDefault="00B66D30" w:rsidP="00CA75A9">
      <w:pPr>
        <w:outlineLvl w:val="0"/>
        <w:rPr>
          <w:color w:val="000000"/>
          <w:sz w:val="48"/>
        </w:rPr>
      </w:pPr>
    </w:p>
    <w:p w:rsidR="00B66D30" w:rsidRDefault="00B66D30" w:rsidP="00CA75A9">
      <w:pPr>
        <w:outlineLvl w:val="0"/>
        <w:rPr>
          <w:color w:val="000000"/>
          <w:sz w:val="48"/>
        </w:rPr>
      </w:pPr>
    </w:p>
    <w:p w:rsidR="00B66D30" w:rsidRDefault="00A86BC6" w:rsidP="00CA75A9">
      <w:pPr>
        <w:jc w:val="center"/>
        <w:outlineLvl w:val="0"/>
        <w:rPr>
          <w:b/>
          <w:bCs/>
          <w:color w:val="000000"/>
          <w:sz w:val="48"/>
        </w:rPr>
      </w:pPr>
      <w:bookmarkStart w:id="26" w:name="_Toc462974771"/>
      <w:r>
        <w:rPr>
          <w:rFonts w:ascii="宋体" w:hAnsi="宋体" w:hint="eastAsia"/>
          <w:b/>
          <w:bCs/>
          <w:color w:val="000000"/>
          <w:sz w:val="48"/>
        </w:rPr>
        <w:t>机动车辆制动</w:t>
      </w:r>
      <w:proofErr w:type="gramStart"/>
      <w:r>
        <w:rPr>
          <w:rFonts w:ascii="宋体" w:hAnsi="宋体" w:hint="eastAsia"/>
          <w:b/>
          <w:bCs/>
          <w:color w:val="000000"/>
          <w:sz w:val="48"/>
        </w:rPr>
        <w:t>液</w:t>
      </w:r>
      <w:r>
        <w:rPr>
          <w:rFonts w:hint="eastAsia"/>
          <w:b/>
          <w:bCs/>
          <w:color w:val="000000"/>
          <w:sz w:val="48"/>
        </w:rPr>
        <w:t>产品</w:t>
      </w:r>
      <w:proofErr w:type="gramEnd"/>
      <w:r>
        <w:rPr>
          <w:rFonts w:hint="eastAsia"/>
          <w:b/>
          <w:bCs/>
          <w:color w:val="000000"/>
          <w:sz w:val="48"/>
        </w:rPr>
        <w:t>生产许可证</w:t>
      </w:r>
      <w:bookmarkEnd w:id="26"/>
    </w:p>
    <w:p w:rsidR="00B66D30" w:rsidRDefault="00A86BC6" w:rsidP="00CA75A9">
      <w:pPr>
        <w:jc w:val="center"/>
        <w:outlineLvl w:val="0"/>
        <w:rPr>
          <w:b/>
          <w:bCs/>
          <w:color w:val="000000"/>
          <w:sz w:val="48"/>
        </w:rPr>
      </w:pPr>
      <w:bookmarkStart w:id="27" w:name="_Toc462974772"/>
      <w:r>
        <w:rPr>
          <w:rFonts w:hint="eastAsia"/>
          <w:b/>
          <w:bCs/>
          <w:color w:val="000000"/>
          <w:sz w:val="48"/>
        </w:rPr>
        <w:t>企业实地核查办法</w:t>
      </w:r>
      <w:bookmarkEnd w:id="27"/>
    </w:p>
    <w:p w:rsidR="00B66D30" w:rsidRDefault="00B66D30">
      <w:pPr>
        <w:jc w:val="center"/>
        <w:rPr>
          <w:b/>
          <w:bCs/>
          <w:color w:val="000000"/>
          <w:sz w:val="48"/>
        </w:rPr>
      </w:pPr>
    </w:p>
    <w:p w:rsidR="00B66D30" w:rsidRDefault="00B66D30">
      <w:pPr>
        <w:jc w:val="center"/>
        <w:rPr>
          <w:b/>
          <w:bCs/>
          <w:color w:val="000000"/>
          <w:sz w:val="48"/>
        </w:rPr>
      </w:pPr>
    </w:p>
    <w:p w:rsidR="00B66D30" w:rsidRDefault="00B66D30">
      <w:pPr>
        <w:jc w:val="center"/>
        <w:rPr>
          <w:b/>
          <w:bCs/>
          <w:color w:val="000000"/>
          <w:sz w:val="48"/>
        </w:rPr>
      </w:pPr>
    </w:p>
    <w:p w:rsidR="00B66D30" w:rsidRDefault="00A86BC6">
      <w:pPr>
        <w:ind w:firstLineChars="300" w:firstLine="904"/>
        <w:rPr>
          <w:color w:val="000000"/>
          <w:sz w:val="30"/>
          <w:u w:val="single"/>
        </w:rPr>
      </w:pPr>
      <w:r>
        <w:rPr>
          <w:rFonts w:hint="eastAsia"/>
          <w:b/>
          <w:bCs/>
          <w:color w:val="000000"/>
          <w:sz w:val="30"/>
        </w:rPr>
        <w:t>企业名称</w:t>
      </w:r>
      <w:r>
        <w:rPr>
          <w:rFonts w:hint="eastAsia"/>
          <w:color w:val="000000"/>
          <w:sz w:val="30"/>
        </w:rPr>
        <w:t>：</w:t>
      </w:r>
    </w:p>
    <w:p w:rsidR="00B66D30" w:rsidRDefault="00B66D30">
      <w:pPr>
        <w:ind w:firstLineChars="200" w:firstLine="600"/>
        <w:rPr>
          <w:color w:val="000000"/>
          <w:sz w:val="30"/>
          <w:u w:val="single"/>
        </w:rPr>
      </w:pPr>
    </w:p>
    <w:p w:rsidR="00B66D30" w:rsidRDefault="00A86BC6">
      <w:pPr>
        <w:ind w:firstLineChars="300" w:firstLine="904"/>
        <w:rPr>
          <w:color w:val="000000"/>
          <w:sz w:val="30"/>
          <w:u w:val="single"/>
        </w:rPr>
      </w:pPr>
      <w:r>
        <w:rPr>
          <w:rFonts w:hint="eastAsia"/>
          <w:b/>
          <w:bCs/>
          <w:color w:val="000000"/>
          <w:sz w:val="30"/>
        </w:rPr>
        <w:t>生产地址：</w:t>
      </w:r>
    </w:p>
    <w:p w:rsidR="00B66D30" w:rsidRDefault="00B66D30">
      <w:pPr>
        <w:ind w:firstLineChars="300" w:firstLine="900"/>
        <w:rPr>
          <w:color w:val="000000"/>
          <w:sz w:val="30"/>
          <w:u w:val="single"/>
        </w:rPr>
      </w:pPr>
    </w:p>
    <w:p w:rsidR="00B66D30" w:rsidRDefault="00A86BC6">
      <w:pPr>
        <w:ind w:firstLineChars="300" w:firstLine="904"/>
        <w:rPr>
          <w:color w:val="000000"/>
          <w:sz w:val="30"/>
          <w:u w:val="single"/>
        </w:rPr>
      </w:pPr>
      <w:r>
        <w:rPr>
          <w:rFonts w:hint="eastAsia"/>
          <w:b/>
          <w:bCs/>
          <w:color w:val="000000"/>
          <w:sz w:val="30"/>
        </w:rPr>
        <w:t>产品名称：</w:t>
      </w:r>
    </w:p>
    <w:p w:rsidR="00B66D30" w:rsidRDefault="00B66D30">
      <w:pPr>
        <w:ind w:firstLineChars="300" w:firstLine="900"/>
        <w:rPr>
          <w:color w:val="000000"/>
          <w:sz w:val="30"/>
        </w:rPr>
      </w:pPr>
    </w:p>
    <w:p w:rsidR="00B66D30" w:rsidRDefault="00A86BC6">
      <w:pPr>
        <w:ind w:firstLineChars="300" w:firstLine="904"/>
        <w:rPr>
          <w:color w:val="000000"/>
          <w:sz w:val="30"/>
          <w:u w:val="single"/>
        </w:rPr>
      </w:pPr>
      <w:r>
        <w:rPr>
          <w:rFonts w:hint="eastAsia"/>
          <w:b/>
          <w:bCs/>
          <w:color w:val="000000"/>
          <w:sz w:val="30"/>
        </w:rPr>
        <w:t>产品单元：</w:t>
      </w:r>
    </w:p>
    <w:p w:rsidR="00B66D30" w:rsidRDefault="00B66D30">
      <w:pPr>
        <w:ind w:firstLineChars="300" w:firstLine="900"/>
        <w:rPr>
          <w:color w:val="000000"/>
          <w:sz w:val="30"/>
          <w:u w:val="single"/>
        </w:rPr>
      </w:pPr>
    </w:p>
    <w:p w:rsidR="00B66D30" w:rsidRDefault="00A86BC6">
      <w:pPr>
        <w:ind w:firstLineChars="300" w:firstLine="904"/>
        <w:rPr>
          <w:sz w:val="30"/>
          <w:u w:val="single"/>
        </w:rPr>
      </w:pPr>
      <w:r>
        <w:rPr>
          <w:rFonts w:hint="eastAsia"/>
          <w:b/>
          <w:bCs/>
          <w:sz w:val="30"/>
        </w:rPr>
        <w:t>产品品种：</w:t>
      </w:r>
    </w:p>
    <w:p w:rsidR="00B66D30" w:rsidRDefault="00B66D30">
      <w:pPr>
        <w:ind w:firstLineChars="300" w:firstLine="900"/>
        <w:rPr>
          <w:sz w:val="30"/>
          <w:highlight w:val="yellow"/>
          <w:u w:val="single"/>
        </w:rPr>
      </w:pPr>
    </w:p>
    <w:p w:rsidR="00B66D30" w:rsidRDefault="00A86BC6">
      <w:pPr>
        <w:ind w:firstLineChars="300" w:firstLine="904"/>
        <w:rPr>
          <w:sz w:val="30"/>
          <w:u w:val="single"/>
        </w:rPr>
      </w:pPr>
      <w:r>
        <w:rPr>
          <w:rFonts w:hint="eastAsia"/>
          <w:b/>
          <w:bCs/>
          <w:sz w:val="30"/>
        </w:rPr>
        <w:t>企业类型：</w:t>
      </w:r>
    </w:p>
    <w:p w:rsidR="00B66D30" w:rsidRDefault="00B66D30">
      <w:pPr>
        <w:ind w:firstLineChars="300" w:firstLine="900"/>
        <w:rPr>
          <w:color w:val="000000"/>
          <w:sz w:val="30"/>
          <w:u w:val="single"/>
        </w:rPr>
      </w:pPr>
    </w:p>
    <w:p w:rsidR="00B66D30" w:rsidRDefault="00B66D30">
      <w:pPr>
        <w:ind w:firstLineChars="300" w:firstLine="900"/>
        <w:rPr>
          <w:color w:val="000000"/>
          <w:sz w:val="30"/>
          <w:u w:val="single"/>
        </w:rPr>
      </w:pPr>
    </w:p>
    <w:p w:rsidR="00B66D30" w:rsidRDefault="00B66D30">
      <w:pPr>
        <w:ind w:firstLineChars="300" w:firstLine="900"/>
        <w:rPr>
          <w:color w:val="000000"/>
          <w:sz w:val="30"/>
          <w:u w:val="single"/>
        </w:rPr>
      </w:pPr>
    </w:p>
    <w:p w:rsidR="00B66D30" w:rsidRDefault="00B66D30">
      <w:pPr>
        <w:ind w:firstLineChars="300" w:firstLine="900"/>
        <w:rPr>
          <w:color w:val="000000"/>
          <w:sz w:val="30"/>
          <w:u w:val="single"/>
        </w:rPr>
      </w:pPr>
    </w:p>
    <w:p w:rsidR="00B66D30" w:rsidRDefault="00B66D30">
      <w:pPr>
        <w:ind w:firstLineChars="300" w:firstLine="900"/>
        <w:rPr>
          <w:color w:val="000000"/>
          <w:sz w:val="30"/>
          <w:u w:val="single"/>
        </w:rPr>
      </w:pPr>
    </w:p>
    <w:p w:rsidR="00B66D30" w:rsidRDefault="00A86BC6">
      <w:pPr>
        <w:jc w:val="center"/>
        <w:rPr>
          <w:rFonts w:ascii="宋体" w:hAnsi="宋体"/>
          <w:b/>
          <w:bCs/>
          <w:color w:val="000000"/>
          <w:sz w:val="32"/>
          <w:szCs w:val="24"/>
        </w:rPr>
        <w:sectPr w:rsidR="00B66D30">
          <w:pgSz w:w="11906" w:h="16838"/>
          <w:pgMar w:top="1418" w:right="1418" w:bottom="1418" w:left="1418" w:header="851" w:footer="992" w:gutter="0"/>
          <w:cols w:space="720"/>
          <w:docGrid w:linePitch="312"/>
        </w:sectPr>
      </w:pPr>
      <w:r>
        <w:rPr>
          <w:rFonts w:ascii="宋体" w:hAnsi="宋体" w:hint="eastAsia"/>
          <w:b/>
          <w:bCs/>
          <w:color w:val="000000"/>
          <w:sz w:val="32"/>
          <w:szCs w:val="24"/>
        </w:rPr>
        <w:t>国家质量监督检验检疫总局</w:t>
      </w:r>
    </w:p>
    <w:p w:rsidR="00B66D30" w:rsidRDefault="00B66D30">
      <w:pPr>
        <w:spacing w:line="360" w:lineRule="auto"/>
        <w:jc w:val="center"/>
        <w:rPr>
          <w:rFonts w:ascii="宋体" w:hAnsi="宋体"/>
          <w:color w:val="000000"/>
        </w:rPr>
      </w:pPr>
    </w:p>
    <w:p w:rsidR="00B66D30" w:rsidRDefault="00A86BC6">
      <w:pPr>
        <w:spacing w:line="360" w:lineRule="auto"/>
        <w:jc w:val="center"/>
        <w:rPr>
          <w:rFonts w:ascii="宋体"/>
          <w:b/>
          <w:color w:val="000000"/>
          <w:sz w:val="32"/>
          <w:szCs w:val="32"/>
        </w:rPr>
      </w:pPr>
      <w:r>
        <w:rPr>
          <w:rFonts w:ascii="宋体" w:hint="eastAsia"/>
          <w:b/>
          <w:color w:val="000000"/>
          <w:sz w:val="32"/>
          <w:szCs w:val="32"/>
        </w:rPr>
        <w:t>应用说明</w:t>
      </w:r>
    </w:p>
    <w:p w:rsidR="00B66D30" w:rsidRDefault="00B66D30">
      <w:pPr>
        <w:spacing w:line="360" w:lineRule="auto"/>
        <w:jc w:val="center"/>
        <w:rPr>
          <w:rFonts w:ascii="宋体"/>
          <w:b/>
          <w:color w:val="000000"/>
          <w:sz w:val="32"/>
          <w:szCs w:val="32"/>
        </w:rPr>
      </w:pPr>
    </w:p>
    <w:p w:rsidR="00B66D30" w:rsidRDefault="00A86BC6">
      <w:pPr>
        <w:spacing w:line="360" w:lineRule="auto"/>
        <w:ind w:firstLineChars="200" w:firstLine="420"/>
        <w:rPr>
          <w:rFonts w:ascii="宋体" w:hAnsi="宋体"/>
          <w:bCs/>
          <w:color w:val="800080"/>
          <w:u w:val="single"/>
        </w:rPr>
      </w:pPr>
      <w:r>
        <w:rPr>
          <w:rFonts w:ascii="宋体" w:hAnsi="宋体" w:hint="eastAsia"/>
          <w:bCs/>
          <w:color w:val="000000"/>
          <w:szCs w:val="32"/>
        </w:rPr>
        <w:t xml:space="preserve">1. </w:t>
      </w:r>
      <w:r>
        <w:rPr>
          <w:rFonts w:ascii="宋体" w:hAnsi="宋体" w:hint="eastAsia"/>
          <w:color w:val="000000"/>
          <w:szCs w:val="21"/>
        </w:rPr>
        <w:t>本办法核查内容分为6大部分</w:t>
      </w:r>
      <w:r w:rsidR="002C18C8" w:rsidRPr="00E144A9">
        <w:rPr>
          <w:rFonts w:ascii="宋体" w:hAnsi="宋体" w:hint="eastAsia"/>
          <w:szCs w:val="21"/>
        </w:rPr>
        <w:t>19</w:t>
      </w:r>
      <w:r w:rsidRPr="00E144A9">
        <w:rPr>
          <w:rFonts w:ascii="宋体" w:hAnsi="宋体" w:hint="eastAsia"/>
          <w:szCs w:val="21"/>
        </w:rPr>
        <w:t>条4</w:t>
      </w:r>
      <w:r w:rsidR="0014155E" w:rsidRPr="00E144A9">
        <w:rPr>
          <w:rFonts w:ascii="宋体" w:hAnsi="宋体" w:hint="eastAsia"/>
          <w:szCs w:val="21"/>
        </w:rPr>
        <w:t>5</w:t>
      </w:r>
      <w:r w:rsidRPr="00E144A9">
        <w:rPr>
          <w:rFonts w:ascii="宋体" w:hAnsi="宋体" w:hint="eastAsia"/>
          <w:szCs w:val="21"/>
        </w:rPr>
        <w:t>款</w:t>
      </w:r>
      <w:r>
        <w:rPr>
          <w:rFonts w:ascii="宋体" w:hAnsi="宋体" w:hint="eastAsia"/>
          <w:color w:val="000000"/>
          <w:szCs w:val="21"/>
        </w:rPr>
        <w:t>，应逐条款进行核查，并根据其满足程度和相关条款“备注”栏中给出的认定原则分别</w:t>
      </w:r>
      <w:proofErr w:type="gramStart"/>
      <w:r>
        <w:rPr>
          <w:rFonts w:ascii="宋体" w:hAnsi="宋体" w:hint="eastAsia"/>
          <w:color w:val="000000"/>
          <w:szCs w:val="21"/>
        </w:rPr>
        <w:t>作出</w:t>
      </w:r>
      <w:proofErr w:type="gramEnd"/>
      <w:r>
        <w:rPr>
          <w:rFonts w:ascii="宋体" w:hAnsi="宋体" w:hint="eastAsia"/>
          <w:color w:val="000000"/>
          <w:szCs w:val="21"/>
        </w:rPr>
        <w:t>符合、不符合、建议改进。</w:t>
      </w:r>
    </w:p>
    <w:p w:rsidR="00B66D30" w:rsidRDefault="00A86BC6">
      <w:pPr>
        <w:spacing w:line="360" w:lineRule="auto"/>
        <w:ind w:firstLineChars="200" w:firstLine="420"/>
        <w:rPr>
          <w:rFonts w:ascii="宋体" w:hAnsi="宋体"/>
          <w:color w:val="000000"/>
          <w:szCs w:val="21"/>
        </w:rPr>
      </w:pPr>
      <w:r>
        <w:rPr>
          <w:rFonts w:ascii="宋体" w:hAnsi="宋体" w:hint="eastAsia"/>
          <w:bCs/>
          <w:color w:val="000000"/>
          <w:szCs w:val="32"/>
        </w:rPr>
        <w:t>2. 凡涉及到企业申请材料真实性、符合性</w:t>
      </w:r>
      <w:r>
        <w:rPr>
          <w:rFonts w:ascii="宋体" w:hAnsi="宋体" w:hint="eastAsia"/>
          <w:color w:val="000000"/>
          <w:szCs w:val="21"/>
        </w:rPr>
        <w:t>问题的，均应判为不符合。</w:t>
      </w:r>
    </w:p>
    <w:p w:rsidR="00B66D30" w:rsidRDefault="00A86BC6">
      <w:pPr>
        <w:spacing w:line="360" w:lineRule="auto"/>
        <w:ind w:firstLineChars="200" w:firstLine="420"/>
        <w:rPr>
          <w:rFonts w:ascii="宋体" w:hAnsi="宋体"/>
          <w:bCs/>
          <w:i/>
          <w:iCs/>
          <w:color w:val="000000"/>
          <w:szCs w:val="32"/>
        </w:rPr>
      </w:pPr>
      <w:r>
        <w:rPr>
          <w:rFonts w:ascii="宋体" w:hAnsi="宋体" w:hint="eastAsia"/>
          <w:bCs/>
          <w:color w:val="000000"/>
          <w:szCs w:val="32"/>
        </w:rPr>
        <w:t>3. 凡涉及到企业的生产</w:t>
      </w:r>
      <w:r>
        <w:rPr>
          <w:rFonts w:ascii="宋体" w:hAnsi="宋体" w:hint="eastAsia"/>
          <w:color w:val="000000"/>
          <w:szCs w:val="21"/>
        </w:rPr>
        <w:t>设施、生产设备、检验设备、关键岗位技术操作专门人员等缺失问题的，或存在系统性、区域性、严重性问题的，均应判相关条不符合。</w:t>
      </w:r>
    </w:p>
    <w:p w:rsidR="00B66D30" w:rsidRDefault="00A86BC6">
      <w:pPr>
        <w:spacing w:line="360" w:lineRule="auto"/>
        <w:ind w:firstLineChars="200" w:firstLine="420"/>
        <w:rPr>
          <w:rFonts w:ascii="宋体" w:hAnsi="宋体"/>
          <w:bCs/>
          <w:color w:val="000000"/>
          <w:szCs w:val="32"/>
        </w:rPr>
      </w:pPr>
      <w:r>
        <w:rPr>
          <w:rFonts w:ascii="宋体" w:hAnsi="宋体" w:hint="eastAsia"/>
          <w:bCs/>
          <w:color w:val="000000"/>
          <w:szCs w:val="32"/>
        </w:rPr>
        <w:t>4. 每款核查内容逐个判断，并在对应的“是”或“否”的选项框中打“√”，凡在“否”的选项框中打“√”的，均须填写详细的不符合事实。</w:t>
      </w:r>
    </w:p>
    <w:p w:rsidR="00B66D30" w:rsidRDefault="00A86BC6">
      <w:pPr>
        <w:spacing w:line="360" w:lineRule="auto"/>
        <w:ind w:firstLineChars="200" w:firstLine="420"/>
        <w:rPr>
          <w:rFonts w:ascii="宋体" w:hAnsi="宋体"/>
          <w:bCs/>
          <w:color w:val="000000"/>
          <w:szCs w:val="32"/>
        </w:rPr>
      </w:pPr>
      <w:r>
        <w:rPr>
          <w:rFonts w:ascii="宋体" w:hAnsi="宋体" w:hint="eastAsia"/>
          <w:bCs/>
          <w:color w:val="000000"/>
          <w:szCs w:val="32"/>
        </w:rPr>
        <w:t>5．核查结论的确定原则：经核查</w:t>
      </w:r>
      <w:r w:rsidR="00E144A9" w:rsidRPr="00E144A9">
        <w:rPr>
          <w:rFonts w:ascii="宋体" w:hAnsi="宋体" w:hint="eastAsia"/>
          <w:bCs/>
          <w:szCs w:val="32"/>
        </w:rPr>
        <w:t>19</w:t>
      </w:r>
      <w:r>
        <w:rPr>
          <w:rFonts w:ascii="宋体" w:hAnsi="宋体" w:hint="eastAsia"/>
          <w:bCs/>
          <w:color w:val="000000"/>
          <w:szCs w:val="32"/>
        </w:rPr>
        <w:t>条均未发现不符合，核查结论为合格。否则核查结论为不合格。</w:t>
      </w:r>
    </w:p>
    <w:p w:rsidR="00B66D30" w:rsidRDefault="00A86BC6">
      <w:pPr>
        <w:spacing w:line="360" w:lineRule="auto"/>
        <w:ind w:firstLineChars="200" w:firstLine="420"/>
        <w:rPr>
          <w:rFonts w:ascii="宋体" w:hAnsi="宋体"/>
          <w:bCs/>
          <w:color w:val="000000"/>
          <w:szCs w:val="32"/>
        </w:rPr>
      </w:pPr>
      <w:r>
        <w:rPr>
          <w:rFonts w:ascii="宋体" w:hAnsi="宋体" w:hint="eastAsia"/>
          <w:bCs/>
          <w:color w:val="000000"/>
          <w:szCs w:val="32"/>
        </w:rPr>
        <w:t>6. 审查组依据本办法对企业实地核查后，填写《生产许可证企业实地核查报告》和《企业实地核查不符合项和改进项汇总表》。</w:t>
      </w:r>
    </w:p>
    <w:p w:rsidR="00B66D30" w:rsidRDefault="00B66D30">
      <w:pPr>
        <w:spacing w:line="360" w:lineRule="auto"/>
        <w:ind w:firstLineChars="200" w:firstLine="420"/>
        <w:rPr>
          <w:rFonts w:ascii="宋体" w:hAnsi="宋体"/>
          <w:bCs/>
          <w:color w:val="000000"/>
          <w:szCs w:val="32"/>
        </w:rPr>
      </w:pPr>
    </w:p>
    <w:p w:rsidR="00B66D30" w:rsidRDefault="00B66D30">
      <w:pPr>
        <w:spacing w:line="360" w:lineRule="auto"/>
        <w:ind w:firstLineChars="200" w:firstLine="480"/>
        <w:rPr>
          <w:rFonts w:ascii="仿宋_GB2312" w:eastAsia="仿宋_GB2312"/>
          <w:bCs/>
          <w:color w:val="000000"/>
          <w:sz w:val="24"/>
          <w:szCs w:val="32"/>
        </w:rPr>
      </w:pPr>
    </w:p>
    <w:p w:rsidR="00B66D30" w:rsidRDefault="00B66D30">
      <w:pPr>
        <w:spacing w:line="360" w:lineRule="auto"/>
        <w:ind w:firstLineChars="200" w:firstLine="480"/>
        <w:rPr>
          <w:rFonts w:ascii="仿宋_GB2312" w:eastAsia="仿宋_GB2312"/>
          <w:bCs/>
          <w:color w:val="000000"/>
          <w:sz w:val="24"/>
          <w:szCs w:val="32"/>
        </w:rPr>
        <w:sectPr w:rsidR="00B66D30">
          <w:footerReference w:type="even" r:id="rId16"/>
          <w:footerReference w:type="default" r:id="rId17"/>
          <w:headerReference w:type="first" r:id="rId18"/>
          <w:pgSz w:w="11906" w:h="16838"/>
          <w:pgMar w:top="1418" w:right="1418" w:bottom="1418" w:left="1418" w:header="851" w:footer="992" w:gutter="0"/>
          <w:cols w:space="720"/>
          <w:docGrid w:linePitch="312"/>
        </w:sectPr>
      </w:pPr>
    </w:p>
    <w:tbl>
      <w:tblPr>
        <w:tblW w:w="13733" w:type="dxa"/>
        <w:jc w:val="center"/>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747"/>
        <w:gridCol w:w="707"/>
        <w:gridCol w:w="4269"/>
        <w:gridCol w:w="4853"/>
        <w:gridCol w:w="1470"/>
        <w:gridCol w:w="1687"/>
      </w:tblGrid>
      <w:tr w:rsidR="00B66D30">
        <w:trPr>
          <w:cantSplit/>
          <w:trHeight w:val="550"/>
          <w:jc w:val="center"/>
        </w:trPr>
        <w:tc>
          <w:tcPr>
            <w:tcW w:w="747" w:type="dxa"/>
            <w:tcBorders>
              <w:top w:val="single" w:sz="4" w:space="0" w:color="auto"/>
              <w:left w:val="single" w:sz="4" w:space="0" w:color="auto"/>
              <w:bottom w:val="single" w:sz="4" w:space="0" w:color="auto"/>
              <w:right w:val="single" w:sz="4" w:space="0" w:color="auto"/>
            </w:tcBorders>
            <w:vAlign w:val="center"/>
          </w:tcPr>
          <w:p w:rsidR="00B66D30" w:rsidRDefault="00A86BC6">
            <w:pPr>
              <w:adjustRightInd w:val="0"/>
              <w:snapToGrid w:val="0"/>
              <w:spacing w:line="300" w:lineRule="auto"/>
              <w:ind w:hanging="8"/>
              <w:jc w:val="center"/>
              <w:rPr>
                <w:rFonts w:ascii="宋体" w:hAnsi="宋体"/>
                <w:b/>
                <w:bCs/>
                <w:color w:val="000000"/>
              </w:rPr>
            </w:pPr>
            <w:r>
              <w:rPr>
                <w:rFonts w:ascii="宋体" w:hAnsi="宋体" w:hint="eastAsia"/>
                <w:b/>
                <w:bCs/>
                <w:color w:val="000000"/>
              </w:rPr>
              <w:t>1</w:t>
            </w:r>
          </w:p>
        </w:tc>
        <w:tc>
          <w:tcPr>
            <w:tcW w:w="12986" w:type="dxa"/>
            <w:gridSpan w:val="5"/>
            <w:tcBorders>
              <w:top w:val="single" w:sz="4" w:space="0" w:color="auto"/>
              <w:left w:val="single" w:sz="4" w:space="0" w:color="auto"/>
              <w:bottom w:val="single" w:sz="4" w:space="0" w:color="auto"/>
              <w:right w:val="single" w:sz="4" w:space="0" w:color="auto"/>
            </w:tcBorders>
            <w:vAlign w:val="center"/>
          </w:tcPr>
          <w:p w:rsidR="00B66D30" w:rsidRDefault="00A86BC6">
            <w:pPr>
              <w:adjustRightInd w:val="0"/>
              <w:snapToGrid w:val="0"/>
              <w:rPr>
                <w:rFonts w:ascii="宋体" w:hAnsi="宋体"/>
                <w:b/>
                <w:bCs/>
                <w:color w:val="000000"/>
              </w:rPr>
            </w:pPr>
            <w:r>
              <w:rPr>
                <w:rFonts w:ascii="宋体" w:hAnsi="宋体" w:hint="eastAsia"/>
                <w:b/>
                <w:bCs/>
              </w:rPr>
              <w:t>申请材料</w:t>
            </w:r>
          </w:p>
        </w:tc>
      </w:tr>
      <w:tr w:rsidR="00B66D30">
        <w:trPr>
          <w:cantSplit/>
          <w:trHeight w:val="714"/>
          <w:jc w:val="center"/>
        </w:trPr>
        <w:tc>
          <w:tcPr>
            <w:tcW w:w="747" w:type="dxa"/>
            <w:vMerge w:val="restart"/>
            <w:tcBorders>
              <w:top w:val="single" w:sz="4" w:space="0" w:color="auto"/>
              <w:left w:val="single" w:sz="4" w:space="0" w:color="auto"/>
              <w:right w:val="single" w:sz="4" w:space="0" w:color="auto"/>
            </w:tcBorders>
            <w:vAlign w:val="center"/>
          </w:tcPr>
          <w:p w:rsidR="00B66D30" w:rsidRDefault="00A86BC6">
            <w:pPr>
              <w:adjustRightInd w:val="0"/>
              <w:snapToGrid w:val="0"/>
              <w:spacing w:line="300" w:lineRule="auto"/>
              <w:ind w:hanging="8"/>
              <w:jc w:val="center"/>
              <w:rPr>
                <w:rFonts w:ascii="宋体" w:hAnsi="宋体"/>
                <w:bCs/>
                <w:color w:val="000000"/>
                <w:highlight w:val="yellow"/>
              </w:rPr>
            </w:pPr>
            <w:r>
              <w:rPr>
                <w:rFonts w:ascii="宋体" w:hAnsi="宋体" w:hint="eastAsia"/>
                <w:bCs/>
                <w:color w:val="000000"/>
              </w:rPr>
              <w:t>1.1</w:t>
            </w:r>
          </w:p>
        </w:tc>
        <w:tc>
          <w:tcPr>
            <w:tcW w:w="707" w:type="dxa"/>
            <w:vMerge w:val="restart"/>
            <w:tcBorders>
              <w:top w:val="single" w:sz="4" w:space="0" w:color="auto"/>
              <w:left w:val="single" w:sz="4" w:space="0" w:color="auto"/>
              <w:right w:val="single" w:sz="4" w:space="0" w:color="auto"/>
            </w:tcBorders>
            <w:vAlign w:val="center"/>
          </w:tcPr>
          <w:p w:rsidR="00B66D30" w:rsidRDefault="00A86BC6">
            <w:pPr>
              <w:adjustRightInd w:val="0"/>
              <w:snapToGrid w:val="0"/>
              <w:spacing w:line="300" w:lineRule="auto"/>
              <w:jc w:val="center"/>
              <w:rPr>
                <w:rFonts w:ascii="宋体" w:hAnsi="宋体"/>
                <w:bCs/>
                <w:color w:val="000000"/>
              </w:rPr>
            </w:pPr>
            <w:r>
              <w:rPr>
                <w:rFonts w:ascii="宋体" w:hAnsi="宋体" w:hint="eastAsia"/>
                <w:bCs/>
                <w:color w:val="000000"/>
              </w:rPr>
              <w:t>营业执照</w:t>
            </w:r>
          </w:p>
        </w:tc>
        <w:tc>
          <w:tcPr>
            <w:tcW w:w="4269" w:type="dxa"/>
            <w:tcBorders>
              <w:top w:val="single" w:sz="4" w:space="0" w:color="auto"/>
              <w:left w:val="single" w:sz="4" w:space="0" w:color="auto"/>
              <w:bottom w:val="single" w:sz="4" w:space="0" w:color="auto"/>
              <w:right w:val="single" w:sz="4" w:space="0" w:color="auto"/>
            </w:tcBorders>
            <w:vAlign w:val="center"/>
          </w:tcPr>
          <w:p w:rsidR="00B66D30" w:rsidRDefault="00A86BC6">
            <w:pPr>
              <w:adjustRightInd w:val="0"/>
              <w:snapToGrid w:val="0"/>
              <w:rPr>
                <w:rFonts w:ascii="宋体" w:hAnsi="宋体"/>
                <w:bCs/>
                <w:color w:val="000000"/>
              </w:rPr>
            </w:pPr>
            <w:r>
              <w:rPr>
                <w:rFonts w:ascii="宋体" w:hAnsi="宋体" w:hint="eastAsia"/>
                <w:bCs/>
                <w:color w:val="000000"/>
              </w:rPr>
              <w:t>1）申请书填写的住所与营业执照是否一致；</w:t>
            </w:r>
          </w:p>
        </w:tc>
        <w:tc>
          <w:tcPr>
            <w:tcW w:w="4853" w:type="dxa"/>
            <w:tcBorders>
              <w:top w:val="single" w:sz="4" w:space="0" w:color="auto"/>
              <w:left w:val="single" w:sz="4" w:space="0" w:color="auto"/>
              <w:bottom w:val="single" w:sz="4" w:space="0" w:color="auto"/>
              <w:right w:val="single" w:sz="4" w:space="0" w:color="auto"/>
            </w:tcBorders>
          </w:tcPr>
          <w:p w:rsidR="00B66D30" w:rsidRDefault="00A86BC6">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470" w:type="dxa"/>
            <w:vMerge w:val="restart"/>
            <w:tcBorders>
              <w:top w:val="single" w:sz="4" w:space="0" w:color="auto"/>
              <w:left w:val="single" w:sz="4" w:space="0" w:color="auto"/>
              <w:right w:val="single" w:sz="4" w:space="0" w:color="auto"/>
            </w:tcBorders>
            <w:vAlign w:val="center"/>
          </w:tcPr>
          <w:p w:rsidR="00B66D30" w:rsidRDefault="00A86BC6">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符合</w:t>
            </w:r>
          </w:p>
          <w:p w:rsidR="00B66D30" w:rsidRDefault="00A86BC6">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不符合</w:t>
            </w:r>
          </w:p>
        </w:tc>
        <w:tc>
          <w:tcPr>
            <w:tcW w:w="1687" w:type="dxa"/>
            <w:vMerge w:val="restart"/>
            <w:tcBorders>
              <w:top w:val="single" w:sz="4" w:space="0" w:color="auto"/>
              <w:left w:val="single" w:sz="4" w:space="0" w:color="auto"/>
              <w:right w:val="single" w:sz="4" w:space="0" w:color="auto"/>
            </w:tcBorders>
            <w:vAlign w:val="center"/>
          </w:tcPr>
          <w:p w:rsidR="00B66D30" w:rsidRDefault="00A86BC6">
            <w:pPr>
              <w:adjustRightInd w:val="0"/>
              <w:snapToGrid w:val="0"/>
              <w:rPr>
                <w:rFonts w:ascii="宋体" w:hAnsi="宋体"/>
                <w:bCs/>
                <w:color w:val="000000"/>
              </w:rPr>
            </w:pPr>
            <w:r>
              <w:rPr>
                <w:rFonts w:ascii="宋体" w:hAnsi="宋体" w:hint="eastAsia"/>
                <w:bCs/>
                <w:color w:val="000000"/>
              </w:rPr>
              <w:t>1.经营范围是广义的概念，可按行业或大类分，只要</w:t>
            </w:r>
            <w:r w:rsidR="0014155E">
              <w:rPr>
                <w:rFonts w:ascii="宋体" w:hAnsi="宋体" w:hint="eastAsia"/>
                <w:bCs/>
              </w:rPr>
              <w:t>涵</w:t>
            </w:r>
            <w:r>
              <w:rPr>
                <w:rFonts w:ascii="宋体" w:hAnsi="宋体" w:hint="eastAsia"/>
                <w:bCs/>
                <w:color w:val="000000"/>
              </w:rPr>
              <w:t>盖申请许可证产品即可；</w:t>
            </w:r>
          </w:p>
          <w:p w:rsidR="00B66D30" w:rsidRDefault="00A86BC6">
            <w:pPr>
              <w:adjustRightInd w:val="0"/>
              <w:snapToGrid w:val="0"/>
              <w:rPr>
                <w:rFonts w:ascii="宋体" w:hAnsi="宋体"/>
                <w:bCs/>
                <w:color w:val="000000"/>
              </w:rPr>
            </w:pPr>
            <w:r>
              <w:rPr>
                <w:rFonts w:ascii="宋体" w:hAnsi="宋体" w:hint="eastAsia"/>
                <w:bCs/>
                <w:color w:val="000000"/>
              </w:rPr>
              <w:t>2.核查内容3）～5）款，任何一款为“否”，则结论为不符合；</w:t>
            </w:r>
          </w:p>
          <w:p w:rsidR="00B66D30" w:rsidRDefault="00A86BC6">
            <w:pPr>
              <w:adjustRightInd w:val="0"/>
              <w:snapToGrid w:val="0"/>
              <w:rPr>
                <w:rFonts w:ascii="宋体" w:hAnsi="宋体"/>
                <w:bCs/>
                <w:color w:val="000000"/>
              </w:rPr>
            </w:pPr>
            <w:r>
              <w:rPr>
                <w:rFonts w:ascii="宋体" w:hAnsi="宋体" w:hint="eastAsia"/>
                <w:bCs/>
                <w:color w:val="000000"/>
              </w:rPr>
              <w:t>3. 1）～2）款，若为填写错误允许勘误，此类情况不作为不符合。</w:t>
            </w:r>
          </w:p>
        </w:tc>
      </w:tr>
      <w:tr w:rsidR="00B66D30">
        <w:trPr>
          <w:cantSplit/>
          <w:trHeight w:val="666"/>
          <w:jc w:val="center"/>
        </w:trPr>
        <w:tc>
          <w:tcPr>
            <w:tcW w:w="747" w:type="dxa"/>
            <w:vMerge/>
            <w:tcBorders>
              <w:left w:val="single" w:sz="4" w:space="0" w:color="auto"/>
              <w:right w:val="single" w:sz="4" w:space="0" w:color="auto"/>
            </w:tcBorders>
            <w:vAlign w:val="center"/>
          </w:tcPr>
          <w:p w:rsidR="00B66D30" w:rsidRDefault="00B66D30">
            <w:pPr>
              <w:adjustRightInd w:val="0"/>
              <w:snapToGrid w:val="0"/>
              <w:spacing w:line="300" w:lineRule="auto"/>
              <w:ind w:hanging="8"/>
              <w:jc w:val="center"/>
              <w:rPr>
                <w:rFonts w:ascii="宋体" w:hAnsi="宋体"/>
                <w:bCs/>
                <w:color w:val="000000"/>
                <w:highlight w:val="yellow"/>
              </w:rPr>
            </w:pPr>
          </w:p>
        </w:tc>
        <w:tc>
          <w:tcPr>
            <w:tcW w:w="707" w:type="dxa"/>
            <w:vMerge/>
            <w:tcBorders>
              <w:left w:val="single" w:sz="4" w:space="0" w:color="auto"/>
              <w:right w:val="single" w:sz="4" w:space="0" w:color="auto"/>
            </w:tcBorders>
            <w:vAlign w:val="center"/>
          </w:tcPr>
          <w:p w:rsidR="00B66D30" w:rsidRDefault="00B66D30">
            <w:pPr>
              <w:adjustRightInd w:val="0"/>
              <w:snapToGrid w:val="0"/>
              <w:spacing w:line="300" w:lineRule="auto"/>
              <w:jc w:val="center"/>
              <w:rPr>
                <w:rFonts w:ascii="宋体" w:hAnsi="宋体"/>
                <w:bCs/>
                <w:color w:val="000000"/>
              </w:rPr>
            </w:pPr>
          </w:p>
        </w:tc>
        <w:tc>
          <w:tcPr>
            <w:tcW w:w="4269" w:type="dxa"/>
            <w:tcBorders>
              <w:top w:val="single" w:sz="4" w:space="0" w:color="auto"/>
              <w:left w:val="single" w:sz="4" w:space="0" w:color="auto"/>
              <w:bottom w:val="single" w:sz="4" w:space="0" w:color="auto"/>
              <w:right w:val="single" w:sz="4" w:space="0" w:color="auto"/>
            </w:tcBorders>
            <w:vAlign w:val="center"/>
          </w:tcPr>
          <w:p w:rsidR="00B66D30" w:rsidRDefault="00A86BC6">
            <w:pPr>
              <w:adjustRightInd w:val="0"/>
              <w:snapToGrid w:val="0"/>
              <w:rPr>
                <w:rFonts w:ascii="宋体" w:hAnsi="宋体"/>
                <w:bCs/>
                <w:color w:val="000000"/>
              </w:rPr>
            </w:pPr>
            <w:r>
              <w:rPr>
                <w:rFonts w:ascii="宋体" w:hAnsi="宋体" w:hint="eastAsia"/>
                <w:bCs/>
                <w:color w:val="000000"/>
              </w:rPr>
              <w:t>2）实际生产地址与申请书填写的是否一致；</w:t>
            </w:r>
          </w:p>
        </w:tc>
        <w:tc>
          <w:tcPr>
            <w:tcW w:w="4853" w:type="dxa"/>
            <w:tcBorders>
              <w:top w:val="single" w:sz="4" w:space="0" w:color="auto"/>
              <w:left w:val="single" w:sz="4" w:space="0" w:color="auto"/>
              <w:bottom w:val="single" w:sz="4" w:space="0" w:color="auto"/>
              <w:right w:val="single" w:sz="4" w:space="0" w:color="auto"/>
            </w:tcBorders>
          </w:tcPr>
          <w:p w:rsidR="00B66D30" w:rsidRDefault="00A86BC6">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470" w:type="dxa"/>
            <w:vMerge/>
            <w:tcBorders>
              <w:left w:val="single" w:sz="4" w:space="0" w:color="auto"/>
              <w:right w:val="single" w:sz="4" w:space="0" w:color="auto"/>
            </w:tcBorders>
            <w:vAlign w:val="center"/>
          </w:tcPr>
          <w:p w:rsidR="00B66D30" w:rsidRDefault="00B66D30">
            <w:pPr>
              <w:adjustRightInd w:val="0"/>
              <w:snapToGrid w:val="0"/>
              <w:rPr>
                <w:rFonts w:ascii="宋体" w:hAnsi="宋体"/>
                <w:bCs/>
                <w:color w:val="000000"/>
              </w:rPr>
            </w:pPr>
          </w:p>
        </w:tc>
        <w:tc>
          <w:tcPr>
            <w:tcW w:w="1687" w:type="dxa"/>
            <w:vMerge/>
            <w:tcBorders>
              <w:left w:val="single" w:sz="4" w:space="0" w:color="auto"/>
              <w:right w:val="single" w:sz="4" w:space="0" w:color="auto"/>
            </w:tcBorders>
            <w:vAlign w:val="center"/>
          </w:tcPr>
          <w:p w:rsidR="00B66D30" w:rsidRDefault="00B66D30">
            <w:pPr>
              <w:adjustRightInd w:val="0"/>
              <w:snapToGrid w:val="0"/>
              <w:rPr>
                <w:rFonts w:ascii="宋体" w:hAnsi="宋体"/>
                <w:bCs/>
                <w:color w:val="000000"/>
              </w:rPr>
            </w:pPr>
          </w:p>
        </w:tc>
      </w:tr>
      <w:tr w:rsidR="00B66D30">
        <w:trPr>
          <w:cantSplit/>
          <w:trHeight w:val="821"/>
          <w:jc w:val="center"/>
        </w:trPr>
        <w:tc>
          <w:tcPr>
            <w:tcW w:w="747" w:type="dxa"/>
            <w:vMerge/>
            <w:tcBorders>
              <w:left w:val="single" w:sz="4" w:space="0" w:color="auto"/>
              <w:right w:val="single" w:sz="4" w:space="0" w:color="auto"/>
            </w:tcBorders>
            <w:vAlign w:val="center"/>
          </w:tcPr>
          <w:p w:rsidR="00B66D30" w:rsidRDefault="00B66D30">
            <w:pPr>
              <w:adjustRightInd w:val="0"/>
              <w:snapToGrid w:val="0"/>
              <w:spacing w:line="300" w:lineRule="auto"/>
              <w:ind w:hanging="8"/>
              <w:jc w:val="center"/>
              <w:rPr>
                <w:rFonts w:ascii="宋体" w:hAnsi="宋体"/>
                <w:bCs/>
                <w:color w:val="000000"/>
                <w:highlight w:val="yellow"/>
              </w:rPr>
            </w:pPr>
          </w:p>
        </w:tc>
        <w:tc>
          <w:tcPr>
            <w:tcW w:w="707" w:type="dxa"/>
            <w:vMerge/>
            <w:tcBorders>
              <w:left w:val="single" w:sz="4" w:space="0" w:color="auto"/>
              <w:right w:val="single" w:sz="4" w:space="0" w:color="auto"/>
            </w:tcBorders>
            <w:vAlign w:val="center"/>
          </w:tcPr>
          <w:p w:rsidR="00B66D30" w:rsidRDefault="00B66D30">
            <w:pPr>
              <w:adjustRightInd w:val="0"/>
              <w:snapToGrid w:val="0"/>
              <w:spacing w:line="300" w:lineRule="auto"/>
              <w:jc w:val="center"/>
              <w:rPr>
                <w:rFonts w:ascii="宋体" w:hAnsi="宋体"/>
                <w:bCs/>
                <w:color w:val="000000"/>
              </w:rPr>
            </w:pPr>
          </w:p>
        </w:tc>
        <w:tc>
          <w:tcPr>
            <w:tcW w:w="4269" w:type="dxa"/>
            <w:tcBorders>
              <w:top w:val="single" w:sz="4" w:space="0" w:color="auto"/>
              <w:left w:val="single" w:sz="4" w:space="0" w:color="auto"/>
              <w:bottom w:val="single" w:sz="4" w:space="0" w:color="auto"/>
              <w:right w:val="single" w:sz="4" w:space="0" w:color="auto"/>
            </w:tcBorders>
            <w:vAlign w:val="center"/>
          </w:tcPr>
          <w:p w:rsidR="00B66D30" w:rsidRDefault="00A86BC6">
            <w:pPr>
              <w:adjustRightInd w:val="0"/>
              <w:snapToGrid w:val="0"/>
              <w:rPr>
                <w:rFonts w:ascii="宋体" w:hAnsi="宋体"/>
                <w:bCs/>
                <w:color w:val="000000"/>
              </w:rPr>
            </w:pPr>
            <w:r>
              <w:rPr>
                <w:rFonts w:ascii="宋体" w:hAnsi="宋体" w:hint="eastAsia"/>
                <w:bCs/>
                <w:color w:val="000000"/>
              </w:rPr>
              <w:t>3）实际生产地址与工商管理部门登记的是否一致（实际生产地址应与营业执照住所同地址，若不同，该生产地址</w:t>
            </w:r>
            <w:proofErr w:type="gramStart"/>
            <w:r>
              <w:rPr>
                <w:rFonts w:ascii="宋体" w:hAnsi="宋体" w:hint="eastAsia"/>
                <w:bCs/>
                <w:color w:val="000000"/>
              </w:rPr>
              <w:t>应工商</w:t>
            </w:r>
            <w:proofErr w:type="gramEnd"/>
            <w:r>
              <w:rPr>
                <w:rFonts w:ascii="宋体" w:hAnsi="宋体" w:hint="eastAsia"/>
                <w:bCs/>
                <w:color w:val="000000"/>
              </w:rPr>
              <w:t>登记或备案）；</w:t>
            </w:r>
          </w:p>
        </w:tc>
        <w:tc>
          <w:tcPr>
            <w:tcW w:w="4853" w:type="dxa"/>
            <w:tcBorders>
              <w:top w:val="single" w:sz="4" w:space="0" w:color="auto"/>
              <w:left w:val="single" w:sz="4" w:space="0" w:color="auto"/>
              <w:bottom w:val="single" w:sz="4" w:space="0" w:color="auto"/>
              <w:right w:val="single" w:sz="4" w:space="0" w:color="auto"/>
            </w:tcBorders>
          </w:tcPr>
          <w:p w:rsidR="00B66D30" w:rsidRDefault="00A86BC6">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470" w:type="dxa"/>
            <w:vMerge/>
            <w:tcBorders>
              <w:left w:val="single" w:sz="4" w:space="0" w:color="auto"/>
              <w:right w:val="single" w:sz="4" w:space="0" w:color="auto"/>
            </w:tcBorders>
            <w:vAlign w:val="center"/>
          </w:tcPr>
          <w:p w:rsidR="00B66D30" w:rsidRDefault="00B66D30">
            <w:pPr>
              <w:adjustRightInd w:val="0"/>
              <w:snapToGrid w:val="0"/>
              <w:rPr>
                <w:rFonts w:ascii="宋体" w:hAnsi="宋体"/>
                <w:bCs/>
                <w:color w:val="000000"/>
              </w:rPr>
            </w:pPr>
          </w:p>
        </w:tc>
        <w:tc>
          <w:tcPr>
            <w:tcW w:w="1687" w:type="dxa"/>
            <w:vMerge/>
            <w:tcBorders>
              <w:left w:val="single" w:sz="4" w:space="0" w:color="auto"/>
              <w:right w:val="single" w:sz="4" w:space="0" w:color="auto"/>
            </w:tcBorders>
            <w:vAlign w:val="center"/>
          </w:tcPr>
          <w:p w:rsidR="00B66D30" w:rsidRDefault="00B66D30">
            <w:pPr>
              <w:adjustRightInd w:val="0"/>
              <w:snapToGrid w:val="0"/>
              <w:rPr>
                <w:rFonts w:ascii="宋体" w:hAnsi="宋体"/>
                <w:bCs/>
                <w:color w:val="000000"/>
              </w:rPr>
            </w:pPr>
          </w:p>
        </w:tc>
      </w:tr>
      <w:tr w:rsidR="00B66D30">
        <w:trPr>
          <w:cantSplit/>
          <w:trHeight w:val="718"/>
          <w:jc w:val="center"/>
        </w:trPr>
        <w:tc>
          <w:tcPr>
            <w:tcW w:w="747" w:type="dxa"/>
            <w:vMerge/>
            <w:tcBorders>
              <w:left w:val="single" w:sz="4" w:space="0" w:color="auto"/>
              <w:right w:val="single" w:sz="4" w:space="0" w:color="auto"/>
            </w:tcBorders>
            <w:vAlign w:val="center"/>
          </w:tcPr>
          <w:p w:rsidR="00B66D30" w:rsidRDefault="00B66D30">
            <w:pPr>
              <w:adjustRightInd w:val="0"/>
              <w:snapToGrid w:val="0"/>
              <w:spacing w:line="300" w:lineRule="auto"/>
              <w:ind w:hanging="8"/>
              <w:jc w:val="center"/>
              <w:rPr>
                <w:rFonts w:ascii="宋体" w:hAnsi="宋体"/>
                <w:bCs/>
                <w:color w:val="000000"/>
                <w:highlight w:val="yellow"/>
              </w:rPr>
            </w:pPr>
          </w:p>
        </w:tc>
        <w:tc>
          <w:tcPr>
            <w:tcW w:w="707" w:type="dxa"/>
            <w:vMerge/>
            <w:tcBorders>
              <w:left w:val="single" w:sz="4" w:space="0" w:color="auto"/>
              <w:right w:val="single" w:sz="4" w:space="0" w:color="auto"/>
            </w:tcBorders>
            <w:vAlign w:val="center"/>
          </w:tcPr>
          <w:p w:rsidR="00B66D30" w:rsidRDefault="00B66D30">
            <w:pPr>
              <w:adjustRightInd w:val="0"/>
              <w:snapToGrid w:val="0"/>
              <w:spacing w:line="300" w:lineRule="auto"/>
              <w:jc w:val="center"/>
              <w:rPr>
                <w:rFonts w:ascii="宋体" w:hAnsi="宋体"/>
                <w:bCs/>
                <w:color w:val="000000"/>
              </w:rPr>
            </w:pPr>
          </w:p>
        </w:tc>
        <w:tc>
          <w:tcPr>
            <w:tcW w:w="4269" w:type="dxa"/>
            <w:tcBorders>
              <w:top w:val="single" w:sz="4" w:space="0" w:color="auto"/>
              <w:left w:val="single" w:sz="4" w:space="0" w:color="auto"/>
              <w:bottom w:val="single" w:sz="4" w:space="0" w:color="auto"/>
              <w:right w:val="single" w:sz="4" w:space="0" w:color="auto"/>
            </w:tcBorders>
            <w:vAlign w:val="center"/>
          </w:tcPr>
          <w:p w:rsidR="00B66D30" w:rsidRDefault="00A86BC6">
            <w:pPr>
              <w:adjustRightInd w:val="0"/>
              <w:snapToGrid w:val="0"/>
              <w:rPr>
                <w:rFonts w:ascii="宋体" w:hAnsi="宋体"/>
                <w:bCs/>
                <w:color w:val="000000"/>
              </w:rPr>
            </w:pPr>
            <w:r>
              <w:rPr>
                <w:rFonts w:ascii="宋体" w:hAnsi="宋体" w:hint="eastAsia"/>
                <w:bCs/>
                <w:color w:val="000000"/>
              </w:rPr>
              <w:t>4）经营范围是否</w:t>
            </w:r>
            <w:r>
              <w:rPr>
                <w:rFonts w:ascii="宋体" w:hAnsi="宋体" w:hint="eastAsia"/>
                <w:bCs/>
              </w:rPr>
              <w:t>涵</w:t>
            </w:r>
            <w:r>
              <w:rPr>
                <w:rFonts w:ascii="宋体" w:hAnsi="宋体" w:hint="eastAsia"/>
                <w:bCs/>
                <w:color w:val="000000"/>
              </w:rPr>
              <w:t>盖申请许可证产品；</w:t>
            </w:r>
          </w:p>
        </w:tc>
        <w:tc>
          <w:tcPr>
            <w:tcW w:w="4853" w:type="dxa"/>
            <w:tcBorders>
              <w:top w:val="single" w:sz="4" w:space="0" w:color="auto"/>
              <w:left w:val="single" w:sz="4" w:space="0" w:color="auto"/>
              <w:bottom w:val="single" w:sz="4" w:space="0" w:color="auto"/>
              <w:right w:val="single" w:sz="4" w:space="0" w:color="auto"/>
            </w:tcBorders>
          </w:tcPr>
          <w:p w:rsidR="00B66D30" w:rsidRDefault="00A86BC6">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470" w:type="dxa"/>
            <w:vMerge/>
            <w:tcBorders>
              <w:left w:val="single" w:sz="4" w:space="0" w:color="auto"/>
              <w:right w:val="single" w:sz="4" w:space="0" w:color="auto"/>
            </w:tcBorders>
            <w:vAlign w:val="center"/>
          </w:tcPr>
          <w:p w:rsidR="00B66D30" w:rsidRDefault="00B66D30">
            <w:pPr>
              <w:adjustRightInd w:val="0"/>
              <w:snapToGrid w:val="0"/>
              <w:rPr>
                <w:rFonts w:ascii="宋体" w:hAnsi="宋体"/>
                <w:bCs/>
                <w:color w:val="000000"/>
              </w:rPr>
            </w:pPr>
          </w:p>
        </w:tc>
        <w:tc>
          <w:tcPr>
            <w:tcW w:w="1687" w:type="dxa"/>
            <w:vMerge/>
            <w:tcBorders>
              <w:left w:val="single" w:sz="4" w:space="0" w:color="auto"/>
              <w:right w:val="single" w:sz="4" w:space="0" w:color="auto"/>
            </w:tcBorders>
            <w:vAlign w:val="center"/>
          </w:tcPr>
          <w:p w:rsidR="00B66D30" w:rsidRDefault="00B66D30">
            <w:pPr>
              <w:adjustRightInd w:val="0"/>
              <w:snapToGrid w:val="0"/>
              <w:rPr>
                <w:rFonts w:ascii="宋体" w:hAnsi="宋体"/>
                <w:bCs/>
                <w:color w:val="000000"/>
              </w:rPr>
            </w:pPr>
          </w:p>
        </w:tc>
      </w:tr>
      <w:tr w:rsidR="00B66D30">
        <w:trPr>
          <w:cantSplit/>
          <w:trHeight w:val="765"/>
          <w:jc w:val="center"/>
        </w:trPr>
        <w:tc>
          <w:tcPr>
            <w:tcW w:w="747" w:type="dxa"/>
            <w:vMerge/>
            <w:tcBorders>
              <w:left w:val="single" w:sz="4" w:space="0" w:color="auto"/>
              <w:bottom w:val="single" w:sz="4" w:space="0" w:color="auto"/>
              <w:right w:val="single" w:sz="4" w:space="0" w:color="auto"/>
            </w:tcBorders>
            <w:vAlign w:val="center"/>
          </w:tcPr>
          <w:p w:rsidR="00B66D30" w:rsidRDefault="00B66D30">
            <w:pPr>
              <w:adjustRightInd w:val="0"/>
              <w:snapToGrid w:val="0"/>
              <w:spacing w:line="300" w:lineRule="auto"/>
              <w:ind w:hanging="8"/>
              <w:jc w:val="center"/>
              <w:rPr>
                <w:rFonts w:ascii="宋体" w:hAnsi="宋体"/>
                <w:bCs/>
                <w:color w:val="000000"/>
                <w:highlight w:val="yellow"/>
              </w:rPr>
            </w:pPr>
          </w:p>
        </w:tc>
        <w:tc>
          <w:tcPr>
            <w:tcW w:w="707" w:type="dxa"/>
            <w:vMerge/>
            <w:tcBorders>
              <w:left w:val="single" w:sz="4" w:space="0" w:color="auto"/>
              <w:bottom w:val="single" w:sz="4" w:space="0" w:color="auto"/>
              <w:right w:val="single" w:sz="4" w:space="0" w:color="auto"/>
            </w:tcBorders>
            <w:vAlign w:val="center"/>
          </w:tcPr>
          <w:p w:rsidR="00B66D30" w:rsidRDefault="00B66D30">
            <w:pPr>
              <w:adjustRightInd w:val="0"/>
              <w:snapToGrid w:val="0"/>
              <w:spacing w:line="300" w:lineRule="auto"/>
              <w:jc w:val="center"/>
              <w:rPr>
                <w:rFonts w:ascii="宋体" w:hAnsi="宋体"/>
                <w:bCs/>
                <w:color w:val="000000"/>
              </w:rPr>
            </w:pPr>
          </w:p>
        </w:tc>
        <w:tc>
          <w:tcPr>
            <w:tcW w:w="4269" w:type="dxa"/>
            <w:tcBorders>
              <w:top w:val="single" w:sz="4" w:space="0" w:color="auto"/>
              <w:left w:val="single" w:sz="4" w:space="0" w:color="auto"/>
              <w:bottom w:val="single" w:sz="4" w:space="0" w:color="auto"/>
              <w:right w:val="single" w:sz="4" w:space="0" w:color="auto"/>
            </w:tcBorders>
            <w:vAlign w:val="center"/>
          </w:tcPr>
          <w:p w:rsidR="00B66D30" w:rsidRDefault="00A86BC6">
            <w:pPr>
              <w:adjustRightInd w:val="0"/>
              <w:snapToGrid w:val="0"/>
              <w:rPr>
                <w:rFonts w:ascii="宋体" w:hAnsi="宋体"/>
                <w:bCs/>
                <w:color w:val="000000"/>
              </w:rPr>
            </w:pPr>
            <w:r>
              <w:rPr>
                <w:rFonts w:ascii="宋体" w:hAnsi="宋体" w:hint="eastAsia"/>
                <w:bCs/>
                <w:color w:val="000000"/>
              </w:rPr>
              <w:t>5）是否在有效期限内。</w:t>
            </w:r>
          </w:p>
        </w:tc>
        <w:tc>
          <w:tcPr>
            <w:tcW w:w="4853" w:type="dxa"/>
            <w:tcBorders>
              <w:top w:val="single" w:sz="4" w:space="0" w:color="auto"/>
              <w:left w:val="single" w:sz="4" w:space="0" w:color="auto"/>
              <w:bottom w:val="single" w:sz="4" w:space="0" w:color="auto"/>
              <w:right w:val="single" w:sz="4" w:space="0" w:color="auto"/>
            </w:tcBorders>
          </w:tcPr>
          <w:p w:rsidR="00B66D30" w:rsidRDefault="00A86BC6">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470" w:type="dxa"/>
            <w:vMerge/>
            <w:tcBorders>
              <w:left w:val="single" w:sz="4" w:space="0" w:color="auto"/>
              <w:bottom w:val="single" w:sz="4" w:space="0" w:color="auto"/>
              <w:right w:val="single" w:sz="4" w:space="0" w:color="auto"/>
            </w:tcBorders>
            <w:vAlign w:val="center"/>
          </w:tcPr>
          <w:p w:rsidR="00B66D30" w:rsidRDefault="00B66D30">
            <w:pPr>
              <w:adjustRightInd w:val="0"/>
              <w:snapToGrid w:val="0"/>
              <w:rPr>
                <w:rFonts w:ascii="宋体" w:hAnsi="宋体"/>
                <w:bCs/>
                <w:color w:val="000000"/>
              </w:rPr>
            </w:pPr>
          </w:p>
        </w:tc>
        <w:tc>
          <w:tcPr>
            <w:tcW w:w="1687" w:type="dxa"/>
            <w:vMerge/>
            <w:tcBorders>
              <w:left w:val="single" w:sz="4" w:space="0" w:color="auto"/>
              <w:bottom w:val="single" w:sz="4" w:space="0" w:color="auto"/>
              <w:right w:val="single" w:sz="4" w:space="0" w:color="auto"/>
            </w:tcBorders>
            <w:vAlign w:val="center"/>
          </w:tcPr>
          <w:p w:rsidR="00B66D30" w:rsidRDefault="00B66D30">
            <w:pPr>
              <w:adjustRightInd w:val="0"/>
              <w:snapToGrid w:val="0"/>
              <w:rPr>
                <w:rFonts w:ascii="宋体" w:hAnsi="宋体"/>
                <w:bCs/>
                <w:color w:val="000000"/>
              </w:rPr>
            </w:pPr>
          </w:p>
        </w:tc>
      </w:tr>
      <w:tr w:rsidR="00B66D30">
        <w:trPr>
          <w:cantSplit/>
          <w:trHeight w:val="663"/>
          <w:jc w:val="center"/>
        </w:trPr>
        <w:tc>
          <w:tcPr>
            <w:tcW w:w="747" w:type="dxa"/>
            <w:tcBorders>
              <w:top w:val="single" w:sz="4" w:space="0" w:color="auto"/>
              <w:left w:val="single" w:sz="4" w:space="0" w:color="auto"/>
              <w:bottom w:val="single" w:sz="4" w:space="0" w:color="auto"/>
              <w:right w:val="single" w:sz="4" w:space="0" w:color="auto"/>
            </w:tcBorders>
            <w:vAlign w:val="center"/>
          </w:tcPr>
          <w:p w:rsidR="00B66D30" w:rsidRDefault="00A86BC6">
            <w:pPr>
              <w:adjustRightInd w:val="0"/>
              <w:snapToGrid w:val="0"/>
              <w:spacing w:line="300" w:lineRule="auto"/>
              <w:ind w:hanging="8"/>
              <w:jc w:val="center"/>
              <w:rPr>
                <w:rFonts w:ascii="宋体" w:hAnsi="宋体"/>
                <w:bCs/>
                <w:color w:val="000000"/>
              </w:rPr>
            </w:pPr>
            <w:r>
              <w:rPr>
                <w:rFonts w:ascii="宋体" w:hAnsi="宋体" w:hint="eastAsia"/>
                <w:bCs/>
                <w:color w:val="000000"/>
              </w:rPr>
              <w:t>2</w:t>
            </w:r>
          </w:p>
        </w:tc>
        <w:tc>
          <w:tcPr>
            <w:tcW w:w="12986" w:type="dxa"/>
            <w:gridSpan w:val="5"/>
            <w:tcBorders>
              <w:top w:val="single" w:sz="4" w:space="0" w:color="auto"/>
              <w:left w:val="single" w:sz="4" w:space="0" w:color="auto"/>
              <w:bottom w:val="single" w:sz="4" w:space="0" w:color="auto"/>
              <w:right w:val="single" w:sz="4" w:space="0" w:color="auto"/>
            </w:tcBorders>
            <w:vAlign w:val="center"/>
          </w:tcPr>
          <w:p w:rsidR="00B66D30" w:rsidRDefault="00A86BC6">
            <w:pPr>
              <w:adjustRightInd w:val="0"/>
              <w:snapToGrid w:val="0"/>
              <w:rPr>
                <w:rFonts w:ascii="宋体" w:hAnsi="宋体"/>
                <w:b/>
                <w:bCs/>
                <w:color w:val="000000"/>
              </w:rPr>
            </w:pPr>
            <w:r>
              <w:rPr>
                <w:rFonts w:ascii="宋体" w:hAnsi="宋体" w:hint="eastAsia"/>
                <w:b/>
                <w:bCs/>
                <w:color w:val="000000"/>
              </w:rPr>
              <w:t>人员能力</w:t>
            </w:r>
          </w:p>
        </w:tc>
      </w:tr>
      <w:tr w:rsidR="00B66D30">
        <w:trPr>
          <w:cantSplit/>
          <w:trHeight w:val="645"/>
          <w:jc w:val="center"/>
        </w:trPr>
        <w:tc>
          <w:tcPr>
            <w:tcW w:w="747" w:type="dxa"/>
            <w:vMerge w:val="restart"/>
            <w:tcBorders>
              <w:left w:val="single" w:sz="4" w:space="0" w:color="auto"/>
              <w:right w:val="single" w:sz="4" w:space="0" w:color="auto"/>
            </w:tcBorders>
            <w:vAlign w:val="center"/>
          </w:tcPr>
          <w:p w:rsidR="00B66D30" w:rsidRDefault="00A86BC6">
            <w:pPr>
              <w:adjustRightInd w:val="0"/>
              <w:snapToGrid w:val="0"/>
              <w:spacing w:line="300" w:lineRule="auto"/>
              <w:ind w:hanging="8"/>
              <w:jc w:val="center"/>
              <w:rPr>
                <w:rFonts w:ascii="宋体" w:hAnsi="宋体"/>
                <w:bCs/>
                <w:color w:val="000000"/>
              </w:rPr>
            </w:pPr>
            <w:r>
              <w:rPr>
                <w:rFonts w:ascii="宋体" w:hAnsi="宋体" w:hint="eastAsia"/>
                <w:bCs/>
                <w:color w:val="000000"/>
              </w:rPr>
              <w:t>2.1</w:t>
            </w:r>
          </w:p>
        </w:tc>
        <w:tc>
          <w:tcPr>
            <w:tcW w:w="707" w:type="dxa"/>
            <w:vMerge w:val="restart"/>
            <w:tcBorders>
              <w:left w:val="single" w:sz="4" w:space="0" w:color="auto"/>
              <w:right w:val="single" w:sz="4" w:space="0" w:color="auto"/>
            </w:tcBorders>
            <w:vAlign w:val="center"/>
          </w:tcPr>
          <w:p w:rsidR="00B66D30" w:rsidRDefault="00A86BC6">
            <w:pPr>
              <w:adjustRightInd w:val="0"/>
              <w:snapToGrid w:val="0"/>
              <w:spacing w:line="300" w:lineRule="auto"/>
              <w:jc w:val="center"/>
              <w:rPr>
                <w:rFonts w:ascii="宋体" w:hAnsi="宋体"/>
                <w:bCs/>
                <w:color w:val="000000"/>
              </w:rPr>
            </w:pPr>
            <w:r>
              <w:rPr>
                <w:rFonts w:ascii="宋体" w:hAnsi="宋体" w:hint="eastAsia"/>
                <w:bCs/>
                <w:color w:val="000000"/>
              </w:rPr>
              <w:t>最高管理者</w:t>
            </w:r>
          </w:p>
        </w:tc>
        <w:tc>
          <w:tcPr>
            <w:tcW w:w="4269" w:type="dxa"/>
            <w:tcBorders>
              <w:top w:val="single" w:sz="4" w:space="0" w:color="auto"/>
              <w:left w:val="single" w:sz="4" w:space="0" w:color="auto"/>
              <w:right w:val="single" w:sz="4" w:space="0" w:color="auto"/>
            </w:tcBorders>
            <w:vAlign w:val="center"/>
          </w:tcPr>
          <w:p w:rsidR="00B66D30" w:rsidRDefault="001D2713">
            <w:pPr>
              <w:adjustRightInd w:val="0"/>
              <w:snapToGrid w:val="0"/>
              <w:rPr>
                <w:rFonts w:ascii="宋体" w:hAnsi="宋体"/>
                <w:bCs/>
                <w:color w:val="000000"/>
              </w:rPr>
            </w:pPr>
            <w:r>
              <w:rPr>
                <w:rFonts w:ascii="宋体" w:hAnsi="宋体" w:hint="eastAsia"/>
                <w:bCs/>
                <w:color w:val="000000"/>
              </w:rPr>
              <w:t>6</w:t>
            </w:r>
            <w:r w:rsidR="00A86BC6">
              <w:rPr>
                <w:rFonts w:ascii="宋体" w:hAnsi="宋体" w:hint="eastAsia"/>
                <w:bCs/>
                <w:color w:val="000000"/>
              </w:rPr>
              <w:t>）是否具有相关法律法规知识；</w:t>
            </w:r>
          </w:p>
          <w:p w:rsidR="00B66D30" w:rsidRDefault="00A86BC6">
            <w:pPr>
              <w:adjustRightInd w:val="0"/>
              <w:snapToGrid w:val="0"/>
              <w:ind w:firstLineChars="200" w:firstLine="420"/>
              <w:rPr>
                <w:rFonts w:ascii="宋体" w:hAnsi="宋体"/>
                <w:bCs/>
                <w:color w:val="000000"/>
              </w:rPr>
            </w:pPr>
            <w:r>
              <w:rPr>
                <w:rFonts w:ascii="宋体" w:hAnsi="宋体" w:hint="eastAsia"/>
                <w:bCs/>
                <w:color w:val="000000"/>
              </w:rPr>
              <w:t>是否了解《产品质量法》、《标准化法》、《计量法》和《工业产品生产许可证管理条例》等相关法律法规的基本内容，及对企业的要求（如企业的质量责任和义务等）。</w:t>
            </w:r>
          </w:p>
          <w:p w:rsidR="00B66D30" w:rsidRDefault="00B66D30">
            <w:pPr>
              <w:adjustRightInd w:val="0"/>
              <w:snapToGrid w:val="0"/>
              <w:rPr>
                <w:rFonts w:ascii="宋体" w:hAnsi="宋体"/>
                <w:bCs/>
                <w:color w:val="000000"/>
              </w:rPr>
            </w:pPr>
          </w:p>
        </w:tc>
        <w:tc>
          <w:tcPr>
            <w:tcW w:w="4853" w:type="dxa"/>
            <w:tcBorders>
              <w:top w:val="single" w:sz="4" w:space="0" w:color="auto"/>
              <w:left w:val="single" w:sz="4" w:space="0" w:color="auto"/>
              <w:bottom w:val="single" w:sz="4" w:space="0" w:color="auto"/>
              <w:right w:val="single" w:sz="4" w:space="0" w:color="auto"/>
            </w:tcBorders>
          </w:tcPr>
          <w:p w:rsidR="00B66D30" w:rsidRDefault="00A86BC6">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470" w:type="dxa"/>
            <w:vMerge w:val="restart"/>
            <w:tcBorders>
              <w:top w:val="single" w:sz="4" w:space="0" w:color="auto"/>
              <w:left w:val="single" w:sz="4" w:space="0" w:color="auto"/>
              <w:bottom w:val="single" w:sz="4" w:space="0" w:color="auto"/>
              <w:right w:val="single" w:sz="4" w:space="0" w:color="auto"/>
            </w:tcBorders>
            <w:vAlign w:val="center"/>
          </w:tcPr>
          <w:p w:rsidR="00B66D30" w:rsidRDefault="00A86BC6">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符合</w:t>
            </w:r>
          </w:p>
          <w:p w:rsidR="00B66D30" w:rsidRDefault="00A86BC6">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建议改进</w:t>
            </w:r>
          </w:p>
        </w:tc>
        <w:tc>
          <w:tcPr>
            <w:tcW w:w="1687" w:type="dxa"/>
            <w:vMerge w:val="restart"/>
            <w:tcBorders>
              <w:top w:val="single" w:sz="4" w:space="0" w:color="auto"/>
              <w:left w:val="single" w:sz="4" w:space="0" w:color="auto"/>
              <w:bottom w:val="single" w:sz="4" w:space="0" w:color="auto"/>
              <w:right w:val="single" w:sz="4" w:space="0" w:color="auto"/>
            </w:tcBorders>
            <w:vAlign w:val="center"/>
          </w:tcPr>
          <w:p w:rsidR="00B66D30" w:rsidRDefault="00A86BC6">
            <w:pPr>
              <w:adjustRightInd w:val="0"/>
              <w:snapToGrid w:val="0"/>
              <w:rPr>
                <w:rFonts w:ascii="宋体" w:hAnsi="宋体"/>
                <w:bCs/>
                <w:color w:val="000000"/>
                <w:szCs w:val="21"/>
              </w:rPr>
            </w:pPr>
            <w:r>
              <w:rPr>
                <w:rFonts w:ascii="宋体" w:hAnsi="宋体" w:cs="宋体" w:hint="eastAsia"/>
                <w:kern w:val="0"/>
                <w:szCs w:val="21"/>
              </w:rPr>
              <w:t>不熟悉与产品许可证管理相关的法律法规的基本内容，以及对企业的要求，与产品生产相关的专业技术知识，以及基本的质量管理常识，</w:t>
            </w:r>
            <w:proofErr w:type="gramStart"/>
            <w:r>
              <w:rPr>
                <w:rFonts w:ascii="宋体" w:hAnsi="宋体" w:hint="eastAsia"/>
                <w:bCs/>
                <w:color w:val="000000"/>
              </w:rPr>
              <w:t>判建议</w:t>
            </w:r>
            <w:proofErr w:type="gramEnd"/>
            <w:r>
              <w:rPr>
                <w:rFonts w:ascii="宋体" w:hAnsi="宋体" w:hint="eastAsia"/>
                <w:bCs/>
                <w:color w:val="000000"/>
              </w:rPr>
              <w:t>改进。</w:t>
            </w:r>
          </w:p>
        </w:tc>
      </w:tr>
      <w:tr w:rsidR="00B66D30">
        <w:trPr>
          <w:cantSplit/>
          <w:trHeight w:val="645"/>
          <w:jc w:val="center"/>
        </w:trPr>
        <w:tc>
          <w:tcPr>
            <w:tcW w:w="747" w:type="dxa"/>
            <w:vMerge/>
            <w:tcBorders>
              <w:left w:val="single" w:sz="4" w:space="0" w:color="auto"/>
              <w:right w:val="single" w:sz="4" w:space="0" w:color="auto"/>
            </w:tcBorders>
            <w:vAlign w:val="center"/>
          </w:tcPr>
          <w:p w:rsidR="00B66D30" w:rsidRDefault="00B66D30">
            <w:pPr>
              <w:adjustRightInd w:val="0"/>
              <w:snapToGrid w:val="0"/>
              <w:spacing w:line="300" w:lineRule="auto"/>
              <w:ind w:hanging="8"/>
              <w:jc w:val="center"/>
              <w:rPr>
                <w:rFonts w:ascii="宋体" w:hAnsi="宋体"/>
                <w:bCs/>
                <w:color w:val="000000"/>
              </w:rPr>
            </w:pPr>
          </w:p>
        </w:tc>
        <w:tc>
          <w:tcPr>
            <w:tcW w:w="707" w:type="dxa"/>
            <w:vMerge/>
            <w:tcBorders>
              <w:left w:val="single" w:sz="4" w:space="0" w:color="auto"/>
              <w:right w:val="single" w:sz="4" w:space="0" w:color="auto"/>
            </w:tcBorders>
            <w:vAlign w:val="center"/>
          </w:tcPr>
          <w:p w:rsidR="00B66D30" w:rsidRDefault="00B66D30">
            <w:pPr>
              <w:adjustRightInd w:val="0"/>
              <w:snapToGrid w:val="0"/>
              <w:spacing w:line="300" w:lineRule="auto"/>
              <w:jc w:val="center"/>
              <w:rPr>
                <w:rFonts w:ascii="宋体" w:hAnsi="宋体"/>
                <w:bCs/>
                <w:color w:val="000000"/>
              </w:rPr>
            </w:pPr>
          </w:p>
        </w:tc>
        <w:tc>
          <w:tcPr>
            <w:tcW w:w="4269" w:type="dxa"/>
            <w:tcBorders>
              <w:top w:val="single" w:sz="4" w:space="0" w:color="auto"/>
              <w:left w:val="single" w:sz="4" w:space="0" w:color="auto"/>
              <w:right w:val="single" w:sz="4" w:space="0" w:color="auto"/>
            </w:tcBorders>
            <w:vAlign w:val="center"/>
          </w:tcPr>
          <w:p w:rsidR="00B66D30" w:rsidRDefault="001D2713">
            <w:pPr>
              <w:adjustRightInd w:val="0"/>
              <w:snapToGrid w:val="0"/>
              <w:rPr>
                <w:rFonts w:ascii="宋体" w:hAnsi="宋体"/>
                <w:bCs/>
                <w:color w:val="000000"/>
              </w:rPr>
            </w:pPr>
            <w:r>
              <w:rPr>
                <w:rFonts w:ascii="宋体" w:hAnsi="宋体" w:hint="eastAsia"/>
                <w:bCs/>
                <w:color w:val="000000"/>
              </w:rPr>
              <w:t>7</w:t>
            </w:r>
            <w:r w:rsidR="00A86BC6">
              <w:rPr>
                <w:rFonts w:ascii="宋体" w:hAnsi="宋体" w:hint="eastAsia"/>
                <w:bCs/>
                <w:color w:val="000000"/>
              </w:rPr>
              <w:t>）是否具有一定的产品技术知识；</w:t>
            </w:r>
          </w:p>
          <w:p w:rsidR="00B66D30" w:rsidRDefault="00A86BC6">
            <w:pPr>
              <w:adjustRightInd w:val="0"/>
              <w:snapToGrid w:val="0"/>
              <w:ind w:firstLineChars="200" w:firstLine="420"/>
              <w:rPr>
                <w:rFonts w:ascii="宋体" w:hAnsi="宋体"/>
                <w:bCs/>
                <w:color w:val="000000"/>
              </w:rPr>
            </w:pPr>
            <w:r>
              <w:rPr>
                <w:rFonts w:ascii="宋体" w:hAnsi="宋体" w:hint="eastAsia"/>
                <w:bCs/>
                <w:color w:val="000000"/>
              </w:rPr>
              <w:t>是否了解产品标准、主要性能指标、产品生产工艺流程和检验要求等产品技术知识。</w:t>
            </w:r>
          </w:p>
        </w:tc>
        <w:tc>
          <w:tcPr>
            <w:tcW w:w="4853" w:type="dxa"/>
            <w:tcBorders>
              <w:top w:val="single" w:sz="4" w:space="0" w:color="auto"/>
              <w:left w:val="single" w:sz="4" w:space="0" w:color="auto"/>
              <w:right w:val="single" w:sz="4" w:space="0" w:color="auto"/>
            </w:tcBorders>
          </w:tcPr>
          <w:p w:rsidR="00B66D30" w:rsidRDefault="00A86BC6">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470" w:type="dxa"/>
            <w:vMerge/>
            <w:tcBorders>
              <w:top w:val="single" w:sz="4" w:space="0" w:color="auto"/>
              <w:left w:val="single" w:sz="4" w:space="0" w:color="auto"/>
              <w:bottom w:val="nil"/>
              <w:right w:val="single" w:sz="4" w:space="0" w:color="auto"/>
            </w:tcBorders>
            <w:vAlign w:val="center"/>
          </w:tcPr>
          <w:p w:rsidR="00B66D30" w:rsidRDefault="00B66D30">
            <w:pPr>
              <w:adjustRightInd w:val="0"/>
              <w:snapToGrid w:val="0"/>
              <w:rPr>
                <w:rFonts w:ascii="宋体" w:hAnsi="宋体"/>
                <w:bCs/>
                <w:color w:val="000000"/>
              </w:rPr>
            </w:pPr>
          </w:p>
        </w:tc>
        <w:tc>
          <w:tcPr>
            <w:tcW w:w="1687" w:type="dxa"/>
            <w:vMerge/>
            <w:tcBorders>
              <w:top w:val="single" w:sz="4" w:space="0" w:color="auto"/>
              <w:left w:val="single" w:sz="4" w:space="0" w:color="auto"/>
              <w:bottom w:val="nil"/>
              <w:right w:val="single" w:sz="4" w:space="0" w:color="auto"/>
            </w:tcBorders>
            <w:vAlign w:val="center"/>
          </w:tcPr>
          <w:p w:rsidR="00B66D30" w:rsidRDefault="00B66D30">
            <w:pPr>
              <w:adjustRightInd w:val="0"/>
              <w:snapToGrid w:val="0"/>
              <w:rPr>
                <w:rFonts w:ascii="宋体" w:hAnsi="宋体"/>
                <w:bCs/>
                <w:color w:val="000000"/>
              </w:rPr>
            </w:pPr>
          </w:p>
        </w:tc>
      </w:tr>
      <w:tr w:rsidR="00B66D30">
        <w:trPr>
          <w:cantSplit/>
          <w:trHeight w:val="645"/>
          <w:jc w:val="center"/>
        </w:trPr>
        <w:tc>
          <w:tcPr>
            <w:tcW w:w="747" w:type="dxa"/>
            <w:vMerge/>
            <w:tcBorders>
              <w:left w:val="single" w:sz="4" w:space="0" w:color="auto"/>
              <w:bottom w:val="single" w:sz="4" w:space="0" w:color="auto"/>
              <w:right w:val="single" w:sz="4" w:space="0" w:color="auto"/>
            </w:tcBorders>
            <w:vAlign w:val="center"/>
          </w:tcPr>
          <w:p w:rsidR="00B66D30" w:rsidRDefault="00B66D30">
            <w:pPr>
              <w:adjustRightInd w:val="0"/>
              <w:snapToGrid w:val="0"/>
              <w:spacing w:line="300" w:lineRule="auto"/>
              <w:ind w:hanging="8"/>
              <w:jc w:val="center"/>
              <w:rPr>
                <w:rFonts w:ascii="宋体" w:hAnsi="宋体"/>
                <w:bCs/>
                <w:color w:val="000000"/>
              </w:rPr>
            </w:pPr>
          </w:p>
        </w:tc>
        <w:tc>
          <w:tcPr>
            <w:tcW w:w="707" w:type="dxa"/>
            <w:vMerge/>
            <w:tcBorders>
              <w:left w:val="single" w:sz="4" w:space="0" w:color="auto"/>
              <w:bottom w:val="single" w:sz="4" w:space="0" w:color="auto"/>
              <w:right w:val="single" w:sz="4" w:space="0" w:color="auto"/>
            </w:tcBorders>
            <w:vAlign w:val="center"/>
          </w:tcPr>
          <w:p w:rsidR="00B66D30" w:rsidRDefault="00B66D30">
            <w:pPr>
              <w:adjustRightInd w:val="0"/>
              <w:snapToGrid w:val="0"/>
              <w:spacing w:line="300" w:lineRule="auto"/>
              <w:jc w:val="center"/>
              <w:rPr>
                <w:rFonts w:ascii="宋体" w:hAnsi="宋体"/>
                <w:bCs/>
                <w:color w:val="000000"/>
              </w:rPr>
            </w:pPr>
          </w:p>
        </w:tc>
        <w:tc>
          <w:tcPr>
            <w:tcW w:w="4269" w:type="dxa"/>
            <w:tcBorders>
              <w:top w:val="single" w:sz="4" w:space="0" w:color="auto"/>
              <w:left w:val="single" w:sz="4" w:space="0" w:color="auto"/>
              <w:right w:val="single" w:sz="4" w:space="0" w:color="auto"/>
            </w:tcBorders>
            <w:vAlign w:val="center"/>
          </w:tcPr>
          <w:p w:rsidR="00B66D30" w:rsidRDefault="001D2713">
            <w:pPr>
              <w:adjustRightInd w:val="0"/>
              <w:snapToGrid w:val="0"/>
              <w:rPr>
                <w:rFonts w:ascii="宋体" w:hAnsi="宋体"/>
                <w:bCs/>
                <w:color w:val="000000"/>
              </w:rPr>
            </w:pPr>
            <w:r>
              <w:rPr>
                <w:rFonts w:ascii="宋体" w:hAnsi="宋体" w:hint="eastAsia"/>
                <w:bCs/>
                <w:color w:val="000000"/>
              </w:rPr>
              <w:t>8</w:t>
            </w:r>
            <w:r w:rsidR="00A86BC6">
              <w:rPr>
                <w:rFonts w:ascii="宋体" w:hAnsi="宋体" w:hint="eastAsia"/>
                <w:bCs/>
                <w:color w:val="000000"/>
              </w:rPr>
              <w:t>）是否具有一定的质量管理知识。</w:t>
            </w:r>
          </w:p>
          <w:p w:rsidR="00B66D30" w:rsidRDefault="00A86BC6">
            <w:pPr>
              <w:adjustRightInd w:val="0"/>
              <w:snapToGrid w:val="0"/>
              <w:ind w:firstLineChars="200" w:firstLine="420"/>
              <w:rPr>
                <w:rFonts w:ascii="宋体" w:hAnsi="宋体"/>
                <w:bCs/>
                <w:color w:val="000000"/>
              </w:rPr>
            </w:pPr>
            <w:r>
              <w:rPr>
                <w:rFonts w:ascii="宋体" w:hAnsi="宋体" w:hint="eastAsia"/>
                <w:bCs/>
                <w:color w:val="000000"/>
              </w:rPr>
              <w:t>是否了解企业领导在质量管理中的职责与作用，以及如何通过质量管理确保持续稳定地生产合格产品。</w:t>
            </w:r>
          </w:p>
        </w:tc>
        <w:tc>
          <w:tcPr>
            <w:tcW w:w="4853" w:type="dxa"/>
            <w:tcBorders>
              <w:top w:val="single" w:sz="4" w:space="0" w:color="auto"/>
              <w:left w:val="single" w:sz="4" w:space="0" w:color="auto"/>
              <w:right w:val="single" w:sz="4" w:space="0" w:color="auto"/>
            </w:tcBorders>
          </w:tcPr>
          <w:p w:rsidR="00B66D30" w:rsidRDefault="00A86BC6">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470" w:type="dxa"/>
            <w:vMerge/>
            <w:tcBorders>
              <w:top w:val="single" w:sz="4" w:space="0" w:color="auto"/>
              <w:left w:val="single" w:sz="4" w:space="0" w:color="auto"/>
              <w:bottom w:val="single" w:sz="4" w:space="0" w:color="auto"/>
              <w:right w:val="single" w:sz="4" w:space="0" w:color="auto"/>
            </w:tcBorders>
            <w:vAlign w:val="center"/>
          </w:tcPr>
          <w:p w:rsidR="00B66D30" w:rsidRDefault="00B66D30">
            <w:pPr>
              <w:adjustRightInd w:val="0"/>
              <w:snapToGrid w:val="0"/>
              <w:rPr>
                <w:rFonts w:ascii="宋体" w:hAnsi="宋体"/>
                <w:bCs/>
                <w:color w:val="000000"/>
              </w:rPr>
            </w:pPr>
          </w:p>
        </w:tc>
        <w:tc>
          <w:tcPr>
            <w:tcW w:w="1687" w:type="dxa"/>
            <w:vMerge/>
            <w:tcBorders>
              <w:top w:val="single" w:sz="4" w:space="0" w:color="auto"/>
              <w:left w:val="single" w:sz="4" w:space="0" w:color="auto"/>
              <w:bottom w:val="single" w:sz="4" w:space="0" w:color="auto"/>
              <w:right w:val="single" w:sz="4" w:space="0" w:color="auto"/>
            </w:tcBorders>
            <w:vAlign w:val="center"/>
          </w:tcPr>
          <w:p w:rsidR="00B66D30" w:rsidRDefault="00B66D30">
            <w:pPr>
              <w:adjustRightInd w:val="0"/>
              <w:snapToGrid w:val="0"/>
              <w:rPr>
                <w:rFonts w:ascii="宋体" w:hAnsi="宋体"/>
                <w:bCs/>
                <w:color w:val="000000"/>
              </w:rPr>
            </w:pPr>
          </w:p>
        </w:tc>
      </w:tr>
      <w:tr w:rsidR="00B66D30">
        <w:trPr>
          <w:cantSplit/>
          <w:trHeight w:val="683"/>
          <w:jc w:val="center"/>
        </w:trPr>
        <w:tc>
          <w:tcPr>
            <w:tcW w:w="747" w:type="dxa"/>
            <w:vMerge w:val="restart"/>
            <w:tcBorders>
              <w:left w:val="single" w:sz="4" w:space="0" w:color="auto"/>
              <w:right w:val="single" w:sz="4" w:space="0" w:color="auto"/>
            </w:tcBorders>
            <w:vAlign w:val="center"/>
          </w:tcPr>
          <w:p w:rsidR="00B66D30" w:rsidRDefault="00A86BC6">
            <w:pPr>
              <w:adjustRightInd w:val="0"/>
              <w:snapToGrid w:val="0"/>
              <w:spacing w:line="300" w:lineRule="auto"/>
              <w:ind w:hanging="8"/>
              <w:jc w:val="center"/>
              <w:rPr>
                <w:rFonts w:ascii="宋体" w:hAnsi="宋体"/>
                <w:bCs/>
                <w:color w:val="000000"/>
              </w:rPr>
            </w:pPr>
            <w:r>
              <w:rPr>
                <w:rFonts w:ascii="宋体" w:hAnsi="宋体" w:hint="eastAsia"/>
                <w:bCs/>
                <w:color w:val="000000"/>
              </w:rPr>
              <w:t>2.2</w:t>
            </w:r>
          </w:p>
        </w:tc>
        <w:tc>
          <w:tcPr>
            <w:tcW w:w="707" w:type="dxa"/>
            <w:vMerge w:val="restart"/>
            <w:tcBorders>
              <w:left w:val="single" w:sz="4" w:space="0" w:color="auto"/>
              <w:right w:val="single" w:sz="4" w:space="0" w:color="auto"/>
            </w:tcBorders>
            <w:vAlign w:val="center"/>
          </w:tcPr>
          <w:p w:rsidR="00B66D30" w:rsidRDefault="00A86BC6">
            <w:pPr>
              <w:adjustRightInd w:val="0"/>
              <w:snapToGrid w:val="0"/>
              <w:spacing w:line="300" w:lineRule="auto"/>
              <w:jc w:val="center"/>
              <w:rPr>
                <w:rFonts w:ascii="宋体" w:hAnsi="宋体"/>
                <w:bCs/>
                <w:color w:val="000000"/>
              </w:rPr>
            </w:pPr>
            <w:r>
              <w:rPr>
                <w:rFonts w:ascii="宋体" w:hAnsi="宋体" w:hint="eastAsia"/>
                <w:bCs/>
                <w:color w:val="000000"/>
              </w:rPr>
              <w:t>技术人员</w:t>
            </w:r>
          </w:p>
        </w:tc>
        <w:tc>
          <w:tcPr>
            <w:tcW w:w="4269" w:type="dxa"/>
            <w:tcBorders>
              <w:top w:val="single" w:sz="4" w:space="0" w:color="auto"/>
              <w:left w:val="single" w:sz="4" w:space="0" w:color="auto"/>
              <w:right w:val="single" w:sz="4" w:space="0" w:color="auto"/>
            </w:tcBorders>
            <w:vAlign w:val="center"/>
          </w:tcPr>
          <w:p w:rsidR="00B66D30" w:rsidRPr="001D2713" w:rsidRDefault="00A86BC6" w:rsidP="001D2713">
            <w:pPr>
              <w:pStyle w:val="af0"/>
              <w:numPr>
                <w:ilvl w:val="0"/>
                <w:numId w:val="6"/>
              </w:numPr>
              <w:adjustRightInd w:val="0"/>
              <w:snapToGrid w:val="0"/>
              <w:ind w:firstLineChars="0"/>
              <w:rPr>
                <w:rFonts w:ascii="宋体" w:hAnsi="宋体"/>
                <w:bCs/>
                <w:color w:val="000000"/>
                <w:szCs w:val="21"/>
              </w:rPr>
            </w:pPr>
            <w:r w:rsidRPr="001D2713">
              <w:rPr>
                <w:rFonts w:ascii="宋体" w:hAnsi="宋体" w:hint="eastAsia"/>
                <w:bCs/>
                <w:color w:val="000000"/>
                <w:szCs w:val="21"/>
              </w:rPr>
              <w:t>是否具有相关产品专业技术知识；</w:t>
            </w:r>
          </w:p>
          <w:p w:rsidR="00B66D30" w:rsidRDefault="00A86BC6">
            <w:pPr>
              <w:adjustRightInd w:val="0"/>
              <w:snapToGrid w:val="0"/>
              <w:ind w:firstLineChars="200" w:firstLine="420"/>
              <w:rPr>
                <w:rFonts w:ascii="宋体" w:hAnsi="宋体"/>
                <w:bCs/>
                <w:color w:val="000000"/>
                <w:szCs w:val="21"/>
              </w:rPr>
            </w:pPr>
            <w:r>
              <w:rPr>
                <w:rFonts w:ascii="宋体" w:hAnsi="宋体" w:hint="eastAsia"/>
                <w:bCs/>
                <w:color w:val="000000"/>
                <w:szCs w:val="21"/>
              </w:rPr>
              <w:t>是否熟悉自己的岗位职责；</w:t>
            </w:r>
          </w:p>
          <w:p w:rsidR="00B66D30" w:rsidRDefault="00A86BC6">
            <w:pPr>
              <w:widowControl/>
              <w:ind w:firstLineChars="200" w:firstLine="420"/>
              <w:jc w:val="left"/>
              <w:rPr>
                <w:rFonts w:ascii="宋体" w:hAnsi="宋体"/>
                <w:bCs/>
                <w:color w:val="000000"/>
                <w:szCs w:val="21"/>
              </w:rPr>
            </w:pPr>
            <w:r>
              <w:rPr>
                <w:rFonts w:ascii="宋体" w:hAnsi="宋体" w:hint="eastAsia"/>
                <w:bCs/>
                <w:color w:val="000000"/>
                <w:szCs w:val="21"/>
              </w:rPr>
              <w:t>是否了解生产机动车辆</w:t>
            </w:r>
            <w:r>
              <w:rPr>
                <w:rFonts w:ascii="宋体" w:hAnsi="宋体" w:hint="eastAsia"/>
                <w:szCs w:val="21"/>
              </w:rPr>
              <w:t>制动</w:t>
            </w:r>
            <w:proofErr w:type="gramStart"/>
            <w:r>
              <w:rPr>
                <w:rFonts w:ascii="宋体" w:hAnsi="宋体" w:hint="eastAsia"/>
                <w:szCs w:val="21"/>
              </w:rPr>
              <w:t>液产品</w:t>
            </w:r>
            <w:proofErr w:type="gramEnd"/>
            <w:r>
              <w:rPr>
                <w:rFonts w:ascii="宋体" w:hAnsi="宋体" w:hint="eastAsia"/>
                <w:szCs w:val="21"/>
              </w:rPr>
              <w:t>的主要原材料，各组份的作用，</w:t>
            </w:r>
            <w:r>
              <w:rPr>
                <w:rFonts w:ascii="宋体" w:hAnsi="宋体" w:hint="eastAsia"/>
                <w:bCs/>
                <w:color w:val="000000"/>
                <w:szCs w:val="21"/>
              </w:rPr>
              <w:t>机动车辆</w:t>
            </w:r>
            <w:r>
              <w:rPr>
                <w:rFonts w:ascii="宋体" w:hAnsi="宋体" w:hint="eastAsia"/>
                <w:szCs w:val="21"/>
              </w:rPr>
              <w:t>制动</w:t>
            </w:r>
            <w:proofErr w:type="gramStart"/>
            <w:r>
              <w:rPr>
                <w:rFonts w:ascii="宋体" w:hAnsi="宋体" w:hint="eastAsia"/>
                <w:szCs w:val="21"/>
              </w:rPr>
              <w:t>液产品</w:t>
            </w:r>
            <w:proofErr w:type="gramEnd"/>
            <w:r>
              <w:rPr>
                <w:rFonts w:ascii="宋体" w:hAnsi="宋体" w:hint="eastAsia"/>
                <w:szCs w:val="21"/>
              </w:rPr>
              <w:t>最突出的特点</w:t>
            </w:r>
            <w:r>
              <w:rPr>
                <w:rFonts w:ascii="宋体" w:hAnsi="宋体" w:hint="eastAsia"/>
                <w:bCs/>
                <w:color w:val="000000"/>
                <w:szCs w:val="21"/>
              </w:rPr>
              <w:t>；</w:t>
            </w:r>
          </w:p>
          <w:p w:rsidR="00B66D30" w:rsidRDefault="00A86BC6">
            <w:pPr>
              <w:widowControl/>
              <w:ind w:firstLineChars="200" w:firstLine="420"/>
              <w:jc w:val="left"/>
              <w:rPr>
                <w:rFonts w:ascii="宋体" w:hAnsi="宋体"/>
                <w:bCs/>
                <w:color w:val="000000"/>
                <w:szCs w:val="21"/>
              </w:rPr>
            </w:pPr>
            <w:r>
              <w:rPr>
                <w:rFonts w:ascii="宋体" w:hAnsi="宋体" w:hint="eastAsia"/>
                <w:bCs/>
                <w:color w:val="000000"/>
                <w:szCs w:val="21"/>
              </w:rPr>
              <w:t>是否</w:t>
            </w:r>
            <w:r>
              <w:rPr>
                <w:rFonts w:ascii="宋体" w:hAnsi="宋体" w:hint="eastAsia"/>
                <w:bCs/>
                <w:szCs w:val="21"/>
              </w:rPr>
              <w:t>熟悉制动</w:t>
            </w:r>
            <w:proofErr w:type="gramStart"/>
            <w:r>
              <w:rPr>
                <w:rFonts w:ascii="宋体" w:hAnsi="宋体" w:hint="eastAsia"/>
                <w:bCs/>
                <w:szCs w:val="21"/>
              </w:rPr>
              <w:t>液产品</w:t>
            </w:r>
            <w:proofErr w:type="gramEnd"/>
            <w:r>
              <w:rPr>
                <w:rFonts w:ascii="宋体" w:hAnsi="宋体" w:hint="eastAsia"/>
                <w:bCs/>
                <w:szCs w:val="21"/>
              </w:rPr>
              <w:t>生产工艺及相关检验规定</w:t>
            </w:r>
            <w:r>
              <w:rPr>
                <w:rFonts w:ascii="宋体" w:hAnsi="宋体" w:hint="eastAsia"/>
                <w:bCs/>
                <w:color w:val="0000FF"/>
                <w:szCs w:val="21"/>
              </w:rPr>
              <w:t>；</w:t>
            </w:r>
          </w:p>
          <w:p w:rsidR="00B66D30" w:rsidRDefault="00A86BC6">
            <w:pPr>
              <w:adjustRightInd w:val="0"/>
              <w:snapToGrid w:val="0"/>
              <w:ind w:firstLineChars="200" w:firstLine="420"/>
              <w:rPr>
                <w:rFonts w:ascii="宋体" w:hAnsi="宋体"/>
                <w:bCs/>
                <w:color w:val="000000"/>
                <w:szCs w:val="21"/>
              </w:rPr>
            </w:pPr>
            <w:r>
              <w:rPr>
                <w:rFonts w:ascii="宋体" w:hAnsi="宋体" w:hint="eastAsia"/>
                <w:bCs/>
                <w:color w:val="000000"/>
                <w:szCs w:val="21"/>
              </w:rPr>
              <w:t>是否有一定的质量管理知识，如何</w:t>
            </w:r>
            <w:r>
              <w:rPr>
                <w:rFonts w:ascii="宋体" w:hAnsi="宋体" w:hint="eastAsia"/>
                <w:szCs w:val="21"/>
              </w:rPr>
              <w:t>保证持续稳定地生产合格产品</w:t>
            </w:r>
            <w:r>
              <w:rPr>
                <w:rFonts w:ascii="宋体" w:hAnsi="宋体" w:hint="eastAsia"/>
                <w:bCs/>
                <w:color w:val="000000"/>
                <w:szCs w:val="21"/>
              </w:rPr>
              <w:t>。</w:t>
            </w:r>
          </w:p>
        </w:tc>
        <w:tc>
          <w:tcPr>
            <w:tcW w:w="4853" w:type="dxa"/>
            <w:tcBorders>
              <w:top w:val="single" w:sz="4" w:space="0" w:color="auto"/>
              <w:left w:val="single" w:sz="4" w:space="0" w:color="auto"/>
              <w:right w:val="single" w:sz="4" w:space="0" w:color="auto"/>
            </w:tcBorders>
          </w:tcPr>
          <w:p w:rsidR="00B66D30" w:rsidRDefault="00A86BC6">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470" w:type="dxa"/>
            <w:vMerge w:val="restart"/>
            <w:tcBorders>
              <w:top w:val="single" w:sz="4" w:space="0" w:color="auto"/>
              <w:left w:val="single" w:sz="4" w:space="0" w:color="auto"/>
              <w:bottom w:val="single" w:sz="4" w:space="0" w:color="auto"/>
              <w:right w:val="single" w:sz="4" w:space="0" w:color="auto"/>
            </w:tcBorders>
            <w:vAlign w:val="center"/>
          </w:tcPr>
          <w:p w:rsidR="00B66D30" w:rsidRDefault="00A86BC6">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符合</w:t>
            </w:r>
          </w:p>
          <w:p w:rsidR="00B66D30" w:rsidRDefault="00A86BC6">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不符合</w:t>
            </w:r>
          </w:p>
        </w:tc>
        <w:tc>
          <w:tcPr>
            <w:tcW w:w="1687" w:type="dxa"/>
            <w:vMerge w:val="restart"/>
            <w:tcBorders>
              <w:top w:val="single" w:sz="4" w:space="0" w:color="auto"/>
              <w:left w:val="single" w:sz="4" w:space="0" w:color="auto"/>
              <w:bottom w:val="single" w:sz="4" w:space="0" w:color="auto"/>
              <w:right w:val="single" w:sz="4" w:space="0" w:color="auto"/>
            </w:tcBorders>
            <w:vAlign w:val="center"/>
          </w:tcPr>
          <w:p w:rsidR="00B66D30" w:rsidRDefault="00A86BC6">
            <w:pPr>
              <w:adjustRightInd w:val="0"/>
              <w:snapToGrid w:val="0"/>
              <w:rPr>
                <w:rFonts w:ascii="宋体" w:hAnsi="宋体"/>
                <w:bCs/>
                <w:color w:val="000000"/>
                <w:szCs w:val="21"/>
              </w:rPr>
            </w:pPr>
            <w:r>
              <w:rPr>
                <w:rFonts w:ascii="宋体" w:hAnsi="宋体" w:cs="宋体" w:hint="eastAsia"/>
                <w:kern w:val="0"/>
                <w:szCs w:val="21"/>
              </w:rPr>
              <w:t>主要专业技术人员对相关产品的专业技术知识、产品标准和生产工艺等技术知识不熟悉，且未参加过质量管理知识的培训，对质量管理知识不熟悉，</w:t>
            </w:r>
            <w:r>
              <w:rPr>
                <w:rFonts w:ascii="宋体" w:hAnsi="宋体" w:hint="eastAsia"/>
                <w:bCs/>
                <w:color w:val="000000"/>
              </w:rPr>
              <w:t>判不符合</w:t>
            </w:r>
            <w:r>
              <w:rPr>
                <w:rFonts w:ascii="宋体" w:hAnsi="宋体" w:cs="宋体" w:hint="eastAsia"/>
                <w:kern w:val="0"/>
                <w:szCs w:val="21"/>
              </w:rPr>
              <w:t>。</w:t>
            </w:r>
          </w:p>
        </w:tc>
      </w:tr>
      <w:tr w:rsidR="00B66D30">
        <w:trPr>
          <w:cantSplit/>
          <w:trHeight w:val="605"/>
          <w:jc w:val="center"/>
        </w:trPr>
        <w:tc>
          <w:tcPr>
            <w:tcW w:w="747" w:type="dxa"/>
            <w:vMerge/>
            <w:tcBorders>
              <w:left w:val="single" w:sz="4" w:space="0" w:color="auto"/>
              <w:bottom w:val="single" w:sz="4" w:space="0" w:color="auto"/>
              <w:right w:val="single" w:sz="4" w:space="0" w:color="auto"/>
            </w:tcBorders>
            <w:vAlign w:val="center"/>
          </w:tcPr>
          <w:p w:rsidR="00B66D30" w:rsidRDefault="00B66D30">
            <w:pPr>
              <w:adjustRightInd w:val="0"/>
              <w:snapToGrid w:val="0"/>
              <w:spacing w:line="300" w:lineRule="auto"/>
              <w:ind w:hanging="8"/>
              <w:jc w:val="center"/>
              <w:rPr>
                <w:rFonts w:ascii="宋体" w:hAnsi="宋体"/>
                <w:bCs/>
                <w:color w:val="000000"/>
              </w:rPr>
            </w:pPr>
          </w:p>
        </w:tc>
        <w:tc>
          <w:tcPr>
            <w:tcW w:w="707" w:type="dxa"/>
            <w:vMerge/>
            <w:tcBorders>
              <w:left w:val="single" w:sz="4" w:space="0" w:color="auto"/>
              <w:bottom w:val="single" w:sz="4" w:space="0" w:color="auto"/>
              <w:right w:val="single" w:sz="4" w:space="0" w:color="auto"/>
            </w:tcBorders>
            <w:vAlign w:val="center"/>
          </w:tcPr>
          <w:p w:rsidR="00B66D30" w:rsidRDefault="00B66D30">
            <w:pPr>
              <w:adjustRightInd w:val="0"/>
              <w:snapToGrid w:val="0"/>
              <w:spacing w:line="300" w:lineRule="auto"/>
              <w:jc w:val="center"/>
              <w:rPr>
                <w:rFonts w:ascii="宋体" w:hAnsi="宋体"/>
                <w:bCs/>
                <w:color w:val="000000"/>
              </w:rPr>
            </w:pPr>
          </w:p>
        </w:tc>
        <w:tc>
          <w:tcPr>
            <w:tcW w:w="4269" w:type="dxa"/>
            <w:tcBorders>
              <w:top w:val="single" w:sz="4" w:space="0" w:color="auto"/>
              <w:left w:val="single" w:sz="4" w:space="0" w:color="auto"/>
              <w:right w:val="single" w:sz="4" w:space="0" w:color="auto"/>
            </w:tcBorders>
            <w:vAlign w:val="center"/>
          </w:tcPr>
          <w:p w:rsidR="00B66D30" w:rsidRPr="001D2713" w:rsidRDefault="00A86BC6" w:rsidP="001D2713">
            <w:pPr>
              <w:pStyle w:val="af0"/>
              <w:numPr>
                <w:ilvl w:val="0"/>
                <w:numId w:val="6"/>
              </w:numPr>
              <w:adjustRightInd w:val="0"/>
              <w:snapToGrid w:val="0"/>
              <w:ind w:firstLineChars="0"/>
              <w:rPr>
                <w:rFonts w:ascii="宋体" w:hAnsi="宋体"/>
                <w:bCs/>
                <w:color w:val="000000"/>
                <w:szCs w:val="21"/>
              </w:rPr>
            </w:pPr>
            <w:r w:rsidRPr="001D2713">
              <w:rPr>
                <w:rFonts w:ascii="宋体" w:hAnsi="宋体" w:hint="eastAsia"/>
                <w:bCs/>
                <w:color w:val="000000"/>
                <w:szCs w:val="21"/>
              </w:rPr>
              <w:t>是否熟悉相关产品标准。</w:t>
            </w:r>
          </w:p>
          <w:p w:rsidR="00B66D30" w:rsidRDefault="00A86BC6">
            <w:pPr>
              <w:adjustRightInd w:val="0"/>
              <w:snapToGrid w:val="0"/>
              <w:ind w:firstLineChars="200" w:firstLine="420"/>
              <w:rPr>
                <w:rFonts w:ascii="宋体" w:hAnsi="宋体"/>
                <w:szCs w:val="21"/>
              </w:rPr>
            </w:pPr>
            <w:r>
              <w:rPr>
                <w:rFonts w:ascii="宋体" w:hAnsi="宋体" w:hint="eastAsia"/>
                <w:szCs w:val="21"/>
              </w:rPr>
              <w:t>是否熟悉产品标准</w:t>
            </w:r>
            <w:r>
              <w:rPr>
                <w:rFonts w:ascii="宋体" w:hAnsi="宋体" w:hint="eastAsia"/>
                <w:szCs w:val="21"/>
                <w:lang w:val="fr-FR"/>
              </w:rPr>
              <w:t>，</w:t>
            </w:r>
            <w:r>
              <w:rPr>
                <w:rFonts w:ascii="宋体" w:hAnsi="宋体" w:hint="eastAsia"/>
                <w:szCs w:val="21"/>
              </w:rPr>
              <w:t>标准规定的产品主要性能指标，如：平衡回流沸点、湿沸点、-40℃运动粘度、蒸发性能、低温流动性能、橡胶相容性、金属腐蚀性、pH值等，以及各性能指标的意义；</w:t>
            </w:r>
          </w:p>
          <w:p w:rsidR="00B66D30" w:rsidRDefault="00A86BC6">
            <w:pPr>
              <w:adjustRightInd w:val="0"/>
              <w:snapToGrid w:val="0"/>
              <w:ind w:firstLineChars="200" w:firstLine="420"/>
              <w:rPr>
                <w:rFonts w:ascii="宋体" w:hAnsi="宋体"/>
                <w:bCs/>
                <w:color w:val="000000"/>
                <w:szCs w:val="21"/>
              </w:rPr>
            </w:pPr>
            <w:r>
              <w:rPr>
                <w:rFonts w:ascii="宋体" w:hAnsi="宋体" w:hint="eastAsia"/>
                <w:szCs w:val="21"/>
              </w:rPr>
              <w:t>是否了解其中最为关键的指标，如：平衡回流沸点、-40℃运动粘度、蒸发性能等。</w:t>
            </w:r>
          </w:p>
        </w:tc>
        <w:tc>
          <w:tcPr>
            <w:tcW w:w="4853" w:type="dxa"/>
            <w:tcBorders>
              <w:top w:val="single" w:sz="4" w:space="0" w:color="auto"/>
              <w:left w:val="single" w:sz="4" w:space="0" w:color="auto"/>
              <w:right w:val="single" w:sz="4" w:space="0" w:color="auto"/>
            </w:tcBorders>
          </w:tcPr>
          <w:p w:rsidR="00B66D30" w:rsidRDefault="00A86BC6">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470" w:type="dxa"/>
            <w:vMerge/>
            <w:tcBorders>
              <w:top w:val="single" w:sz="4" w:space="0" w:color="auto"/>
              <w:left w:val="single" w:sz="4" w:space="0" w:color="auto"/>
              <w:bottom w:val="single" w:sz="4" w:space="0" w:color="auto"/>
              <w:right w:val="single" w:sz="4" w:space="0" w:color="auto"/>
            </w:tcBorders>
            <w:vAlign w:val="center"/>
          </w:tcPr>
          <w:p w:rsidR="00B66D30" w:rsidRDefault="00B66D30">
            <w:pPr>
              <w:adjustRightInd w:val="0"/>
              <w:snapToGrid w:val="0"/>
              <w:rPr>
                <w:rFonts w:ascii="宋体" w:hAnsi="宋体"/>
                <w:bCs/>
                <w:color w:val="000000"/>
              </w:rPr>
            </w:pPr>
          </w:p>
        </w:tc>
        <w:tc>
          <w:tcPr>
            <w:tcW w:w="1687" w:type="dxa"/>
            <w:vMerge/>
            <w:tcBorders>
              <w:top w:val="single" w:sz="4" w:space="0" w:color="auto"/>
              <w:left w:val="single" w:sz="4" w:space="0" w:color="auto"/>
              <w:bottom w:val="single" w:sz="4" w:space="0" w:color="auto"/>
              <w:right w:val="single" w:sz="4" w:space="0" w:color="auto"/>
            </w:tcBorders>
            <w:vAlign w:val="center"/>
          </w:tcPr>
          <w:p w:rsidR="00B66D30" w:rsidRDefault="00B66D30">
            <w:pPr>
              <w:adjustRightInd w:val="0"/>
              <w:snapToGrid w:val="0"/>
              <w:rPr>
                <w:rFonts w:ascii="宋体" w:hAnsi="宋体"/>
                <w:bCs/>
                <w:color w:val="000000"/>
              </w:rPr>
            </w:pPr>
          </w:p>
        </w:tc>
      </w:tr>
      <w:tr w:rsidR="00B66D30">
        <w:trPr>
          <w:cantSplit/>
          <w:trHeight w:val="652"/>
          <w:jc w:val="center"/>
        </w:trPr>
        <w:tc>
          <w:tcPr>
            <w:tcW w:w="747" w:type="dxa"/>
            <w:vMerge w:val="restart"/>
            <w:tcBorders>
              <w:left w:val="single" w:sz="4" w:space="0" w:color="auto"/>
              <w:right w:val="single" w:sz="4" w:space="0" w:color="auto"/>
            </w:tcBorders>
            <w:vAlign w:val="center"/>
          </w:tcPr>
          <w:p w:rsidR="00B66D30" w:rsidRDefault="00A86BC6">
            <w:pPr>
              <w:adjustRightInd w:val="0"/>
              <w:snapToGrid w:val="0"/>
              <w:spacing w:line="300" w:lineRule="auto"/>
              <w:ind w:hanging="8"/>
              <w:jc w:val="center"/>
              <w:rPr>
                <w:rFonts w:ascii="宋体" w:hAnsi="宋体"/>
                <w:bCs/>
                <w:color w:val="000000"/>
              </w:rPr>
            </w:pPr>
            <w:r>
              <w:rPr>
                <w:rFonts w:ascii="宋体" w:hAnsi="宋体" w:hint="eastAsia"/>
                <w:bCs/>
                <w:color w:val="000000"/>
              </w:rPr>
              <w:t>2.3</w:t>
            </w:r>
          </w:p>
        </w:tc>
        <w:tc>
          <w:tcPr>
            <w:tcW w:w="707" w:type="dxa"/>
            <w:vMerge w:val="restart"/>
            <w:tcBorders>
              <w:left w:val="single" w:sz="4" w:space="0" w:color="auto"/>
              <w:right w:val="single" w:sz="4" w:space="0" w:color="auto"/>
            </w:tcBorders>
            <w:vAlign w:val="center"/>
          </w:tcPr>
          <w:p w:rsidR="00B66D30" w:rsidRDefault="00A86BC6">
            <w:pPr>
              <w:adjustRightInd w:val="0"/>
              <w:snapToGrid w:val="0"/>
              <w:spacing w:line="300" w:lineRule="auto"/>
              <w:jc w:val="center"/>
              <w:rPr>
                <w:rFonts w:ascii="宋体" w:hAnsi="宋体"/>
                <w:bCs/>
                <w:color w:val="000000"/>
              </w:rPr>
            </w:pPr>
            <w:r>
              <w:rPr>
                <w:rFonts w:ascii="宋体" w:hAnsi="宋体" w:hint="eastAsia"/>
                <w:bCs/>
                <w:color w:val="000000"/>
              </w:rPr>
              <w:t>检验人员</w:t>
            </w:r>
          </w:p>
        </w:tc>
        <w:tc>
          <w:tcPr>
            <w:tcW w:w="4269" w:type="dxa"/>
            <w:tcBorders>
              <w:top w:val="single" w:sz="4" w:space="0" w:color="auto"/>
              <w:left w:val="single" w:sz="4" w:space="0" w:color="auto"/>
              <w:right w:val="single" w:sz="4" w:space="0" w:color="auto"/>
            </w:tcBorders>
            <w:vAlign w:val="center"/>
          </w:tcPr>
          <w:p w:rsidR="00B66D30" w:rsidRDefault="00A86BC6" w:rsidP="001D2713">
            <w:pPr>
              <w:numPr>
                <w:ilvl w:val="0"/>
                <w:numId w:val="6"/>
              </w:numPr>
              <w:adjustRightInd w:val="0"/>
              <w:snapToGrid w:val="0"/>
              <w:rPr>
                <w:rFonts w:ascii="宋体" w:hAnsi="宋体"/>
                <w:bCs/>
                <w:color w:val="000000"/>
                <w:szCs w:val="21"/>
              </w:rPr>
            </w:pPr>
            <w:r>
              <w:rPr>
                <w:rFonts w:ascii="宋体" w:hAnsi="宋体" w:hint="eastAsia"/>
                <w:bCs/>
                <w:color w:val="000000"/>
                <w:szCs w:val="21"/>
              </w:rPr>
              <w:t>是否熟悉相关产品标准和检验方法标准；</w:t>
            </w:r>
          </w:p>
          <w:p w:rsidR="00B66D30" w:rsidRDefault="00A86BC6">
            <w:pPr>
              <w:adjustRightInd w:val="0"/>
              <w:snapToGrid w:val="0"/>
              <w:ind w:firstLineChars="200" w:firstLine="420"/>
              <w:rPr>
                <w:rFonts w:ascii="宋体" w:hAnsi="宋体"/>
                <w:szCs w:val="21"/>
                <w:lang w:val="fr-FR"/>
              </w:rPr>
            </w:pPr>
            <w:r>
              <w:rPr>
                <w:rFonts w:ascii="宋体" w:hAnsi="宋体" w:hint="eastAsia"/>
                <w:szCs w:val="21"/>
              </w:rPr>
              <w:t>是否熟悉产品标准</w:t>
            </w:r>
            <w:r>
              <w:rPr>
                <w:rFonts w:ascii="宋体" w:hAnsi="宋体" w:hint="eastAsia"/>
                <w:szCs w:val="21"/>
                <w:lang w:val="fr-FR"/>
              </w:rPr>
              <w:t>GB 12981，检验方法标准SH/T 0430、GB/T 265及其他相关标准；</w:t>
            </w:r>
          </w:p>
          <w:p w:rsidR="00B66D30" w:rsidRDefault="00A86BC6">
            <w:pPr>
              <w:adjustRightInd w:val="0"/>
              <w:snapToGrid w:val="0"/>
              <w:ind w:firstLineChars="200" w:firstLine="420"/>
              <w:rPr>
                <w:rFonts w:ascii="宋体" w:hAnsi="宋体"/>
                <w:bCs/>
                <w:color w:val="000000"/>
                <w:szCs w:val="21"/>
              </w:rPr>
            </w:pPr>
            <w:r>
              <w:rPr>
                <w:rFonts w:ascii="宋体" w:hAnsi="宋体" w:hint="eastAsia"/>
                <w:szCs w:val="21"/>
                <w:lang w:val="fr-FR"/>
              </w:rPr>
              <w:t>是否了解重要检验项目的影响因素，如</w:t>
            </w:r>
            <w:r>
              <w:rPr>
                <w:rFonts w:ascii="宋体" w:hAnsi="宋体" w:hint="eastAsia"/>
                <w:szCs w:val="21"/>
              </w:rPr>
              <w:t>影响平衡回流沸点测量准确性的关键因素：加热速度、回流速度、温度计修正、大气压修正、试验过程中的气流等；影响运动粘度测量准确性的因素：</w:t>
            </w:r>
            <w:proofErr w:type="gramStart"/>
            <w:r>
              <w:rPr>
                <w:rFonts w:ascii="宋体" w:hAnsi="宋体" w:hint="eastAsia"/>
                <w:szCs w:val="21"/>
              </w:rPr>
              <w:t>温场的</w:t>
            </w:r>
            <w:proofErr w:type="gramEnd"/>
            <w:r>
              <w:rPr>
                <w:rFonts w:ascii="宋体" w:hAnsi="宋体" w:hint="eastAsia"/>
                <w:szCs w:val="21"/>
              </w:rPr>
              <w:t>控温精度、样品的恒温时间、粘度计系数检定、粘度计垂直情况、测量时观察液面下沿与刻线相切等；pH值测量时校正pH计的方法：</w:t>
            </w:r>
            <w:r>
              <w:rPr>
                <w:rFonts w:hint="eastAsia"/>
                <w:szCs w:val="21"/>
              </w:rPr>
              <w:t>使用</w:t>
            </w:r>
            <w:r>
              <w:rPr>
                <w:rFonts w:hint="eastAsia"/>
                <w:szCs w:val="21"/>
              </w:rPr>
              <w:t>pH</w:t>
            </w:r>
            <w:r>
              <w:rPr>
                <w:rFonts w:hint="eastAsia"/>
                <w:szCs w:val="21"/>
              </w:rPr>
              <w:t>值为</w:t>
            </w:r>
            <w:r>
              <w:rPr>
                <w:rFonts w:hint="eastAsia"/>
                <w:szCs w:val="21"/>
              </w:rPr>
              <w:t>6.86</w:t>
            </w:r>
            <w:r>
              <w:rPr>
                <w:rFonts w:hint="eastAsia"/>
                <w:szCs w:val="21"/>
              </w:rPr>
              <w:t>、</w:t>
            </w:r>
            <w:r>
              <w:rPr>
                <w:rFonts w:hint="eastAsia"/>
                <w:szCs w:val="21"/>
              </w:rPr>
              <w:t>9.18</w:t>
            </w:r>
            <w:r>
              <w:rPr>
                <w:rFonts w:hint="eastAsia"/>
                <w:szCs w:val="21"/>
              </w:rPr>
              <w:t>和</w:t>
            </w:r>
            <w:r>
              <w:rPr>
                <w:rFonts w:hint="eastAsia"/>
                <w:szCs w:val="21"/>
              </w:rPr>
              <w:t>11.72</w:t>
            </w:r>
            <w:r>
              <w:rPr>
                <w:rFonts w:hint="eastAsia"/>
                <w:szCs w:val="21"/>
              </w:rPr>
              <w:t>的缓冲溶液校正仪器。</w:t>
            </w:r>
          </w:p>
        </w:tc>
        <w:tc>
          <w:tcPr>
            <w:tcW w:w="4853" w:type="dxa"/>
            <w:tcBorders>
              <w:top w:val="single" w:sz="4" w:space="0" w:color="auto"/>
              <w:left w:val="single" w:sz="4" w:space="0" w:color="auto"/>
              <w:right w:val="single" w:sz="4" w:space="0" w:color="auto"/>
            </w:tcBorders>
          </w:tcPr>
          <w:p w:rsidR="00B66D30" w:rsidRDefault="00A86BC6">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proofErr w:type="gramStart"/>
            <w:r>
              <w:rPr>
                <w:rFonts w:ascii="宋体" w:hAnsi="宋体" w:hint="eastAsia"/>
                <w:bCs/>
                <w:color w:val="000000"/>
              </w:rPr>
              <w:t>否</w:t>
            </w:r>
            <w:proofErr w:type="gramEnd"/>
          </w:p>
          <w:p w:rsidR="00B66D30" w:rsidRDefault="00B66D30">
            <w:pPr>
              <w:rPr>
                <w:rFonts w:ascii="宋体" w:hAnsi="宋体"/>
              </w:rPr>
            </w:pPr>
          </w:p>
          <w:p w:rsidR="00B66D30" w:rsidRDefault="00B66D30">
            <w:pPr>
              <w:rPr>
                <w:rFonts w:ascii="宋体" w:hAnsi="宋体"/>
              </w:rPr>
            </w:pPr>
          </w:p>
          <w:p w:rsidR="00B66D30" w:rsidRDefault="00B66D30">
            <w:pPr>
              <w:rPr>
                <w:rFonts w:ascii="宋体" w:hAnsi="宋体"/>
              </w:rPr>
            </w:pPr>
          </w:p>
          <w:p w:rsidR="00B66D30" w:rsidRDefault="00B66D30">
            <w:pPr>
              <w:rPr>
                <w:rFonts w:ascii="宋体" w:hAnsi="宋体"/>
              </w:rPr>
            </w:pPr>
          </w:p>
          <w:p w:rsidR="00B66D30" w:rsidRDefault="00B66D30">
            <w:pPr>
              <w:rPr>
                <w:rFonts w:ascii="宋体" w:hAnsi="宋体"/>
              </w:rPr>
            </w:pPr>
          </w:p>
          <w:p w:rsidR="00B66D30" w:rsidRDefault="00B66D30">
            <w:pPr>
              <w:rPr>
                <w:rFonts w:ascii="宋体" w:hAnsi="宋体"/>
              </w:rPr>
            </w:pPr>
          </w:p>
          <w:p w:rsidR="00B66D30" w:rsidRDefault="00B66D30">
            <w:pPr>
              <w:rPr>
                <w:rFonts w:ascii="宋体" w:hAnsi="宋体"/>
              </w:rPr>
            </w:pPr>
          </w:p>
          <w:p w:rsidR="00B66D30" w:rsidRDefault="00B66D30">
            <w:pPr>
              <w:rPr>
                <w:rFonts w:ascii="宋体" w:hAnsi="宋体"/>
              </w:rPr>
            </w:pPr>
          </w:p>
          <w:p w:rsidR="00B66D30" w:rsidRDefault="00B66D30">
            <w:pPr>
              <w:jc w:val="center"/>
              <w:rPr>
                <w:rFonts w:ascii="宋体" w:hAnsi="宋体"/>
              </w:rPr>
            </w:pPr>
          </w:p>
          <w:p w:rsidR="00B66D30" w:rsidRDefault="00B66D30">
            <w:pPr>
              <w:rPr>
                <w:rFonts w:ascii="宋体" w:hAnsi="宋体"/>
              </w:rPr>
            </w:pPr>
          </w:p>
        </w:tc>
        <w:tc>
          <w:tcPr>
            <w:tcW w:w="1470" w:type="dxa"/>
            <w:vMerge w:val="restart"/>
            <w:tcBorders>
              <w:top w:val="nil"/>
              <w:left w:val="single" w:sz="4" w:space="0" w:color="auto"/>
              <w:bottom w:val="single" w:sz="4" w:space="0" w:color="auto"/>
              <w:right w:val="single" w:sz="4" w:space="0" w:color="auto"/>
            </w:tcBorders>
            <w:vAlign w:val="center"/>
          </w:tcPr>
          <w:p w:rsidR="00B66D30" w:rsidRDefault="00A86BC6">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符合</w:t>
            </w:r>
          </w:p>
          <w:p w:rsidR="00B66D30" w:rsidRDefault="00A86BC6">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不符合</w:t>
            </w:r>
          </w:p>
          <w:p w:rsidR="00B66D30" w:rsidRDefault="00A86BC6">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建议改进</w:t>
            </w:r>
          </w:p>
        </w:tc>
        <w:tc>
          <w:tcPr>
            <w:tcW w:w="1687" w:type="dxa"/>
            <w:vMerge w:val="restart"/>
            <w:tcBorders>
              <w:top w:val="nil"/>
              <w:left w:val="single" w:sz="4" w:space="0" w:color="auto"/>
              <w:bottom w:val="single" w:sz="4" w:space="0" w:color="auto"/>
              <w:right w:val="single" w:sz="4" w:space="0" w:color="auto"/>
            </w:tcBorders>
            <w:vAlign w:val="center"/>
          </w:tcPr>
          <w:p w:rsidR="00B66D30" w:rsidRDefault="00A86BC6">
            <w:pPr>
              <w:adjustRightInd w:val="0"/>
              <w:snapToGrid w:val="0"/>
              <w:rPr>
                <w:rFonts w:ascii="宋体" w:hAnsi="宋体"/>
                <w:bCs/>
                <w:color w:val="000000"/>
              </w:rPr>
            </w:pPr>
            <w:r>
              <w:rPr>
                <w:rFonts w:ascii="宋体" w:hAnsi="宋体" w:hint="eastAsia"/>
                <w:bCs/>
                <w:color w:val="000000"/>
              </w:rPr>
              <w:t>1.如果检验人员未经相关培训，则判不符合；</w:t>
            </w:r>
          </w:p>
          <w:p w:rsidR="00B66D30" w:rsidRDefault="00A86BC6">
            <w:pPr>
              <w:adjustRightInd w:val="0"/>
              <w:snapToGrid w:val="0"/>
              <w:rPr>
                <w:rFonts w:ascii="宋体" w:hAnsi="宋体"/>
                <w:bCs/>
                <w:color w:val="000000"/>
              </w:rPr>
            </w:pPr>
            <w:r>
              <w:rPr>
                <w:rFonts w:ascii="宋体" w:hAnsi="宋体" w:hint="eastAsia"/>
                <w:bCs/>
                <w:color w:val="000000"/>
              </w:rPr>
              <w:t>2．检验人员不熟悉产品标准和检验方法标准技术内容，</w:t>
            </w:r>
            <w:proofErr w:type="gramStart"/>
            <w:r w:rsidR="005650DD">
              <w:rPr>
                <w:rFonts w:ascii="宋体" w:hAnsi="宋体" w:hint="eastAsia"/>
                <w:bCs/>
                <w:color w:val="000000"/>
              </w:rPr>
              <w:t>且</w:t>
            </w:r>
            <w:r>
              <w:rPr>
                <w:rFonts w:ascii="宋体" w:hAnsi="宋体" w:hint="eastAsia"/>
                <w:bCs/>
                <w:color w:val="000000"/>
              </w:rPr>
              <w:t>现场</w:t>
            </w:r>
            <w:proofErr w:type="gramEnd"/>
            <w:r>
              <w:rPr>
                <w:rFonts w:ascii="宋体" w:hAnsi="宋体" w:hint="eastAsia"/>
                <w:bCs/>
                <w:color w:val="000000"/>
              </w:rPr>
              <w:t>检验操作不正确，不符合标准和检验规程要求，则判不符合；</w:t>
            </w:r>
          </w:p>
          <w:p w:rsidR="00B66D30" w:rsidRDefault="00A86BC6">
            <w:pPr>
              <w:adjustRightInd w:val="0"/>
              <w:snapToGrid w:val="0"/>
              <w:rPr>
                <w:rFonts w:ascii="宋体" w:hAnsi="宋体"/>
                <w:bCs/>
                <w:color w:val="000000"/>
              </w:rPr>
            </w:pPr>
            <w:r>
              <w:rPr>
                <w:rFonts w:ascii="宋体" w:hAnsi="宋体" w:hint="eastAsia"/>
                <w:bCs/>
                <w:color w:val="000000"/>
              </w:rPr>
              <w:t>3. 1</w:t>
            </w:r>
            <w:r w:rsidR="005650DD">
              <w:rPr>
                <w:rFonts w:ascii="宋体" w:hAnsi="宋体" w:hint="eastAsia"/>
                <w:bCs/>
                <w:color w:val="000000"/>
              </w:rPr>
              <w:t>1</w:t>
            </w:r>
            <w:r>
              <w:rPr>
                <w:rFonts w:ascii="宋体" w:hAnsi="宋体" w:hint="eastAsia"/>
                <w:bCs/>
                <w:color w:val="000000"/>
              </w:rPr>
              <w:t>）、1</w:t>
            </w:r>
            <w:r w:rsidR="005650DD">
              <w:rPr>
                <w:rFonts w:ascii="宋体" w:hAnsi="宋体" w:hint="eastAsia"/>
                <w:bCs/>
                <w:color w:val="000000"/>
              </w:rPr>
              <w:t>2</w:t>
            </w:r>
            <w:r>
              <w:rPr>
                <w:rFonts w:ascii="宋体" w:hAnsi="宋体" w:hint="eastAsia"/>
                <w:bCs/>
                <w:color w:val="000000"/>
              </w:rPr>
              <w:t>）和1</w:t>
            </w:r>
            <w:r w:rsidR="005650DD">
              <w:rPr>
                <w:rFonts w:ascii="宋体" w:hAnsi="宋体" w:hint="eastAsia"/>
                <w:bCs/>
                <w:color w:val="000000"/>
              </w:rPr>
              <w:t>3</w:t>
            </w:r>
            <w:r>
              <w:rPr>
                <w:rFonts w:ascii="宋体" w:hAnsi="宋体" w:hint="eastAsia"/>
                <w:bCs/>
                <w:color w:val="000000"/>
              </w:rPr>
              <w:t>）款，任意款为“否”，则结论为不符合。</w:t>
            </w:r>
          </w:p>
        </w:tc>
      </w:tr>
      <w:tr w:rsidR="00B66D30">
        <w:trPr>
          <w:cantSplit/>
          <w:trHeight w:val="603"/>
          <w:jc w:val="center"/>
        </w:trPr>
        <w:tc>
          <w:tcPr>
            <w:tcW w:w="747" w:type="dxa"/>
            <w:vMerge/>
            <w:tcBorders>
              <w:left w:val="single" w:sz="4" w:space="0" w:color="auto"/>
              <w:right w:val="single" w:sz="4" w:space="0" w:color="auto"/>
            </w:tcBorders>
            <w:vAlign w:val="center"/>
          </w:tcPr>
          <w:p w:rsidR="00B66D30" w:rsidRDefault="00B66D30">
            <w:pPr>
              <w:adjustRightInd w:val="0"/>
              <w:snapToGrid w:val="0"/>
              <w:spacing w:line="300" w:lineRule="auto"/>
              <w:ind w:hanging="8"/>
              <w:jc w:val="center"/>
              <w:rPr>
                <w:rFonts w:ascii="宋体" w:hAnsi="宋体"/>
                <w:bCs/>
                <w:color w:val="000000"/>
              </w:rPr>
            </w:pPr>
          </w:p>
        </w:tc>
        <w:tc>
          <w:tcPr>
            <w:tcW w:w="707" w:type="dxa"/>
            <w:vMerge/>
            <w:tcBorders>
              <w:left w:val="single" w:sz="4" w:space="0" w:color="auto"/>
              <w:right w:val="single" w:sz="4" w:space="0" w:color="auto"/>
            </w:tcBorders>
            <w:vAlign w:val="center"/>
          </w:tcPr>
          <w:p w:rsidR="00B66D30" w:rsidRDefault="00B66D30">
            <w:pPr>
              <w:adjustRightInd w:val="0"/>
              <w:snapToGrid w:val="0"/>
              <w:spacing w:line="300" w:lineRule="auto"/>
              <w:jc w:val="center"/>
              <w:rPr>
                <w:rFonts w:ascii="宋体" w:hAnsi="宋体"/>
                <w:bCs/>
                <w:color w:val="000000"/>
              </w:rPr>
            </w:pPr>
          </w:p>
        </w:tc>
        <w:tc>
          <w:tcPr>
            <w:tcW w:w="4269" w:type="dxa"/>
            <w:tcBorders>
              <w:top w:val="single" w:sz="4" w:space="0" w:color="auto"/>
              <w:left w:val="single" w:sz="4" w:space="0" w:color="auto"/>
              <w:right w:val="single" w:sz="4" w:space="0" w:color="auto"/>
            </w:tcBorders>
            <w:vAlign w:val="center"/>
          </w:tcPr>
          <w:p w:rsidR="00B66D30" w:rsidRDefault="00A86BC6" w:rsidP="001D2713">
            <w:pPr>
              <w:numPr>
                <w:ilvl w:val="0"/>
                <w:numId w:val="6"/>
              </w:numPr>
              <w:adjustRightInd w:val="0"/>
              <w:snapToGrid w:val="0"/>
              <w:rPr>
                <w:rFonts w:ascii="宋体" w:hAnsi="宋体"/>
                <w:bCs/>
                <w:color w:val="000000"/>
              </w:rPr>
            </w:pPr>
            <w:r>
              <w:rPr>
                <w:rFonts w:ascii="宋体" w:hAnsi="宋体" w:hint="eastAsia"/>
                <w:bCs/>
                <w:color w:val="000000"/>
              </w:rPr>
              <w:t>检验人员是否经过培训和考核，并经授权；</w:t>
            </w:r>
          </w:p>
          <w:p w:rsidR="00B66D30" w:rsidRDefault="00A86BC6">
            <w:pPr>
              <w:adjustRightInd w:val="0"/>
              <w:snapToGrid w:val="0"/>
              <w:ind w:firstLineChars="200" w:firstLine="420"/>
              <w:rPr>
                <w:rFonts w:ascii="宋体" w:hAnsi="宋体"/>
                <w:bCs/>
                <w:color w:val="000000"/>
              </w:rPr>
            </w:pPr>
            <w:r>
              <w:rPr>
                <w:rFonts w:ascii="宋体" w:hAnsi="宋体" w:hint="eastAsia"/>
                <w:bCs/>
              </w:rPr>
              <w:t>企</w:t>
            </w:r>
            <w:r w:rsidR="005650DD">
              <w:rPr>
                <w:rFonts w:ascii="宋体" w:hAnsi="宋体" w:hint="eastAsia"/>
                <w:bCs/>
              </w:rPr>
              <w:t>业检验人员应经有关机动车辆制动液原材料、半成品及成品等的检验</w:t>
            </w:r>
            <w:r>
              <w:rPr>
                <w:rFonts w:ascii="宋体" w:hAnsi="宋体" w:hint="eastAsia"/>
                <w:bCs/>
              </w:rPr>
              <w:t>技术培训，考核合格，并</w:t>
            </w:r>
            <w:r>
              <w:rPr>
                <w:rFonts w:ascii="宋体" w:hAnsi="宋体" w:hint="eastAsia"/>
                <w:bCs/>
                <w:color w:val="000000"/>
              </w:rPr>
              <w:t>经授权从事相关检测工作</w:t>
            </w:r>
            <w:r>
              <w:rPr>
                <w:rFonts w:ascii="宋体" w:hAnsi="宋体" w:hint="eastAsia"/>
                <w:bCs/>
              </w:rPr>
              <w:t>。</w:t>
            </w:r>
          </w:p>
        </w:tc>
        <w:tc>
          <w:tcPr>
            <w:tcW w:w="4853" w:type="dxa"/>
            <w:tcBorders>
              <w:top w:val="single" w:sz="4" w:space="0" w:color="auto"/>
              <w:left w:val="single" w:sz="4" w:space="0" w:color="auto"/>
              <w:right w:val="single" w:sz="4" w:space="0" w:color="auto"/>
            </w:tcBorders>
          </w:tcPr>
          <w:p w:rsidR="00B66D30" w:rsidRDefault="00A86BC6">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470" w:type="dxa"/>
            <w:vMerge/>
            <w:tcBorders>
              <w:left w:val="single" w:sz="4" w:space="0" w:color="auto"/>
              <w:bottom w:val="single" w:sz="4" w:space="0" w:color="auto"/>
              <w:right w:val="single" w:sz="4" w:space="0" w:color="auto"/>
            </w:tcBorders>
            <w:vAlign w:val="center"/>
          </w:tcPr>
          <w:p w:rsidR="00B66D30" w:rsidRDefault="00B66D30">
            <w:pPr>
              <w:adjustRightInd w:val="0"/>
              <w:snapToGrid w:val="0"/>
              <w:rPr>
                <w:rFonts w:ascii="宋体" w:hAnsi="宋体"/>
                <w:bCs/>
                <w:color w:val="000000"/>
              </w:rPr>
            </w:pPr>
          </w:p>
        </w:tc>
        <w:tc>
          <w:tcPr>
            <w:tcW w:w="1687" w:type="dxa"/>
            <w:vMerge/>
            <w:tcBorders>
              <w:left w:val="single" w:sz="4" w:space="0" w:color="auto"/>
              <w:bottom w:val="single" w:sz="4" w:space="0" w:color="auto"/>
              <w:right w:val="single" w:sz="4" w:space="0" w:color="auto"/>
            </w:tcBorders>
            <w:vAlign w:val="center"/>
          </w:tcPr>
          <w:p w:rsidR="00B66D30" w:rsidRDefault="00B66D30">
            <w:pPr>
              <w:adjustRightInd w:val="0"/>
              <w:snapToGrid w:val="0"/>
              <w:rPr>
                <w:rFonts w:ascii="宋体" w:hAnsi="宋体"/>
                <w:bCs/>
                <w:color w:val="000000"/>
              </w:rPr>
            </w:pPr>
          </w:p>
        </w:tc>
      </w:tr>
      <w:tr w:rsidR="00B66D30">
        <w:trPr>
          <w:cantSplit/>
          <w:trHeight w:val="447"/>
          <w:jc w:val="center"/>
        </w:trPr>
        <w:tc>
          <w:tcPr>
            <w:tcW w:w="747" w:type="dxa"/>
            <w:vMerge/>
            <w:tcBorders>
              <w:left w:val="single" w:sz="4" w:space="0" w:color="auto"/>
              <w:bottom w:val="single" w:sz="4" w:space="0" w:color="auto"/>
              <w:right w:val="single" w:sz="4" w:space="0" w:color="auto"/>
            </w:tcBorders>
            <w:vAlign w:val="center"/>
          </w:tcPr>
          <w:p w:rsidR="00B66D30" w:rsidRDefault="00B66D30">
            <w:pPr>
              <w:adjustRightInd w:val="0"/>
              <w:snapToGrid w:val="0"/>
              <w:spacing w:line="300" w:lineRule="auto"/>
              <w:ind w:hanging="8"/>
              <w:jc w:val="center"/>
              <w:rPr>
                <w:rFonts w:ascii="宋体" w:hAnsi="宋体"/>
                <w:bCs/>
                <w:color w:val="000000"/>
              </w:rPr>
            </w:pPr>
          </w:p>
        </w:tc>
        <w:tc>
          <w:tcPr>
            <w:tcW w:w="707" w:type="dxa"/>
            <w:vMerge/>
            <w:tcBorders>
              <w:left w:val="single" w:sz="4" w:space="0" w:color="auto"/>
              <w:bottom w:val="single" w:sz="4" w:space="0" w:color="auto"/>
              <w:right w:val="single" w:sz="4" w:space="0" w:color="auto"/>
            </w:tcBorders>
            <w:vAlign w:val="center"/>
          </w:tcPr>
          <w:p w:rsidR="00B66D30" w:rsidRDefault="00B66D30">
            <w:pPr>
              <w:adjustRightInd w:val="0"/>
              <w:snapToGrid w:val="0"/>
              <w:spacing w:line="300" w:lineRule="auto"/>
              <w:jc w:val="center"/>
              <w:rPr>
                <w:rFonts w:ascii="宋体" w:hAnsi="宋体"/>
                <w:bCs/>
                <w:color w:val="000000"/>
              </w:rPr>
            </w:pPr>
          </w:p>
        </w:tc>
        <w:tc>
          <w:tcPr>
            <w:tcW w:w="4269" w:type="dxa"/>
            <w:tcBorders>
              <w:top w:val="single" w:sz="4" w:space="0" w:color="auto"/>
              <w:left w:val="single" w:sz="4" w:space="0" w:color="auto"/>
              <w:right w:val="single" w:sz="4" w:space="0" w:color="auto"/>
            </w:tcBorders>
            <w:vAlign w:val="center"/>
          </w:tcPr>
          <w:p w:rsidR="00B66D30" w:rsidRDefault="001D2713">
            <w:pPr>
              <w:adjustRightInd w:val="0"/>
              <w:snapToGrid w:val="0"/>
              <w:rPr>
                <w:rFonts w:ascii="宋体" w:hAnsi="宋体"/>
                <w:bCs/>
                <w:color w:val="000000"/>
                <w:szCs w:val="21"/>
              </w:rPr>
            </w:pPr>
            <w:r>
              <w:rPr>
                <w:rFonts w:ascii="宋体" w:hAnsi="宋体" w:hint="eastAsia"/>
                <w:bCs/>
                <w:color w:val="000000"/>
                <w:szCs w:val="21"/>
              </w:rPr>
              <w:t>13</w:t>
            </w:r>
            <w:r w:rsidR="00A86BC6">
              <w:rPr>
                <w:rFonts w:ascii="宋体" w:hAnsi="宋体" w:hint="eastAsia"/>
                <w:bCs/>
                <w:color w:val="000000"/>
                <w:szCs w:val="21"/>
              </w:rPr>
              <w:t>）现场观察检验人员进行进货检验、过程检验、出厂检验中</w:t>
            </w:r>
            <w:r w:rsidR="00A86BC6">
              <w:rPr>
                <w:rFonts w:ascii="宋体" w:hAnsi="宋体" w:cs="宋体" w:hint="eastAsia"/>
                <w:kern w:val="0"/>
                <w:szCs w:val="21"/>
              </w:rPr>
              <w:t>平衡回流沸点、-40℃运动粘度、橡胶根径测量、pH值等部分项目的检验</w:t>
            </w:r>
            <w:r w:rsidR="00A86BC6">
              <w:rPr>
                <w:rFonts w:ascii="宋体" w:hAnsi="宋体" w:hint="eastAsia"/>
                <w:bCs/>
                <w:color w:val="000000"/>
                <w:szCs w:val="21"/>
              </w:rPr>
              <w:t>，观察检验人员是否能够熟练操作，其操作是否符合检验规程</w:t>
            </w:r>
            <w:r w:rsidR="003D7169">
              <w:rPr>
                <w:rFonts w:ascii="宋体" w:hAnsi="宋体" w:hint="eastAsia"/>
                <w:bCs/>
                <w:color w:val="000000"/>
                <w:szCs w:val="21"/>
              </w:rPr>
              <w:t>、标准</w:t>
            </w:r>
            <w:r w:rsidR="00A86BC6">
              <w:rPr>
                <w:rFonts w:ascii="宋体" w:hAnsi="宋体" w:hint="eastAsia"/>
                <w:bCs/>
                <w:color w:val="000000"/>
                <w:szCs w:val="21"/>
              </w:rPr>
              <w:t>等技术文件要求，并正确</w:t>
            </w:r>
            <w:proofErr w:type="gramStart"/>
            <w:r w:rsidR="00A86BC6">
              <w:rPr>
                <w:rFonts w:ascii="宋体" w:hAnsi="宋体" w:hint="eastAsia"/>
                <w:bCs/>
                <w:color w:val="000000"/>
                <w:szCs w:val="21"/>
              </w:rPr>
              <w:t>作出</w:t>
            </w:r>
            <w:proofErr w:type="gramEnd"/>
            <w:r w:rsidR="00A86BC6">
              <w:rPr>
                <w:rFonts w:ascii="宋体" w:hAnsi="宋体" w:hint="eastAsia"/>
                <w:bCs/>
                <w:color w:val="000000"/>
                <w:szCs w:val="21"/>
              </w:rPr>
              <w:t>判断。</w:t>
            </w:r>
          </w:p>
        </w:tc>
        <w:tc>
          <w:tcPr>
            <w:tcW w:w="4853" w:type="dxa"/>
            <w:tcBorders>
              <w:top w:val="single" w:sz="4" w:space="0" w:color="auto"/>
              <w:left w:val="single" w:sz="4" w:space="0" w:color="auto"/>
              <w:right w:val="single" w:sz="4" w:space="0" w:color="auto"/>
            </w:tcBorders>
          </w:tcPr>
          <w:p w:rsidR="00B66D30" w:rsidRDefault="00A86BC6">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470" w:type="dxa"/>
            <w:vMerge/>
            <w:tcBorders>
              <w:left w:val="single" w:sz="4" w:space="0" w:color="auto"/>
              <w:bottom w:val="single" w:sz="4" w:space="0" w:color="auto"/>
              <w:right w:val="single" w:sz="4" w:space="0" w:color="auto"/>
            </w:tcBorders>
            <w:vAlign w:val="center"/>
          </w:tcPr>
          <w:p w:rsidR="00B66D30" w:rsidRDefault="00B66D30">
            <w:pPr>
              <w:adjustRightInd w:val="0"/>
              <w:snapToGrid w:val="0"/>
              <w:rPr>
                <w:rFonts w:ascii="宋体" w:hAnsi="宋体"/>
                <w:bCs/>
                <w:color w:val="000000"/>
              </w:rPr>
            </w:pPr>
          </w:p>
        </w:tc>
        <w:tc>
          <w:tcPr>
            <w:tcW w:w="1687" w:type="dxa"/>
            <w:vMerge/>
            <w:tcBorders>
              <w:left w:val="single" w:sz="4" w:space="0" w:color="auto"/>
              <w:bottom w:val="single" w:sz="4" w:space="0" w:color="auto"/>
              <w:right w:val="single" w:sz="4" w:space="0" w:color="auto"/>
            </w:tcBorders>
            <w:vAlign w:val="center"/>
          </w:tcPr>
          <w:p w:rsidR="00B66D30" w:rsidRDefault="00B66D30">
            <w:pPr>
              <w:adjustRightInd w:val="0"/>
              <w:snapToGrid w:val="0"/>
              <w:rPr>
                <w:rFonts w:ascii="宋体" w:hAnsi="宋体"/>
                <w:bCs/>
                <w:color w:val="000000"/>
              </w:rPr>
            </w:pPr>
          </w:p>
        </w:tc>
      </w:tr>
      <w:tr w:rsidR="00B66D30">
        <w:trPr>
          <w:cantSplit/>
          <w:trHeight w:val="447"/>
          <w:jc w:val="center"/>
        </w:trPr>
        <w:tc>
          <w:tcPr>
            <w:tcW w:w="747" w:type="dxa"/>
            <w:tcBorders>
              <w:left w:val="single" w:sz="4" w:space="0" w:color="auto"/>
              <w:bottom w:val="single" w:sz="4" w:space="0" w:color="auto"/>
              <w:right w:val="single" w:sz="4" w:space="0" w:color="auto"/>
            </w:tcBorders>
            <w:vAlign w:val="center"/>
          </w:tcPr>
          <w:p w:rsidR="00B66D30" w:rsidRDefault="00A86BC6">
            <w:pPr>
              <w:adjustRightInd w:val="0"/>
              <w:snapToGrid w:val="0"/>
              <w:spacing w:line="300" w:lineRule="auto"/>
              <w:ind w:hanging="8"/>
              <w:jc w:val="center"/>
              <w:rPr>
                <w:rFonts w:ascii="宋体" w:hAnsi="宋体"/>
                <w:bCs/>
                <w:color w:val="000000"/>
              </w:rPr>
            </w:pPr>
            <w:r>
              <w:rPr>
                <w:rFonts w:ascii="宋体" w:hAnsi="宋体" w:hint="eastAsia"/>
                <w:bCs/>
                <w:color w:val="000000"/>
              </w:rPr>
              <w:t>2.4</w:t>
            </w:r>
          </w:p>
        </w:tc>
        <w:tc>
          <w:tcPr>
            <w:tcW w:w="707" w:type="dxa"/>
            <w:tcBorders>
              <w:left w:val="single" w:sz="4" w:space="0" w:color="auto"/>
              <w:bottom w:val="single" w:sz="4" w:space="0" w:color="auto"/>
              <w:right w:val="single" w:sz="4" w:space="0" w:color="auto"/>
            </w:tcBorders>
            <w:vAlign w:val="center"/>
          </w:tcPr>
          <w:p w:rsidR="00B66D30" w:rsidRDefault="00A86BC6">
            <w:pPr>
              <w:adjustRightInd w:val="0"/>
              <w:snapToGrid w:val="0"/>
              <w:spacing w:line="300" w:lineRule="auto"/>
              <w:jc w:val="center"/>
              <w:rPr>
                <w:rFonts w:ascii="宋体" w:hAnsi="宋体"/>
                <w:bCs/>
                <w:color w:val="000000"/>
              </w:rPr>
            </w:pPr>
            <w:r>
              <w:rPr>
                <w:rFonts w:ascii="宋体" w:hAnsi="宋体" w:hint="eastAsia"/>
                <w:bCs/>
                <w:color w:val="000000"/>
              </w:rPr>
              <w:t>操作工人</w:t>
            </w:r>
          </w:p>
        </w:tc>
        <w:tc>
          <w:tcPr>
            <w:tcW w:w="4269" w:type="dxa"/>
            <w:tcBorders>
              <w:top w:val="single" w:sz="4" w:space="0" w:color="auto"/>
              <w:left w:val="single" w:sz="4" w:space="0" w:color="auto"/>
              <w:right w:val="single" w:sz="4" w:space="0" w:color="auto"/>
            </w:tcBorders>
            <w:vAlign w:val="center"/>
          </w:tcPr>
          <w:p w:rsidR="00B66D30" w:rsidRDefault="001D2713">
            <w:pPr>
              <w:adjustRightInd w:val="0"/>
              <w:snapToGrid w:val="0"/>
              <w:spacing w:line="320" w:lineRule="exact"/>
              <w:rPr>
                <w:rFonts w:ascii="宋体" w:hAnsi="宋体"/>
                <w:bCs/>
                <w:color w:val="000000"/>
              </w:rPr>
            </w:pPr>
            <w:r>
              <w:rPr>
                <w:rFonts w:ascii="宋体" w:hAnsi="宋体" w:hint="eastAsia"/>
                <w:bCs/>
                <w:color w:val="000000"/>
              </w:rPr>
              <w:t>14</w:t>
            </w:r>
            <w:r w:rsidR="00A86BC6">
              <w:rPr>
                <w:rFonts w:ascii="宋体" w:hAnsi="宋体" w:hint="eastAsia"/>
                <w:bCs/>
                <w:color w:val="000000"/>
              </w:rPr>
              <w:t>）工人是否能看懂配方、生产工艺流程图等技术文件。</w:t>
            </w:r>
          </w:p>
          <w:p w:rsidR="00B66D30" w:rsidRDefault="00A86BC6">
            <w:pPr>
              <w:adjustRightInd w:val="0"/>
              <w:snapToGrid w:val="0"/>
              <w:spacing w:line="320" w:lineRule="exact"/>
              <w:ind w:firstLineChars="200" w:firstLine="420"/>
              <w:rPr>
                <w:rFonts w:ascii="宋体" w:hAnsi="宋体"/>
                <w:bCs/>
                <w:color w:val="000000"/>
              </w:rPr>
            </w:pPr>
            <w:r>
              <w:rPr>
                <w:rFonts w:ascii="宋体" w:hAnsi="宋体" w:hint="eastAsia"/>
                <w:bCs/>
                <w:color w:val="000000"/>
              </w:rPr>
              <w:t>现场核查每一关键工序、质量控制点、特殊过程（如适用）实际生产操作情况，工人是否能熟练的操作，其操作是否符合企业技术工艺文件的规定。</w:t>
            </w:r>
          </w:p>
        </w:tc>
        <w:tc>
          <w:tcPr>
            <w:tcW w:w="4853" w:type="dxa"/>
            <w:tcBorders>
              <w:top w:val="single" w:sz="4" w:space="0" w:color="auto"/>
              <w:left w:val="single" w:sz="4" w:space="0" w:color="auto"/>
              <w:right w:val="single" w:sz="4" w:space="0" w:color="auto"/>
            </w:tcBorders>
          </w:tcPr>
          <w:p w:rsidR="00B66D30" w:rsidRDefault="00A86BC6">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470" w:type="dxa"/>
            <w:tcBorders>
              <w:left w:val="single" w:sz="4" w:space="0" w:color="auto"/>
              <w:bottom w:val="single" w:sz="4" w:space="0" w:color="auto"/>
              <w:right w:val="single" w:sz="4" w:space="0" w:color="auto"/>
            </w:tcBorders>
            <w:vAlign w:val="center"/>
          </w:tcPr>
          <w:p w:rsidR="00B66D30" w:rsidRDefault="00A86BC6">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符合</w:t>
            </w:r>
          </w:p>
          <w:p w:rsidR="00B66D30" w:rsidRDefault="00A86BC6">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不符合</w:t>
            </w:r>
          </w:p>
          <w:p w:rsidR="00B66D30" w:rsidRDefault="00A86BC6">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建议改进</w:t>
            </w:r>
          </w:p>
        </w:tc>
        <w:tc>
          <w:tcPr>
            <w:tcW w:w="1687" w:type="dxa"/>
            <w:tcBorders>
              <w:left w:val="single" w:sz="4" w:space="0" w:color="auto"/>
              <w:bottom w:val="single" w:sz="4" w:space="0" w:color="auto"/>
              <w:right w:val="single" w:sz="4" w:space="0" w:color="auto"/>
            </w:tcBorders>
            <w:vAlign w:val="center"/>
          </w:tcPr>
          <w:p w:rsidR="00B66D30" w:rsidRDefault="003D7169" w:rsidP="003D7169">
            <w:pPr>
              <w:adjustRightInd w:val="0"/>
              <w:snapToGrid w:val="0"/>
              <w:rPr>
                <w:rFonts w:ascii="宋体" w:hAnsi="宋体"/>
                <w:bCs/>
                <w:color w:val="000000"/>
              </w:rPr>
            </w:pPr>
            <w:r>
              <w:rPr>
                <w:rFonts w:ascii="宋体" w:hAnsi="宋体" w:hint="eastAsia"/>
                <w:bCs/>
                <w:color w:val="000000"/>
              </w:rPr>
              <w:t>1.如果关键工序、质量控制点、特殊过程（如适用）工人操作均</w:t>
            </w:r>
            <w:r w:rsidR="00A86BC6">
              <w:rPr>
                <w:rFonts w:ascii="宋体" w:hAnsi="宋体" w:hint="eastAsia"/>
                <w:bCs/>
                <w:color w:val="000000"/>
              </w:rPr>
              <w:t>不正确，不符合企业技术工艺文件的规定，</w:t>
            </w:r>
            <w:r>
              <w:rPr>
                <w:rFonts w:ascii="宋体" w:hAnsi="宋体" w:hint="eastAsia"/>
                <w:bCs/>
                <w:color w:val="000000"/>
              </w:rPr>
              <w:t>则结论为不</w:t>
            </w:r>
            <w:r w:rsidR="00A86BC6">
              <w:rPr>
                <w:rFonts w:ascii="宋体" w:hAnsi="宋体" w:hint="eastAsia"/>
                <w:bCs/>
                <w:color w:val="000000"/>
              </w:rPr>
              <w:t>符合</w:t>
            </w:r>
            <w:r>
              <w:rPr>
                <w:rFonts w:ascii="宋体" w:hAnsi="宋体" w:hint="eastAsia"/>
                <w:bCs/>
                <w:color w:val="000000"/>
              </w:rPr>
              <w:t>；</w:t>
            </w:r>
          </w:p>
          <w:p w:rsidR="003D7169" w:rsidRDefault="003D7169" w:rsidP="003D7169">
            <w:pPr>
              <w:adjustRightInd w:val="0"/>
              <w:snapToGrid w:val="0"/>
              <w:rPr>
                <w:rFonts w:ascii="宋体" w:hAnsi="宋体"/>
                <w:bCs/>
                <w:color w:val="000000"/>
              </w:rPr>
            </w:pPr>
            <w:r>
              <w:rPr>
                <w:rFonts w:ascii="宋体" w:hAnsi="宋体" w:hint="eastAsia"/>
                <w:bCs/>
                <w:color w:val="000000"/>
              </w:rPr>
              <w:t>2．如果个别关键工序、质量控制点、特殊过程（如适用）工人操作均不正确，则结论为建议改进。</w:t>
            </w:r>
          </w:p>
        </w:tc>
      </w:tr>
      <w:tr w:rsidR="00B66D30">
        <w:trPr>
          <w:cantSplit/>
          <w:trHeight w:val="707"/>
          <w:jc w:val="center"/>
        </w:trPr>
        <w:tc>
          <w:tcPr>
            <w:tcW w:w="747" w:type="dxa"/>
            <w:tcBorders>
              <w:top w:val="single" w:sz="4" w:space="0" w:color="auto"/>
              <w:left w:val="single" w:sz="4" w:space="0" w:color="auto"/>
              <w:bottom w:val="single" w:sz="4" w:space="0" w:color="auto"/>
              <w:right w:val="single" w:sz="4" w:space="0" w:color="auto"/>
            </w:tcBorders>
            <w:vAlign w:val="center"/>
          </w:tcPr>
          <w:p w:rsidR="00B66D30" w:rsidRDefault="00A86BC6">
            <w:pPr>
              <w:adjustRightInd w:val="0"/>
              <w:snapToGrid w:val="0"/>
              <w:spacing w:line="300" w:lineRule="auto"/>
              <w:jc w:val="center"/>
              <w:rPr>
                <w:rFonts w:ascii="宋体" w:hAnsi="宋体"/>
                <w:b/>
                <w:bCs/>
                <w:color w:val="000000"/>
              </w:rPr>
            </w:pPr>
            <w:r>
              <w:rPr>
                <w:rFonts w:ascii="宋体" w:hAnsi="宋体" w:hint="eastAsia"/>
                <w:b/>
                <w:bCs/>
                <w:color w:val="000000"/>
              </w:rPr>
              <w:t>3</w:t>
            </w:r>
          </w:p>
        </w:tc>
        <w:tc>
          <w:tcPr>
            <w:tcW w:w="12986" w:type="dxa"/>
            <w:gridSpan w:val="5"/>
            <w:tcBorders>
              <w:top w:val="single" w:sz="4" w:space="0" w:color="auto"/>
              <w:left w:val="single" w:sz="4" w:space="0" w:color="auto"/>
              <w:bottom w:val="single" w:sz="4" w:space="0" w:color="auto"/>
              <w:right w:val="single" w:sz="4" w:space="0" w:color="auto"/>
            </w:tcBorders>
            <w:vAlign w:val="center"/>
          </w:tcPr>
          <w:p w:rsidR="00B66D30" w:rsidRDefault="00A86BC6">
            <w:pPr>
              <w:adjustRightInd w:val="0"/>
              <w:snapToGrid w:val="0"/>
              <w:spacing w:line="300" w:lineRule="auto"/>
              <w:rPr>
                <w:rFonts w:ascii="宋体" w:hAnsi="宋体"/>
                <w:b/>
                <w:bCs/>
                <w:color w:val="000000"/>
              </w:rPr>
            </w:pPr>
            <w:r>
              <w:rPr>
                <w:rFonts w:ascii="宋体" w:hAnsi="宋体" w:hint="eastAsia"/>
                <w:b/>
                <w:bCs/>
                <w:color w:val="000000"/>
              </w:rPr>
              <w:t>生产和检验设施设备</w:t>
            </w:r>
          </w:p>
        </w:tc>
      </w:tr>
      <w:tr w:rsidR="00B66D30">
        <w:trPr>
          <w:cantSplit/>
          <w:trHeight w:val="698"/>
          <w:jc w:val="center"/>
        </w:trPr>
        <w:tc>
          <w:tcPr>
            <w:tcW w:w="747" w:type="dxa"/>
            <w:vMerge w:val="restart"/>
            <w:tcBorders>
              <w:top w:val="single" w:sz="4" w:space="0" w:color="auto"/>
              <w:left w:val="single" w:sz="4" w:space="0" w:color="auto"/>
              <w:right w:val="single" w:sz="4" w:space="0" w:color="auto"/>
            </w:tcBorders>
            <w:vAlign w:val="center"/>
          </w:tcPr>
          <w:p w:rsidR="00B66D30" w:rsidRDefault="00A86BC6">
            <w:pPr>
              <w:adjustRightInd w:val="0"/>
              <w:snapToGrid w:val="0"/>
              <w:spacing w:line="300" w:lineRule="auto"/>
              <w:jc w:val="center"/>
              <w:rPr>
                <w:rFonts w:ascii="宋体" w:hAnsi="宋体"/>
                <w:bCs/>
                <w:color w:val="000000"/>
              </w:rPr>
            </w:pPr>
            <w:r>
              <w:rPr>
                <w:rFonts w:ascii="宋体" w:hAnsi="宋体" w:hint="eastAsia"/>
                <w:bCs/>
                <w:color w:val="000000"/>
              </w:rPr>
              <w:t>3.1</w:t>
            </w:r>
          </w:p>
        </w:tc>
        <w:tc>
          <w:tcPr>
            <w:tcW w:w="707" w:type="dxa"/>
            <w:vMerge w:val="restart"/>
            <w:tcBorders>
              <w:top w:val="single" w:sz="4" w:space="0" w:color="auto"/>
              <w:left w:val="single" w:sz="4" w:space="0" w:color="auto"/>
              <w:right w:val="single" w:sz="4" w:space="0" w:color="auto"/>
            </w:tcBorders>
            <w:vAlign w:val="center"/>
          </w:tcPr>
          <w:p w:rsidR="00B66D30" w:rsidRDefault="00A86BC6">
            <w:pPr>
              <w:adjustRightInd w:val="0"/>
              <w:snapToGrid w:val="0"/>
              <w:spacing w:line="300" w:lineRule="auto"/>
              <w:jc w:val="center"/>
              <w:rPr>
                <w:rFonts w:ascii="宋体" w:hAnsi="宋体"/>
                <w:bCs/>
                <w:color w:val="000000"/>
              </w:rPr>
            </w:pPr>
            <w:r>
              <w:rPr>
                <w:rFonts w:ascii="宋体" w:hAnsi="宋体" w:hint="eastAsia"/>
                <w:bCs/>
                <w:color w:val="000000"/>
              </w:rPr>
              <w:t>基础设施</w:t>
            </w:r>
          </w:p>
        </w:tc>
        <w:tc>
          <w:tcPr>
            <w:tcW w:w="4269" w:type="dxa"/>
            <w:tcBorders>
              <w:top w:val="single" w:sz="4" w:space="0" w:color="auto"/>
              <w:left w:val="single" w:sz="4" w:space="0" w:color="auto"/>
              <w:bottom w:val="single" w:sz="4" w:space="0" w:color="auto"/>
              <w:right w:val="single" w:sz="4" w:space="0" w:color="auto"/>
            </w:tcBorders>
            <w:vAlign w:val="center"/>
          </w:tcPr>
          <w:p w:rsidR="00B66D30" w:rsidRDefault="001D2713">
            <w:pPr>
              <w:adjustRightInd w:val="0"/>
              <w:snapToGrid w:val="0"/>
              <w:spacing w:line="300" w:lineRule="auto"/>
              <w:rPr>
                <w:rFonts w:ascii="宋体" w:hAnsi="宋体"/>
                <w:bCs/>
                <w:color w:val="000000"/>
              </w:rPr>
            </w:pPr>
            <w:r>
              <w:rPr>
                <w:rFonts w:ascii="宋体" w:hAnsi="宋体" w:hint="eastAsia"/>
                <w:bCs/>
                <w:color w:val="000000"/>
              </w:rPr>
              <w:t>15</w:t>
            </w:r>
            <w:r w:rsidR="00A86BC6">
              <w:rPr>
                <w:rFonts w:ascii="宋体" w:hAnsi="宋体" w:hint="eastAsia"/>
                <w:bCs/>
                <w:color w:val="000000"/>
              </w:rPr>
              <w:t>）是否具备满足其生产工艺和生产规模所需的工作场所和设施；</w:t>
            </w:r>
          </w:p>
        </w:tc>
        <w:tc>
          <w:tcPr>
            <w:tcW w:w="4853" w:type="dxa"/>
            <w:tcBorders>
              <w:top w:val="single" w:sz="4" w:space="0" w:color="auto"/>
              <w:left w:val="single" w:sz="4" w:space="0" w:color="auto"/>
              <w:bottom w:val="single" w:sz="4" w:space="0" w:color="auto"/>
              <w:right w:val="single" w:sz="4" w:space="0" w:color="auto"/>
            </w:tcBorders>
          </w:tcPr>
          <w:p w:rsidR="00B66D30" w:rsidRDefault="00A86BC6">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470" w:type="dxa"/>
            <w:vMerge w:val="restart"/>
            <w:tcBorders>
              <w:top w:val="single" w:sz="4" w:space="0" w:color="auto"/>
              <w:left w:val="single" w:sz="4" w:space="0" w:color="auto"/>
              <w:right w:val="single" w:sz="4" w:space="0" w:color="auto"/>
            </w:tcBorders>
            <w:vAlign w:val="center"/>
          </w:tcPr>
          <w:p w:rsidR="00B66D30" w:rsidRDefault="00A86BC6">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符合</w:t>
            </w:r>
          </w:p>
          <w:p w:rsidR="00B66D30" w:rsidRDefault="00A86BC6">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不符合</w:t>
            </w:r>
          </w:p>
          <w:p w:rsidR="00B66D30" w:rsidRDefault="00A86BC6">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建议改进</w:t>
            </w:r>
          </w:p>
        </w:tc>
        <w:tc>
          <w:tcPr>
            <w:tcW w:w="1687" w:type="dxa"/>
            <w:vMerge w:val="restart"/>
            <w:tcBorders>
              <w:top w:val="single" w:sz="4" w:space="0" w:color="auto"/>
              <w:left w:val="single" w:sz="4" w:space="0" w:color="auto"/>
              <w:right w:val="single" w:sz="4" w:space="0" w:color="auto"/>
            </w:tcBorders>
            <w:vAlign w:val="center"/>
          </w:tcPr>
          <w:p w:rsidR="00B66D30" w:rsidRDefault="00A86BC6">
            <w:pPr>
              <w:adjustRightInd w:val="0"/>
              <w:snapToGrid w:val="0"/>
              <w:spacing w:line="300" w:lineRule="auto"/>
              <w:rPr>
                <w:rFonts w:ascii="宋体" w:hAnsi="宋体"/>
                <w:bCs/>
                <w:color w:val="000000"/>
              </w:rPr>
            </w:pPr>
            <w:r>
              <w:rPr>
                <w:rFonts w:ascii="宋体" w:hAnsi="宋体" w:hint="eastAsia"/>
                <w:bCs/>
                <w:color w:val="000000"/>
              </w:rPr>
              <w:t>1.核查内容1</w:t>
            </w:r>
            <w:r w:rsidR="003D7169">
              <w:rPr>
                <w:rFonts w:ascii="宋体" w:hAnsi="宋体" w:hint="eastAsia"/>
                <w:bCs/>
                <w:color w:val="000000"/>
              </w:rPr>
              <w:t>5</w:t>
            </w:r>
            <w:r>
              <w:rPr>
                <w:rFonts w:ascii="宋体" w:hAnsi="宋体" w:hint="eastAsia"/>
                <w:bCs/>
                <w:color w:val="000000"/>
              </w:rPr>
              <w:t>）和1</w:t>
            </w:r>
            <w:r w:rsidR="003D7169">
              <w:rPr>
                <w:rFonts w:ascii="宋体" w:hAnsi="宋体" w:hint="eastAsia"/>
                <w:bCs/>
                <w:color w:val="000000"/>
              </w:rPr>
              <w:t>6</w:t>
            </w:r>
            <w:r>
              <w:rPr>
                <w:rFonts w:ascii="宋体" w:hAnsi="宋体" w:hint="eastAsia"/>
                <w:bCs/>
                <w:color w:val="000000"/>
              </w:rPr>
              <w:t>）款，任意款为“否”，则结论为不符合；</w:t>
            </w:r>
          </w:p>
          <w:p w:rsidR="00B66D30" w:rsidRDefault="00A86BC6" w:rsidP="003D7169">
            <w:pPr>
              <w:adjustRightInd w:val="0"/>
              <w:snapToGrid w:val="0"/>
              <w:rPr>
                <w:rFonts w:ascii="宋体" w:hAnsi="宋体"/>
                <w:bCs/>
                <w:color w:val="000000"/>
              </w:rPr>
            </w:pPr>
            <w:r>
              <w:rPr>
                <w:rFonts w:ascii="宋体" w:hAnsi="宋体" w:hint="eastAsia"/>
                <w:bCs/>
                <w:color w:val="000000"/>
              </w:rPr>
              <w:t>2. 建议改进选项仅适用于1</w:t>
            </w:r>
            <w:r w:rsidR="003D7169">
              <w:rPr>
                <w:rFonts w:ascii="宋体" w:hAnsi="宋体" w:hint="eastAsia"/>
                <w:bCs/>
                <w:color w:val="000000"/>
              </w:rPr>
              <w:t>7</w:t>
            </w:r>
            <w:r>
              <w:rPr>
                <w:rFonts w:ascii="宋体" w:hAnsi="宋体" w:hint="eastAsia"/>
                <w:bCs/>
                <w:color w:val="000000"/>
              </w:rPr>
              <w:t>）</w:t>
            </w:r>
            <w:proofErr w:type="gramStart"/>
            <w:r>
              <w:rPr>
                <w:rFonts w:ascii="宋体" w:hAnsi="宋体" w:hint="eastAsia"/>
                <w:bCs/>
                <w:color w:val="000000"/>
              </w:rPr>
              <w:t>款维护</w:t>
            </w:r>
            <w:proofErr w:type="gramEnd"/>
            <w:r>
              <w:rPr>
                <w:rFonts w:ascii="宋体" w:hAnsi="宋体" w:hint="eastAsia"/>
                <w:bCs/>
                <w:color w:val="000000"/>
              </w:rPr>
              <w:t>和运行情况。</w:t>
            </w:r>
          </w:p>
        </w:tc>
      </w:tr>
      <w:tr w:rsidR="00B66D30">
        <w:trPr>
          <w:cantSplit/>
          <w:trHeight w:val="935"/>
          <w:jc w:val="center"/>
        </w:trPr>
        <w:tc>
          <w:tcPr>
            <w:tcW w:w="747" w:type="dxa"/>
            <w:vMerge/>
            <w:tcBorders>
              <w:top w:val="single" w:sz="4" w:space="0" w:color="auto"/>
              <w:left w:val="single" w:sz="4" w:space="0" w:color="auto"/>
              <w:right w:val="single" w:sz="4" w:space="0" w:color="auto"/>
            </w:tcBorders>
            <w:vAlign w:val="center"/>
          </w:tcPr>
          <w:p w:rsidR="00B66D30" w:rsidRDefault="00B66D30">
            <w:pPr>
              <w:adjustRightInd w:val="0"/>
              <w:snapToGrid w:val="0"/>
              <w:spacing w:line="300" w:lineRule="auto"/>
              <w:jc w:val="center"/>
              <w:rPr>
                <w:rFonts w:ascii="宋体" w:hAnsi="宋体"/>
                <w:bCs/>
                <w:color w:val="000000"/>
                <w:highlight w:val="yellow"/>
              </w:rPr>
            </w:pPr>
          </w:p>
        </w:tc>
        <w:tc>
          <w:tcPr>
            <w:tcW w:w="707" w:type="dxa"/>
            <w:vMerge/>
            <w:tcBorders>
              <w:top w:val="single" w:sz="4" w:space="0" w:color="auto"/>
              <w:left w:val="single" w:sz="4" w:space="0" w:color="auto"/>
              <w:right w:val="single" w:sz="4" w:space="0" w:color="auto"/>
            </w:tcBorders>
            <w:vAlign w:val="center"/>
          </w:tcPr>
          <w:p w:rsidR="00B66D30" w:rsidRDefault="00B66D30">
            <w:pPr>
              <w:adjustRightInd w:val="0"/>
              <w:snapToGrid w:val="0"/>
              <w:spacing w:line="300" w:lineRule="auto"/>
              <w:jc w:val="center"/>
              <w:rPr>
                <w:rFonts w:ascii="宋体" w:hAnsi="宋体"/>
                <w:bCs/>
                <w:color w:val="000000"/>
              </w:rPr>
            </w:pPr>
          </w:p>
        </w:tc>
        <w:tc>
          <w:tcPr>
            <w:tcW w:w="4269" w:type="dxa"/>
            <w:tcBorders>
              <w:top w:val="single" w:sz="4" w:space="0" w:color="auto"/>
              <w:left w:val="single" w:sz="4" w:space="0" w:color="auto"/>
              <w:bottom w:val="single" w:sz="4" w:space="0" w:color="auto"/>
              <w:right w:val="single" w:sz="4" w:space="0" w:color="auto"/>
            </w:tcBorders>
            <w:vAlign w:val="center"/>
          </w:tcPr>
          <w:p w:rsidR="00B66D30" w:rsidRDefault="001D2713">
            <w:pPr>
              <w:adjustRightInd w:val="0"/>
              <w:snapToGrid w:val="0"/>
              <w:spacing w:line="300" w:lineRule="auto"/>
              <w:rPr>
                <w:rFonts w:ascii="宋体" w:hAnsi="宋体"/>
                <w:bCs/>
                <w:color w:val="000000"/>
              </w:rPr>
            </w:pPr>
            <w:r>
              <w:rPr>
                <w:rFonts w:ascii="宋体" w:hAnsi="宋体" w:hint="eastAsia"/>
                <w:bCs/>
                <w:color w:val="000000"/>
              </w:rPr>
              <w:t>16</w:t>
            </w:r>
            <w:r w:rsidR="00A86BC6">
              <w:rPr>
                <w:rFonts w:ascii="宋体" w:hAnsi="宋体" w:hint="eastAsia"/>
                <w:bCs/>
                <w:color w:val="000000"/>
              </w:rPr>
              <w:t>）是否具备</w:t>
            </w:r>
            <w:r w:rsidR="00A86BC6">
              <w:rPr>
                <w:rFonts w:ascii="宋体" w:hAnsi="宋体" w:hint="eastAsia"/>
                <w:bCs/>
                <w:color w:val="000000"/>
                <w:szCs w:val="21"/>
              </w:rPr>
              <w:t>《</w:t>
            </w:r>
            <w:r w:rsidR="00A86BC6">
              <w:rPr>
                <w:rFonts w:ascii="宋体" w:hAnsi="宋体" w:hint="eastAsia"/>
                <w:bCs/>
                <w:szCs w:val="21"/>
              </w:rPr>
              <w:t>细</w:t>
            </w:r>
            <w:r w:rsidR="00A86BC6">
              <w:rPr>
                <w:rFonts w:ascii="宋体" w:hAnsi="宋体" w:hint="eastAsia"/>
                <w:bCs/>
                <w:color w:val="000000"/>
                <w:szCs w:val="21"/>
              </w:rPr>
              <w:t>则》表3-1规定、</w:t>
            </w:r>
            <w:r w:rsidR="00A86BC6">
              <w:rPr>
                <w:rFonts w:ascii="宋体" w:hAnsi="宋体" w:hint="eastAsia"/>
                <w:bCs/>
                <w:color w:val="000000"/>
              </w:rPr>
              <w:t>满足其采购原材料进货检验、生产过程检验、出厂检验等所需的工作场所和设施；</w:t>
            </w:r>
          </w:p>
        </w:tc>
        <w:tc>
          <w:tcPr>
            <w:tcW w:w="4853" w:type="dxa"/>
            <w:tcBorders>
              <w:top w:val="single" w:sz="4" w:space="0" w:color="auto"/>
              <w:left w:val="single" w:sz="4" w:space="0" w:color="auto"/>
              <w:bottom w:val="single" w:sz="4" w:space="0" w:color="auto"/>
              <w:right w:val="single" w:sz="4" w:space="0" w:color="auto"/>
            </w:tcBorders>
          </w:tcPr>
          <w:p w:rsidR="00B66D30" w:rsidRDefault="00A86BC6">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470" w:type="dxa"/>
            <w:vMerge/>
            <w:tcBorders>
              <w:top w:val="single" w:sz="4" w:space="0" w:color="auto"/>
              <w:left w:val="single" w:sz="4" w:space="0" w:color="auto"/>
              <w:right w:val="single" w:sz="4" w:space="0" w:color="auto"/>
            </w:tcBorders>
            <w:vAlign w:val="center"/>
          </w:tcPr>
          <w:p w:rsidR="00B66D30" w:rsidRDefault="00B66D30">
            <w:pPr>
              <w:adjustRightInd w:val="0"/>
              <w:snapToGrid w:val="0"/>
              <w:rPr>
                <w:rFonts w:ascii="宋体" w:hAnsi="宋体"/>
                <w:bCs/>
                <w:color w:val="000000"/>
              </w:rPr>
            </w:pPr>
          </w:p>
        </w:tc>
        <w:tc>
          <w:tcPr>
            <w:tcW w:w="1687" w:type="dxa"/>
            <w:vMerge/>
            <w:tcBorders>
              <w:top w:val="single" w:sz="4" w:space="0" w:color="auto"/>
              <w:left w:val="single" w:sz="4" w:space="0" w:color="auto"/>
              <w:right w:val="single" w:sz="4" w:space="0" w:color="auto"/>
            </w:tcBorders>
            <w:vAlign w:val="center"/>
          </w:tcPr>
          <w:p w:rsidR="00B66D30" w:rsidRDefault="00B66D30">
            <w:pPr>
              <w:adjustRightInd w:val="0"/>
              <w:snapToGrid w:val="0"/>
              <w:spacing w:line="300" w:lineRule="auto"/>
              <w:rPr>
                <w:rFonts w:ascii="宋体" w:hAnsi="宋体"/>
                <w:bCs/>
                <w:color w:val="000000"/>
              </w:rPr>
            </w:pPr>
          </w:p>
        </w:tc>
      </w:tr>
      <w:tr w:rsidR="00B66D30">
        <w:trPr>
          <w:cantSplit/>
          <w:trHeight w:val="679"/>
          <w:jc w:val="center"/>
        </w:trPr>
        <w:tc>
          <w:tcPr>
            <w:tcW w:w="747" w:type="dxa"/>
            <w:vMerge/>
            <w:tcBorders>
              <w:top w:val="single" w:sz="4" w:space="0" w:color="auto"/>
              <w:left w:val="single" w:sz="4" w:space="0" w:color="auto"/>
              <w:right w:val="single" w:sz="4" w:space="0" w:color="auto"/>
            </w:tcBorders>
            <w:vAlign w:val="center"/>
          </w:tcPr>
          <w:p w:rsidR="00B66D30" w:rsidRDefault="00B66D30">
            <w:pPr>
              <w:adjustRightInd w:val="0"/>
              <w:snapToGrid w:val="0"/>
              <w:spacing w:line="300" w:lineRule="auto"/>
              <w:jc w:val="center"/>
              <w:rPr>
                <w:rFonts w:ascii="宋体" w:hAnsi="宋体"/>
                <w:bCs/>
                <w:color w:val="000000"/>
                <w:highlight w:val="yellow"/>
              </w:rPr>
            </w:pPr>
          </w:p>
        </w:tc>
        <w:tc>
          <w:tcPr>
            <w:tcW w:w="707" w:type="dxa"/>
            <w:vMerge/>
            <w:tcBorders>
              <w:top w:val="single" w:sz="4" w:space="0" w:color="auto"/>
              <w:left w:val="single" w:sz="4" w:space="0" w:color="auto"/>
              <w:right w:val="single" w:sz="4" w:space="0" w:color="auto"/>
            </w:tcBorders>
            <w:vAlign w:val="center"/>
          </w:tcPr>
          <w:p w:rsidR="00B66D30" w:rsidRDefault="00B66D30">
            <w:pPr>
              <w:adjustRightInd w:val="0"/>
              <w:snapToGrid w:val="0"/>
              <w:spacing w:line="300" w:lineRule="auto"/>
              <w:jc w:val="center"/>
              <w:rPr>
                <w:rFonts w:ascii="宋体" w:hAnsi="宋体"/>
                <w:bCs/>
                <w:color w:val="000000"/>
              </w:rPr>
            </w:pPr>
          </w:p>
        </w:tc>
        <w:tc>
          <w:tcPr>
            <w:tcW w:w="4269" w:type="dxa"/>
            <w:tcBorders>
              <w:top w:val="single" w:sz="4" w:space="0" w:color="auto"/>
              <w:left w:val="single" w:sz="4" w:space="0" w:color="auto"/>
              <w:bottom w:val="single" w:sz="4" w:space="0" w:color="auto"/>
              <w:right w:val="single" w:sz="4" w:space="0" w:color="auto"/>
            </w:tcBorders>
            <w:vAlign w:val="center"/>
          </w:tcPr>
          <w:p w:rsidR="00B66D30" w:rsidRDefault="001D2713">
            <w:pPr>
              <w:adjustRightInd w:val="0"/>
              <w:snapToGrid w:val="0"/>
              <w:spacing w:line="300" w:lineRule="auto"/>
              <w:rPr>
                <w:rFonts w:ascii="宋体" w:hAnsi="宋体"/>
                <w:bCs/>
                <w:color w:val="000000"/>
              </w:rPr>
            </w:pPr>
            <w:r>
              <w:rPr>
                <w:rFonts w:ascii="宋体" w:hAnsi="宋体" w:hint="eastAsia"/>
                <w:bCs/>
                <w:color w:val="000000"/>
              </w:rPr>
              <w:t>17</w:t>
            </w:r>
            <w:r w:rsidR="00A86BC6">
              <w:rPr>
                <w:rFonts w:ascii="宋体" w:hAnsi="宋体" w:hint="eastAsia"/>
                <w:bCs/>
                <w:color w:val="000000"/>
              </w:rPr>
              <w:t>）生产和检验设施是否维护完好，运行正常；</w:t>
            </w:r>
          </w:p>
        </w:tc>
        <w:tc>
          <w:tcPr>
            <w:tcW w:w="4853" w:type="dxa"/>
            <w:tcBorders>
              <w:top w:val="single" w:sz="4" w:space="0" w:color="auto"/>
              <w:left w:val="single" w:sz="4" w:space="0" w:color="auto"/>
              <w:bottom w:val="single" w:sz="4" w:space="0" w:color="auto"/>
              <w:right w:val="single" w:sz="4" w:space="0" w:color="auto"/>
            </w:tcBorders>
          </w:tcPr>
          <w:p w:rsidR="00B66D30" w:rsidRDefault="00A86BC6">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470" w:type="dxa"/>
            <w:vMerge/>
            <w:tcBorders>
              <w:top w:val="single" w:sz="4" w:space="0" w:color="auto"/>
              <w:left w:val="single" w:sz="4" w:space="0" w:color="auto"/>
              <w:right w:val="single" w:sz="4" w:space="0" w:color="auto"/>
            </w:tcBorders>
            <w:vAlign w:val="center"/>
          </w:tcPr>
          <w:p w:rsidR="00B66D30" w:rsidRDefault="00B66D30">
            <w:pPr>
              <w:adjustRightInd w:val="0"/>
              <w:snapToGrid w:val="0"/>
              <w:rPr>
                <w:rFonts w:ascii="宋体" w:hAnsi="宋体"/>
                <w:bCs/>
                <w:color w:val="000000"/>
              </w:rPr>
            </w:pPr>
          </w:p>
        </w:tc>
        <w:tc>
          <w:tcPr>
            <w:tcW w:w="1687" w:type="dxa"/>
            <w:vMerge/>
            <w:tcBorders>
              <w:top w:val="single" w:sz="4" w:space="0" w:color="auto"/>
              <w:left w:val="single" w:sz="4" w:space="0" w:color="auto"/>
              <w:right w:val="single" w:sz="4" w:space="0" w:color="auto"/>
            </w:tcBorders>
            <w:vAlign w:val="center"/>
          </w:tcPr>
          <w:p w:rsidR="00B66D30" w:rsidRDefault="00B66D30">
            <w:pPr>
              <w:adjustRightInd w:val="0"/>
              <w:snapToGrid w:val="0"/>
              <w:spacing w:line="300" w:lineRule="auto"/>
              <w:rPr>
                <w:rFonts w:ascii="宋体" w:hAnsi="宋体"/>
                <w:bCs/>
                <w:color w:val="000000"/>
              </w:rPr>
            </w:pPr>
          </w:p>
        </w:tc>
      </w:tr>
      <w:tr w:rsidR="00B66D30">
        <w:trPr>
          <w:cantSplit/>
          <w:trHeight w:val="1657"/>
          <w:jc w:val="center"/>
        </w:trPr>
        <w:tc>
          <w:tcPr>
            <w:tcW w:w="747" w:type="dxa"/>
            <w:vMerge w:val="restart"/>
            <w:tcBorders>
              <w:top w:val="single" w:sz="4" w:space="0" w:color="auto"/>
              <w:left w:val="single" w:sz="4" w:space="0" w:color="auto"/>
              <w:right w:val="single" w:sz="4" w:space="0" w:color="auto"/>
            </w:tcBorders>
            <w:vAlign w:val="center"/>
          </w:tcPr>
          <w:p w:rsidR="00B66D30" w:rsidRDefault="00A86BC6">
            <w:pPr>
              <w:adjustRightInd w:val="0"/>
              <w:snapToGrid w:val="0"/>
              <w:spacing w:line="300" w:lineRule="auto"/>
              <w:jc w:val="center"/>
              <w:rPr>
                <w:rFonts w:ascii="宋体" w:hAnsi="宋体"/>
                <w:bCs/>
                <w:color w:val="000000"/>
              </w:rPr>
            </w:pPr>
            <w:r>
              <w:rPr>
                <w:rFonts w:ascii="宋体" w:hAnsi="宋体" w:hint="eastAsia"/>
                <w:bCs/>
                <w:color w:val="000000"/>
              </w:rPr>
              <w:t>3.2</w:t>
            </w:r>
          </w:p>
        </w:tc>
        <w:tc>
          <w:tcPr>
            <w:tcW w:w="707" w:type="dxa"/>
            <w:vMerge w:val="restart"/>
            <w:tcBorders>
              <w:top w:val="single" w:sz="4" w:space="0" w:color="auto"/>
              <w:left w:val="single" w:sz="4" w:space="0" w:color="auto"/>
              <w:right w:val="single" w:sz="4" w:space="0" w:color="auto"/>
            </w:tcBorders>
            <w:vAlign w:val="center"/>
          </w:tcPr>
          <w:p w:rsidR="00B66D30" w:rsidRDefault="00A86BC6">
            <w:pPr>
              <w:adjustRightInd w:val="0"/>
              <w:snapToGrid w:val="0"/>
              <w:spacing w:line="300" w:lineRule="auto"/>
              <w:jc w:val="center"/>
              <w:rPr>
                <w:rFonts w:ascii="宋体" w:hAnsi="宋体"/>
                <w:bCs/>
                <w:color w:val="000000"/>
              </w:rPr>
            </w:pPr>
            <w:r>
              <w:rPr>
                <w:rFonts w:ascii="宋体" w:hAnsi="宋体" w:hint="eastAsia"/>
                <w:bCs/>
                <w:color w:val="000000"/>
              </w:rPr>
              <w:t>设备工装</w:t>
            </w:r>
          </w:p>
        </w:tc>
        <w:tc>
          <w:tcPr>
            <w:tcW w:w="4269" w:type="dxa"/>
            <w:tcBorders>
              <w:top w:val="single" w:sz="4" w:space="0" w:color="auto"/>
              <w:left w:val="single" w:sz="4" w:space="0" w:color="auto"/>
              <w:bottom w:val="single" w:sz="4" w:space="0" w:color="auto"/>
              <w:right w:val="single" w:sz="4" w:space="0" w:color="auto"/>
            </w:tcBorders>
            <w:vAlign w:val="center"/>
          </w:tcPr>
          <w:p w:rsidR="00B66D30" w:rsidRDefault="001D2713">
            <w:pPr>
              <w:adjustRightInd w:val="0"/>
              <w:snapToGrid w:val="0"/>
              <w:spacing w:line="300" w:lineRule="auto"/>
              <w:rPr>
                <w:rFonts w:ascii="宋体" w:hAnsi="宋体"/>
                <w:bCs/>
                <w:color w:val="000000"/>
              </w:rPr>
            </w:pPr>
            <w:r>
              <w:rPr>
                <w:rFonts w:ascii="宋体" w:hAnsi="宋体" w:hint="eastAsia"/>
                <w:bCs/>
                <w:color w:val="000000"/>
              </w:rPr>
              <w:t>18</w:t>
            </w:r>
            <w:r w:rsidR="00A86BC6">
              <w:rPr>
                <w:rFonts w:ascii="宋体" w:hAnsi="宋体" w:hint="eastAsia"/>
                <w:bCs/>
                <w:color w:val="000000"/>
              </w:rPr>
              <w:t>）企业是否具有</w:t>
            </w:r>
            <w:r w:rsidR="00A86BC6">
              <w:rPr>
                <w:rFonts w:ascii="宋体" w:hAnsi="宋体" w:hint="eastAsia"/>
                <w:bCs/>
                <w:color w:val="000000"/>
                <w:szCs w:val="21"/>
              </w:rPr>
              <w:t>《</w:t>
            </w:r>
            <w:r w:rsidR="00A86BC6">
              <w:rPr>
                <w:rFonts w:ascii="宋体" w:hAnsi="宋体" w:hint="eastAsia"/>
                <w:bCs/>
                <w:szCs w:val="21"/>
              </w:rPr>
              <w:t>细</w:t>
            </w:r>
            <w:r w:rsidR="00A86BC6">
              <w:rPr>
                <w:rFonts w:ascii="宋体" w:hAnsi="宋体" w:hint="eastAsia"/>
                <w:bCs/>
                <w:color w:val="000000"/>
                <w:szCs w:val="21"/>
              </w:rPr>
              <w:t>则》表3-2或3-3规定</w:t>
            </w:r>
            <w:r w:rsidR="00A86BC6">
              <w:rPr>
                <w:rFonts w:ascii="宋体" w:hAnsi="宋体" w:hint="eastAsia"/>
                <w:bCs/>
                <w:color w:val="000000"/>
              </w:rPr>
              <w:t>与其</w:t>
            </w:r>
            <w:r w:rsidR="00A86BC6">
              <w:rPr>
                <w:rFonts w:ascii="宋体" w:hAnsi="宋体" w:hint="eastAsia"/>
                <w:bCs/>
              </w:rPr>
              <w:t>生产产品</w:t>
            </w:r>
            <w:r w:rsidR="00A86BC6">
              <w:rPr>
                <w:rFonts w:ascii="宋体" w:hAnsi="宋体" w:hint="eastAsia"/>
                <w:bCs/>
                <w:color w:val="000000"/>
              </w:rPr>
              <w:t>、生产工艺及生产方式相适应的生产设备和工艺装备，必要时应核查其购销合同、发票等凭证及设备档案。</w:t>
            </w:r>
          </w:p>
          <w:p w:rsidR="00B66D30" w:rsidRDefault="00B66D30">
            <w:pPr>
              <w:adjustRightInd w:val="0"/>
              <w:snapToGrid w:val="0"/>
              <w:spacing w:line="300" w:lineRule="auto"/>
              <w:rPr>
                <w:rFonts w:ascii="宋体" w:hAnsi="宋体"/>
                <w:bCs/>
                <w:color w:val="000000"/>
              </w:rPr>
            </w:pPr>
          </w:p>
        </w:tc>
        <w:tc>
          <w:tcPr>
            <w:tcW w:w="4853" w:type="dxa"/>
            <w:tcBorders>
              <w:top w:val="single" w:sz="4" w:space="0" w:color="auto"/>
              <w:left w:val="single" w:sz="4" w:space="0" w:color="auto"/>
              <w:bottom w:val="single" w:sz="4" w:space="0" w:color="auto"/>
              <w:right w:val="single" w:sz="4" w:space="0" w:color="auto"/>
            </w:tcBorders>
          </w:tcPr>
          <w:p w:rsidR="00B66D30" w:rsidRDefault="00A86BC6">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470" w:type="dxa"/>
            <w:vMerge w:val="restart"/>
            <w:tcBorders>
              <w:top w:val="single" w:sz="4" w:space="0" w:color="auto"/>
              <w:left w:val="single" w:sz="4" w:space="0" w:color="auto"/>
              <w:right w:val="single" w:sz="4" w:space="0" w:color="auto"/>
            </w:tcBorders>
            <w:vAlign w:val="center"/>
          </w:tcPr>
          <w:p w:rsidR="00B66D30" w:rsidRDefault="00A86BC6">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符合</w:t>
            </w:r>
          </w:p>
          <w:p w:rsidR="00B66D30" w:rsidRDefault="00A86BC6">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不符合</w:t>
            </w:r>
          </w:p>
          <w:p w:rsidR="00B66D30" w:rsidRDefault="00A86BC6">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建议改进</w:t>
            </w:r>
          </w:p>
        </w:tc>
        <w:tc>
          <w:tcPr>
            <w:tcW w:w="1687" w:type="dxa"/>
            <w:vMerge w:val="restart"/>
            <w:tcBorders>
              <w:top w:val="single" w:sz="4" w:space="0" w:color="auto"/>
              <w:left w:val="single" w:sz="4" w:space="0" w:color="auto"/>
              <w:right w:val="single" w:sz="4" w:space="0" w:color="auto"/>
            </w:tcBorders>
            <w:vAlign w:val="center"/>
          </w:tcPr>
          <w:p w:rsidR="00B66D30" w:rsidRDefault="00A86BC6">
            <w:pPr>
              <w:adjustRightInd w:val="0"/>
              <w:snapToGrid w:val="0"/>
              <w:spacing w:line="300" w:lineRule="auto"/>
              <w:rPr>
                <w:rFonts w:ascii="宋体" w:hAnsi="宋体"/>
                <w:bCs/>
                <w:color w:val="000000"/>
              </w:rPr>
            </w:pPr>
            <w:r>
              <w:rPr>
                <w:rFonts w:ascii="宋体" w:hAnsi="宋体" w:hint="eastAsia"/>
                <w:bCs/>
                <w:color w:val="000000"/>
              </w:rPr>
              <w:t>1.核查内容</w:t>
            </w:r>
            <w:r w:rsidR="003D7169">
              <w:rPr>
                <w:rFonts w:ascii="宋体" w:hAnsi="宋体" w:hint="eastAsia"/>
                <w:bCs/>
                <w:color w:val="000000"/>
              </w:rPr>
              <w:t>18</w:t>
            </w:r>
            <w:r>
              <w:rPr>
                <w:rFonts w:ascii="宋体" w:hAnsi="宋体" w:hint="eastAsia"/>
                <w:bCs/>
                <w:color w:val="000000"/>
              </w:rPr>
              <w:t>）和</w:t>
            </w:r>
            <w:r w:rsidR="003D7169">
              <w:rPr>
                <w:rFonts w:ascii="宋体" w:hAnsi="宋体" w:hint="eastAsia"/>
                <w:bCs/>
                <w:color w:val="000000"/>
              </w:rPr>
              <w:t>19</w:t>
            </w:r>
            <w:r>
              <w:rPr>
                <w:rFonts w:ascii="宋体" w:hAnsi="宋体" w:hint="eastAsia"/>
                <w:bCs/>
                <w:color w:val="000000"/>
              </w:rPr>
              <w:t>）款，任意款为“否”，则结论为不符合；</w:t>
            </w:r>
          </w:p>
          <w:p w:rsidR="00B66D30" w:rsidRDefault="00A86BC6">
            <w:pPr>
              <w:adjustRightInd w:val="0"/>
              <w:snapToGrid w:val="0"/>
              <w:spacing w:line="300" w:lineRule="auto"/>
              <w:rPr>
                <w:rFonts w:ascii="宋体" w:hAnsi="宋体"/>
                <w:bCs/>
                <w:color w:val="000000"/>
              </w:rPr>
            </w:pPr>
            <w:r>
              <w:rPr>
                <w:rFonts w:ascii="宋体" w:hAnsi="宋体" w:hint="eastAsia"/>
                <w:bCs/>
                <w:color w:val="000000"/>
              </w:rPr>
              <w:t>2. 改进选项仅适用于2</w:t>
            </w:r>
            <w:r w:rsidR="003D7169">
              <w:rPr>
                <w:rFonts w:ascii="宋体" w:hAnsi="宋体" w:hint="eastAsia"/>
                <w:bCs/>
                <w:color w:val="000000"/>
              </w:rPr>
              <w:t>0</w:t>
            </w:r>
            <w:r>
              <w:rPr>
                <w:rFonts w:ascii="宋体" w:hAnsi="宋体" w:hint="eastAsia"/>
                <w:bCs/>
                <w:color w:val="000000"/>
              </w:rPr>
              <w:t>）款；</w:t>
            </w:r>
          </w:p>
          <w:p w:rsidR="00B66D30" w:rsidRDefault="00A86BC6">
            <w:pPr>
              <w:adjustRightInd w:val="0"/>
              <w:snapToGrid w:val="0"/>
              <w:spacing w:line="300" w:lineRule="auto"/>
              <w:rPr>
                <w:rFonts w:ascii="宋体" w:hAnsi="宋体"/>
                <w:bCs/>
                <w:color w:val="000000"/>
              </w:rPr>
            </w:pPr>
            <w:r>
              <w:rPr>
                <w:rFonts w:ascii="宋体" w:hAnsi="宋体" w:hint="eastAsia"/>
                <w:bCs/>
                <w:color w:val="000000"/>
              </w:rPr>
              <w:t>3.</w:t>
            </w:r>
            <w:r>
              <w:rPr>
                <w:rFonts w:ascii="宋体" w:hAnsi="宋体" w:hint="eastAsia"/>
                <w:bCs/>
                <w:color w:val="000000"/>
                <w:szCs w:val="21"/>
              </w:rPr>
              <w:t>《</w:t>
            </w:r>
            <w:r>
              <w:rPr>
                <w:rFonts w:ascii="宋体" w:hAnsi="宋体" w:hint="eastAsia"/>
                <w:bCs/>
                <w:szCs w:val="21"/>
              </w:rPr>
              <w:t>细</w:t>
            </w:r>
            <w:r>
              <w:rPr>
                <w:rFonts w:ascii="宋体" w:hAnsi="宋体" w:hint="eastAsia"/>
                <w:bCs/>
                <w:color w:val="000000"/>
                <w:szCs w:val="21"/>
              </w:rPr>
              <w:t>则》表3-2或3-3规定</w:t>
            </w:r>
            <w:r>
              <w:rPr>
                <w:rFonts w:ascii="宋体" w:hAnsi="宋体" w:hint="eastAsia"/>
                <w:bCs/>
                <w:color w:val="000000"/>
              </w:rPr>
              <w:t>的生产设备和工艺装备</w:t>
            </w:r>
            <w:r>
              <w:rPr>
                <w:rFonts w:hint="eastAsia"/>
              </w:rPr>
              <w:t>需拍照留存。</w:t>
            </w:r>
          </w:p>
        </w:tc>
      </w:tr>
      <w:tr w:rsidR="00B66D30">
        <w:trPr>
          <w:cantSplit/>
          <w:trHeight w:val="697"/>
          <w:jc w:val="center"/>
        </w:trPr>
        <w:tc>
          <w:tcPr>
            <w:tcW w:w="747" w:type="dxa"/>
            <w:vMerge/>
            <w:tcBorders>
              <w:top w:val="single" w:sz="4" w:space="0" w:color="auto"/>
              <w:left w:val="single" w:sz="4" w:space="0" w:color="auto"/>
              <w:right w:val="single" w:sz="4" w:space="0" w:color="auto"/>
            </w:tcBorders>
            <w:vAlign w:val="center"/>
          </w:tcPr>
          <w:p w:rsidR="00B66D30" w:rsidRDefault="00B66D30">
            <w:pPr>
              <w:adjustRightInd w:val="0"/>
              <w:snapToGrid w:val="0"/>
              <w:spacing w:line="300" w:lineRule="auto"/>
              <w:jc w:val="center"/>
              <w:rPr>
                <w:rFonts w:ascii="宋体" w:hAnsi="宋体"/>
                <w:bCs/>
                <w:color w:val="000000"/>
              </w:rPr>
            </w:pPr>
          </w:p>
        </w:tc>
        <w:tc>
          <w:tcPr>
            <w:tcW w:w="707" w:type="dxa"/>
            <w:vMerge/>
            <w:tcBorders>
              <w:top w:val="single" w:sz="4" w:space="0" w:color="auto"/>
              <w:left w:val="single" w:sz="4" w:space="0" w:color="auto"/>
              <w:right w:val="single" w:sz="4" w:space="0" w:color="auto"/>
            </w:tcBorders>
            <w:vAlign w:val="center"/>
          </w:tcPr>
          <w:p w:rsidR="00B66D30" w:rsidRDefault="00B66D30">
            <w:pPr>
              <w:adjustRightInd w:val="0"/>
              <w:snapToGrid w:val="0"/>
              <w:spacing w:line="300" w:lineRule="auto"/>
              <w:jc w:val="center"/>
              <w:rPr>
                <w:rFonts w:ascii="宋体" w:hAnsi="宋体"/>
                <w:bCs/>
                <w:color w:val="000000"/>
              </w:rPr>
            </w:pPr>
          </w:p>
        </w:tc>
        <w:tc>
          <w:tcPr>
            <w:tcW w:w="4269" w:type="dxa"/>
            <w:tcBorders>
              <w:top w:val="single" w:sz="4" w:space="0" w:color="auto"/>
              <w:left w:val="single" w:sz="4" w:space="0" w:color="auto"/>
              <w:bottom w:val="single" w:sz="4" w:space="0" w:color="auto"/>
              <w:right w:val="single" w:sz="4" w:space="0" w:color="auto"/>
            </w:tcBorders>
            <w:vAlign w:val="center"/>
          </w:tcPr>
          <w:p w:rsidR="00B66D30" w:rsidRDefault="001D2713">
            <w:pPr>
              <w:adjustRightInd w:val="0"/>
              <w:snapToGrid w:val="0"/>
              <w:spacing w:line="300" w:lineRule="auto"/>
              <w:rPr>
                <w:rFonts w:ascii="宋体" w:hAnsi="宋体"/>
                <w:bCs/>
                <w:color w:val="000000"/>
              </w:rPr>
            </w:pPr>
            <w:r>
              <w:rPr>
                <w:rFonts w:ascii="宋体" w:hAnsi="宋体" w:hint="eastAsia"/>
                <w:bCs/>
                <w:color w:val="000000"/>
              </w:rPr>
              <w:t>19</w:t>
            </w:r>
            <w:r w:rsidR="00A86BC6">
              <w:rPr>
                <w:rFonts w:ascii="宋体" w:hAnsi="宋体" w:hint="eastAsia"/>
                <w:bCs/>
                <w:color w:val="000000"/>
              </w:rPr>
              <w:t>）其性能和精度应能满足生产合格产品的要求。</w:t>
            </w:r>
          </w:p>
        </w:tc>
        <w:tc>
          <w:tcPr>
            <w:tcW w:w="4853" w:type="dxa"/>
            <w:tcBorders>
              <w:top w:val="single" w:sz="4" w:space="0" w:color="auto"/>
              <w:left w:val="single" w:sz="4" w:space="0" w:color="auto"/>
              <w:bottom w:val="single" w:sz="4" w:space="0" w:color="auto"/>
              <w:right w:val="single" w:sz="4" w:space="0" w:color="auto"/>
            </w:tcBorders>
          </w:tcPr>
          <w:p w:rsidR="00B66D30" w:rsidRDefault="00A86BC6">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470" w:type="dxa"/>
            <w:vMerge/>
            <w:tcBorders>
              <w:top w:val="single" w:sz="4" w:space="0" w:color="auto"/>
              <w:left w:val="single" w:sz="4" w:space="0" w:color="auto"/>
              <w:right w:val="single" w:sz="4" w:space="0" w:color="auto"/>
            </w:tcBorders>
            <w:vAlign w:val="center"/>
          </w:tcPr>
          <w:p w:rsidR="00B66D30" w:rsidRDefault="00B66D30">
            <w:pPr>
              <w:adjustRightInd w:val="0"/>
              <w:snapToGrid w:val="0"/>
              <w:rPr>
                <w:rFonts w:ascii="宋体" w:hAnsi="宋体"/>
                <w:bCs/>
                <w:color w:val="000000"/>
              </w:rPr>
            </w:pPr>
          </w:p>
        </w:tc>
        <w:tc>
          <w:tcPr>
            <w:tcW w:w="1687" w:type="dxa"/>
            <w:vMerge/>
            <w:tcBorders>
              <w:top w:val="single" w:sz="4" w:space="0" w:color="auto"/>
              <w:left w:val="single" w:sz="4" w:space="0" w:color="auto"/>
              <w:right w:val="single" w:sz="4" w:space="0" w:color="auto"/>
            </w:tcBorders>
            <w:vAlign w:val="center"/>
          </w:tcPr>
          <w:p w:rsidR="00B66D30" w:rsidRDefault="00B66D30">
            <w:pPr>
              <w:adjustRightInd w:val="0"/>
              <w:snapToGrid w:val="0"/>
              <w:spacing w:line="300" w:lineRule="auto"/>
              <w:rPr>
                <w:rFonts w:ascii="宋体" w:hAnsi="宋体"/>
                <w:bCs/>
                <w:color w:val="000000"/>
              </w:rPr>
            </w:pPr>
          </w:p>
        </w:tc>
      </w:tr>
      <w:tr w:rsidR="00B66D30">
        <w:trPr>
          <w:cantSplit/>
          <w:trHeight w:val="772"/>
          <w:jc w:val="center"/>
        </w:trPr>
        <w:tc>
          <w:tcPr>
            <w:tcW w:w="747" w:type="dxa"/>
            <w:vMerge/>
            <w:tcBorders>
              <w:left w:val="single" w:sz="4" w:space="0" w:color="auto"/>
              <w:right w:val="single" w:sz="4" w:space="0" w:color="auto"/>
            </w:tcBorders>
            <w:vAlign w:val="center"/>
          </w:tcPr>
          <w:p w:rsidR="00B66D30" w:rsidRDefault="00B66D30">
            <w:pPr>
              <w:adjustRightInd w:val="0"/>
              <w:snapToGrid w:val="0"/>
              <w:spacing w:line="300" w:lineRule="auto"/>
              <w:jc w:val="center"/>
              <w:rPr>
                <w:rFonts w:ascii="宋体" w:hAnsi="宋体"/>
                <w:bCs/>
                <w:color w:val="000000"/>
              </w:rPr>
            </w:pPr>
          </w:p>
        </w:tc>
        <w:tc>
          <w:tcPr>
            <w:tcW w:w="707" w:type="dxa"/>
            <w:vMerge/>
            <w:tcBorders>
              <w:left w:val="single" w:sz="4" w:space="0" w:color="auto"/>
              <w:right w:val="single" w:sz="4" w:space="0" w:color="auto"/>
            </w:tcBorders>
            <w:vAlign w:val="center"/>
          </w:tcPr>
          <w:p w:rsidR="00B66D30" w:rsidRDefault="00B66D30">
            <w:pPr>
              <w:adjustRightInd w:val="0"/>
              <w:snapToGrid w:val="0"/>
              <w:spacing w:line="300" w:lineRule="auto"/>
              <w:jc w:val="center"/>
              <w:rPr>
                <w:rFonts w:ascii="宋体" w:hAnsi="宋体"/>
                <w:bCs/>
                <w:color w:val="000000"/>
              </w:rPr>
            </w:pPr>
          </w:p>
        </w:tc>
        <w:tc>
          <w:tcPr>
            <w:tcW w:w="4269" w:type="dxa"/>
            <w:tcBorders>
              <w:top w:val="single" w:sz="4" w:space="0" w:color="auto"/>
              <w:left w:val="single" w:sz="4" w:space="0" w:color="auto"/>
              <w:bottom w:val="single" w:sz="4" w:space="0" w:color="auto"/>
              <w:right w:val="single" w:sz="4" w:space="0" w:color="auto"/>
            </w:tcBorders>
            <w:vAlign w:val="center"/>
          </w:tcPr>
          <w:p w:rsidR="00B66D30" w:rsidRDefault="001D2713">
            <w:pPr>
              <w:adjustRightInd w:val="0"/>
              <w:snapToGrid w:val="0"/>
              <w:spacing w:line="300" w:lineRule="auto"/>
              <w:rPr>
                <w:rFonts w:ascii="宋体" w:hAnsi="宋体"/>
                <w:bCs/>
                <w:color w:val="000000"/>
              </w:rPr>
            </w:pPr>
            <w:r>
              <w:rPr>
                <w:rFonts w:ascii="宋体" w:hAnsi="宋体" w:hint="eastAsia"/>
                <w:bCs/>
                <w:color w:val="000000"/>
              </w:rPr>
              <w:t>20</w:t>
            </w:r>
            <w:r w:rsidR="00A86BC6">
              <w:rPr>
                <w:rFonts w:ascii="宋体" w:hAnsi="宋体" w:hint="eastAsia"/>
                <w:bCs/>
                <w:color w:val="000000"/>
              </w:rPr>
              <w:t>）检查设备维护和保养计划及实施的记录，确定生产设备和工艺装备是否维护完好，运行正常。</w:t>
            </w:r>
          </w:p>
        </w:tc>
        <w:tc>
          <w:tcPr>
            <w:tcW w:w="4853" w:type="dxa"/>
            <w:tcBorders>
              <w:top w:val="single" w:sz="4" w:space="0" w:color="auto"/>
              <w:left w:val="single" w:sz="4" w:space="0" w:color="auto"/>
              <w:bottom w:val="single" w:sz="4" w:space="0" w:color="auto"/>
              <w:right w:val="single" w:sz="4" w:space="0" w:color="auto"/>
            </w:tcBorders>
          </w:tcPr>
          <w:p w:rsidR="00B66D30" w:rsidRDefault="00A86BC6">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470" w:type="dxa"/>
            <w:vMerge/>
            <w:tcBorders>
              <w:left w:val="single" w:sz="4" w:space="0" w:color="auto"/>
              <w:right w:val="single" w:sz="4" w:space="0" w:color="auto"/>
            </w:tcBorders>
            <w:vAlign w:val="center"/>
          </w:tcPr>
          <w:p w:rsidR="00B66D30" w:rsidRDefault="00B66D30">
            <w:pPr>
              <w:adjustRightInd w:val="0"/>
              <w:snapToGrid w:val="0"/>
              <w:spacing w:line="300" w:lineRule="auto"/>
              <w:rPr>
                <w:rFonts w:ascii="宋体" w:hAnsi="宋体"/>
                <w:bCs/>
                <w:color w:val="000000"/>
              </w:rPr>
            </w:pPr>
          </w:p>
        </w:tc>
        <w:tc>
          <w:tcPr>
            <w:tcW w:w="1687" w:type="dxa"/>
            <w:vMerge/>
            <w:tcBorders>
              <w:left w:val="single" w:sz="4" w:space="0" w:color="auto"/>
              <w:right w:val="single" w:sz="4" w:space="0" w:color="auto"/>
            </w:tcBorders>
            <w:vAlign w:val="center"/>
          </w:tcPr>
          <w:p w:rsidR="00B66D30" w:rsidRDefault="00B66D30">
            <w:pPr>
              <w:adjustRightInd w:val="0"/>
              <w:snapToGrid w:val="0"/>
              <w:spacing w:line="300" w:lineRule="auto"/>
              <w:rPr>
                <w:rFonts w:ascii="宋体" w:hAnsi="宋体"/>
                <w:bCs/>
                <w:color w:val="000000"/>
              </w:rPr>
            </w:pPr>
          </w:p>
        </w:tc>
      </w:tr>
      <w:tr w:rsidR="00B66D30">
        <w:trPr>
          <w:cantSplit/>
          <w:trHeight w:val="1082"/>
          <w:jc w:val="center"/>
        </w:trPr>
        <w:tc>
          <w:tcPr>
            <w:tcW w:w="747" w:type="dxa"/>
            <w:vMerge w:val="restart"/>
            <w:tcBorders>
              <w:top w:val="single" w:sz="4" w:space="0" w:color="auto"/>
              <w:left w:val="single" w:sz="4" w:space="0" w:color="auto"/>
              <w:right w:val="single" w:sz="4" w:space="0" w:color="auto"/>
            </w:tcBorders>
            <w:vAlign w:val="center"/>
          </w:tcPr>
          <w:p w:rsidR="00B66D30" w:rsidRDefault="00A86BC6">
            <w:pPr>
              <w:adjustRightInd w:val="0"/>
              <w:snapToGrid w:val="0"/>
              <w:spacing w:line="300" w:lineRule="auto"/>
              <w:jc w:val="center"/>
              <w:rPr>
                <w:rFonts w:ascii="宋体" w:hAnsi="宋体"/>
                <w:bCs/>
                <w:color w:val="000000"/>
              </w:rPr>
            </w:pPr>
            <w:r>
              <w:rPr>
                <w:rFonts w:ascii="宋体" w:hAnsi="宋体" w:hint="eastAsia"/>
                <w:bCs/>
                <w:color w:val="000000"/>
              </w:rPr>
              <w:t>3.3</w:t>
            </w:r>
          </w:p>
        </w:tc>
        <w:tc>
          <w:tcPr>
            <w:tcW w:w="707" w:type="dxa"/>
            <w:vMerge w:val="restart"/>
            <w:tcBorders>
              <w:top w:val="single" w:sz="4" w:space="0" w:color="auto"/>
              <w:left w:val="single" w:sz="4" w:space="0" w:color="auto"/>
              <w:right w:val="single" w:sz="4" w:space="0" w:color="auto"/>
            </w:tcBorders>
            <w:vAlign w:val="center"/>
          </w:tcPr>
          <w:p w:rsidR="00B66D30" w:rsidRDefault="00A86BC6">
            <w:pPr>
              <w:adjustRightInd w:val="0"/>
              <w:snapToGrid w:val="0"/>
              <w:spacing w:line="300" w:lineRule="auto"/>
              <w:jc w:val="center"/>
              <w:rPr>
                <w:rFonts w:ascii="宋体" w:hAnsi="宋体"/>
                <w:bCs/>
                <w:color w:val="000000"/>
              </w:rPr>
            </w:pPr>
            <w:r>
              <w:rPr>
                <w:rFonts w:ascii="宋体" w:hAnsi="宋体" w:hint="eastAsia"/>
                <w:bCs/>
                <w:color w:val="000000"/>
              </w:rPr>
              <w:t>检验设备</w:t>
            </w:r>
          </w:p>
        </w:tc>
        <w:tc>
          <w:tcPr>
            <w:tcW w:w="4269" w:type="dxa"/>
            <w:tcBorders>
              <w:top w:val="single" w:sz="4" w:space="0" w:color="auto"/>
              <w:left w:val="single" w:sz="4" w:space="0" w:color="auto"/>
              <w:bottom w:val="single" w:sz="4" w:space="0" w:color="auto"/>
              <w:right w:val="single" w:sz="4" w:space="0" w:color="auto"/>
            </w:tcBorders>
            <w:vAlign w:val="center"/>
          </w:tcPr>
          <w:p w:rsidR="00B66D30" w:rsidRDefault="001D2713">
            <w:pPr>
              <w:adjustRightInd w:val="0"/>
              <w:snapToGrid w:val="0"/>
              <w:spacing w:line="300" w:lineRule="auto"/>
              <w:rPr>
                <w:rFonts w:ascii="宋体" w:hAnsi="宋体"/>
                <w:bCs/>
                <w:color w:val="000000"/>
              </w:rPr>
            </w:pPr>
            <w:r>
              <w:rPr>
                <w:rFonts w:ascii="宋体" w:hAnsi="宋体" w:hint="eastAsia"/>
                <w:bCs/>
                <w:color w:val="000000"/>
              </w:rPr>
              <w:t>21</w:t>
            </w:r>
            <w:r w:rsidR="00A86BC6">
              <w:rPr>
                <w:rFonts w:ascii="宋体" w:hAnsi="宋体" w:hint="eastAsia"/>
                <w:bCs/>
                <w:color w:val="000000"/>
              </w:rPr>
              <w:t>）企业是否具有</w:t>
            </w:r>
            <w:r w:rsidR="00A86BC6">
              <w:rPr>
                <w:rFonts w:ascii="宋体" w:hAnsi="宋体" w:hint="eastAsia"/>
                <w:bCs/>
                <w:color w:val="000000"/>
                <w:szCs w:val="21"/>
              </w:rPr>
              <w:t>《</w:t>
            </w:r>
            <w:r w:rsidR="00A86BC6">
              <w:rPr>
                <w:rFonts w:ascii="宋体" w:hAnsi="宋体" w:hint="eastAsia"/>
                <w:bCs/>
                <w:szCs w:val="21"/>
              </w:rPr>
              <w:t>细</w:t>
            </w:r>
            <w:r w:rsidR="00A86BC6">
              <w:rPr>
                <w:rFonts w:ascii="宋体" w:hAnsi="宋体" w:hint="eastAsia"/>
                <w:bCs/>
                <w:color w:val="000000"/>
                <w:szCs w:val="21"/>
              </w:rPr>
              <w:t>则》表3-4规定，</w:t>
            </w:r>
            <w:r w:rsidR="00A86BC6">
              <w:rPr>
                <w:rFonts w:ascii="宋体" w:hAnsi="宋体" w:hint="eastAsia"/>
                <w:bCs/>
                <w:color w:val="000000"/>
              </w:rPr>
              <w:t>与其</w:t>
            </w:r>
            <w:r w:rsidR="00A86BC6">
              <w:rPr>
                <w:rFonts w:ascii="宋体" w:hAnsi="宋体" w:hint="eastAsia"/>
                <w:bCs/>
              </w:rPr>
              <w:t>生产产品、生</w:t>
            </w:r>
            <w:r w:rsidR="00A86BC6">
              <w:rPr>
                <w:rFonts w:ascii="宋体" w:hAnsi="宋体" w:hint="eastAsia"/>
                <w:bCs/>
                <w:color w:val="000000"/>
              </w:rPr>
              <w:t>产工艺及生产方式相适应的采购原材料进货检验、生产过程检验、出厂检验等所需的检验仪器设备，必要时应核查其购销合同、发票等凭证及设备档案。</w:t>
            </w:r>
          </w:p>
        </w:tc>
        <w:tc>
          <w:tcPr>
            <w:tcW w:w="4853" w:type="dxa"/>
            <w:tcBorders>
              <w:top w:val="single" w:sz="4" w:space="0" w:color="auto"/>
              <w:left w:val="single" w:sz="4" w:space="0" w:color="auto"/>
              <w:bottom w:val="single" w:sz="4" w:space="0" w:color="auto"/>
              <w:right w:val="single" w:sz="4" w:space="0" w:color="auto"/>
            </w:tcBorders>
          </w:tcPr>
          <w:p w:rsidR="00B66D30" w:rsidRDefault="00A86BC6">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470" w:type="dxa"/>
            <w:vMerge w:val="restart"/>
            <w:tcBorders>
              <w:top w:val="single" w:sz="4" w:space="0" w:color="auto"/>
              <w:left w:val="single" w:sz="4" w:space="0" w:color="auto"/>
              <w:right w:val="single" w:sz="4" w:space="0" w:color="auto"/>
            </w:tcBorders>
            <w:vAlign w:val="center"/>
          </w:tcPr>
          <w:p w:rsidR="00B66D30" w:rsidRDefault="00A86BC6">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符合</w:t>
            </w:r>
          </w:p>
          <w:p w:rsidR="00B66D30" w:rsidRDefault="00A86BC6">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不符合</w:t>
            </w:r>
          </w:p>
          <w:p w:rsidR="00B66D30" w:rsidRDefault="00A86BC6">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建议改进</w:t>
            </w:r>
          </w:p>
        </w:tc>
        <w:tc>
          <w:tcPr>
            <w:tcW w:w="1687" w:type="dxa"/>
            <w:vMerge w:val="restart"/>
            <w:tcBorders>
              <w:top w:val="single" w:sz="4" w:space="0" w:color="auto"/>
              <w:left w:val="single" w:sz="4" w:space="0" w:color="auto"/>
              <w:right w:val="single" w:sz="4" w:space="0" w:color="auto"/>
            </w:tcBorders>
            <w:vAlign w:val="center"/>
          </w:tcPr>
          <w:p w:rsidR="00B66D30" w:rsidRDefault="00A86BC6">
            <w:pPr>
              <w:adjustRightInd w:val="0"/>
              <w:snapToGrid w:val="0"/>
              <w:spacing w:line="300" w:lineRule="auto"/>
              <w:rPr>
                <w:rFonts w:ascii="宋体" w:hAnsi="宋体"/>
                <w:bCs/>
                <w:color w:val="000000"/>
              </w:rPr>
            </w:pPr>
            <w:r>
              <w:rPr>
                <w:rFonts w:ascii="宋体" w:hAnsi="宋体" w:hint="eastAsia"/>
                <w:bCs/>
                <w:color w:val="000000"/>
              </w:rPr>
              <w:t>1.核查内容2</w:t>
            </w:r>
            <w:r w:rsidR="000E4204">
              <w:rPr>
                <w:rFonts w:ascii="宋体" w:hAnsi="宋体" w:hint="eastAsia"/>
                <w:bCs/>
                <w:color w:val="000000"/>
              </w:rPr>
              <w:t>1</w:t>
            </w:r>
            <w:r>
              <w:rPr>
                <w:rFonts w:ascii="宋体" w:hAnsi="宋体" w:hint="eastAsia"/>
                <w:bCs/>
                <w:color w:val="000000"/>
              </w:rPr>
              <w:t>）和2</w:t>
            </w:r>
            <w:r w:rsidR="000E4204">
              <w:rPr>
                <w:rFonts w:ascii="宋体" w:hAnsi="宋体" w:hint="eastAsia"/>
                <w:bCs/>
                <w:color w:val="000000"/>
              </w:rPr>
              <w:t>2</w:t>
            </w:r>
            <w:r>
              <w:rPr>
                <w:rFonts w:ascii="宋体" w:hAnsi="宋体" w:hint="eastAsia"/>
                <w:bCs/>
                <w:color w:val="000000"/>
              </w:rPr>
              <w:t>）款，任意款为“否”，则结论为不符合；</w:t>
            </w:r>
          </w:p>
          <w:p w:rsidR="00B66D30" w:rsidRDefault="00A86BC6">
            <w:pPr>
              <w:adjustRightInd w:val="0"/>
              <w:snapToGrid w:val="0"/>
              <w:rPr>
                <w:rFonts w:ascii="宋体" w:hAnsi="宋体"/>
                <w:bCs/>
                <w:color w:val="000000"/>
              </w:rPr>
            </w:pPr>
            <w:r>
              <w:rPr>
                <w:rFonts w:ascii="宋体" w:hAnsi="宋体" w:hint="eastAsia"/>
                <w:bCs/>
                <w:color w:val="000000"/>
              </w:rPr>
              <w:t>2. 建议改进选项仅适用于2</w:t>
            </w:r>
            <w:r w:rsidR="000E4204">
              <w:rPr>
                <w:rFonts w:ascii="宋体" w:hAnsi="宋体" w:hint="eastAsia"/>
                <w:bCs/>
                <w:color w:val="000000"/>
              </w:rPr>
              <w:t>3</w:t>
            </w:r>
            <w:r>
              <w:rPr>
                <w:rFonts w:ascii="宋体" w:hAnsi="宋体" w:hint="eastAsia"/>
                <w:bCs/>
                <w:color w:val="000000"/>
              </w:rPr>
              <w:t>）</w:t>
            </w:r>
            <w:proofErr w:type="gramStart"/>
            <w:r>
              <w:rPr>
                <w:rFonts w:ascii="宋体" w:hAnsi="宋体" w:hint="eastAsia"/>
                <w:bCs/>
                <w:color w:val="000000"/>
              </w:rPr>
              <w:t>款维护</w:t>
            </w:r>
            <w:proofErr w:type="gramEnd"/>
            <w:r>
              <w:rPr>
                <w:rFonts w:ascii="宋体" w:hAnsi="宋体" w:hint="eastAsia"/>
                <w:bCs/>
                <w:color w:val="000000"/>
              </w:rPr>
              <w:t>和运行情形；</w:t>
            </w:r>
          </w:p>
          <w:p w:rsidR="00B66D30" w:rsidRDefault="00A86BC6" w:rsidP="000E4204">
            <w:pPr>
              <w:adjustRightInd w:val="0"/>
              <w:snapToGrid w:val="0"/>
              <w:rPr>
                <w:rFonts w:ascii="宋体" w:hAnsi="宋体"/>
                <w:bCs/>
                <w:color w:val="000000"/>
              </w:rPr>
            </w:pPr>
            <w:r>
              <w:rPr>
                <w:rFonts w:ascii="宋体" w:hAnsi="宋体" w:hint="eastAsia"/>
                <w:bCs/>
                <w:color w:val="000000"/>
              </w:rPr>
              <w:t>3.</w:t>
            </w:r>
            <w:r>
              <w:rPr>
                <w:rFonts w:ascii="宋体" w:hAnsi="宋体" w:hint="eastAsia"/>
                <w:bCs/>
                <w:color w:val="000000"/>
                <w:szCs w:val="21"/>
              </w:rPr>
              <w:t>《</w:t>
            </w:r>
            <w:r>
              <w:rPr>
                <w:rFonts w:ascii="宋体" w:hAnsi="宋体" w:hint="eastAsia"/>
                <w:bCs/>
                <w:szCs w:val="21"/>
              </w:rPr>
              <w:t>细</w:t>
            </w:r>
            <w:r>
              <w:rPr>
                <w:rFonts w:ascii="宋体" w:hAnsi="宋体" w:hint="eastAsia"/>
                <w:bCs/>
                <w:color w:val="000000"/>
                <w:szCs w:val="21"/>
              </w:rPr>
              <w:t>则》表3-4规定</w:t>
            </w:r>
            <w:r>
              <w:rPr>
                <w:rFonts w:ascii="宋体" w:hAnsi="宋体" w:hint="eastAsia"/>
                <w:bCs/>
                <w:color w:val="000000"/>
              </w:rPr>
              <w:t>的检验仪器设备</w:t>
            </w:r>
            <w:r>
              <w:rPr>
                <w:rFonts w:hint="eastAsia"/>
              </w:rPr>
              <w:t>需拍照留存。</w:t>
            </w:r>
          </w:p>
        </w:tc>
      </w:tr>
      <w:tr w:rsidR="00B66D30">
        <w:trPr>
          <w:cantSplit/>
          <w:trHeight w:val="559"/>
          <w:jc w:val="center"/>
        </w:trPr>
        <w:tc>
          <w:tcPr>
            <w:tcW w:w="747" w:type="dxa"/>
            <w:vMerge/>
            <w:tcBorders>
              <w:top w:val="single" w:sz="4" w:space="0" w:color="auto"/>
              <w:left w:val="single" w:sz="4" w:space="0" w:color="auto"/>
              <w:right w:val="single" w:sz="4" w:space="0" w:color="auto"/>
            </w:tcBorders>
            <w:vAlign w:val="center"/>
          </w:tcPr>
          <w:p w:rsidR="00B66D30" w:rsidRDefault="00B66D30">
            <w:pPr>
              <w:adjustRightInd w:val="0"/>
              <w:snapToGrid w:val="0"/>
              <w:spacing w:line="300" w:lineRule="auto"/>
              <w:jc w:val="center"/>
              <w:rPr>
                <w:rFonts w:ascii="宋体" w:hAnsi="宋体"/>
                <w:bCs/>
                <w:color w:val="000000"/>
              </w:rPr>
            </w:pPr>
          </w:p>
        </w:tc>
        <w:tc>
          <w:tcPr>
            <w:tcW w:w="707" w:type="dxa"/>
            <w:vMerge/>
            <w:tcBorders>
              <w:top w:val="single" w:sz="4" w:space="0" w:color="auto"/>
              <w:left w:val="single" w:sz="4" w:space="0" w:color="auto"/>
              <w:right w:val="single" w:sz="4" w:space="0" w:color="auto"/>
            </w:tcBorders>
            <w:vAlign w:val="center"/>
          </w:tcPr>
          <w:p w:rsidR="00B66D30" w:rsidRDefault="00B66D30">
            <w:pPr>
              <w:adjustRightInd w:val="0"/>
              <w:snapToGrid w:val="0"/>
              <w:spacing w:line="300" w:lineRule="auto"/>
              <w:jc w:val="center"/>
              <w:rPr>
                <w:rFonts w:ascii="宋体" w:hAnsi="宋体"/>
                <w:bCs/>
                <w:color w:val="000000"/>
              </w:rPr>
            </w:pPr>
          </w:p>
        </w:tc>
        <w:tc>
          <w:tcPr>
            <w:tcW w:w="4269" w:type="dxa"/>
            <w:tcBorders>
              <w:top w:val="single" w:sz="4" w:space="0" w:color="auto"/>
              <w:left w:val="single" w:sz="4" w:space="0" w:color="auto"/>
              <w:bottom w:val="single" w:sz="4" w:space="0" w:color="auto"/>
              <w:right w:val="single" w:sz="4" w:space="0" w:color="auto"/>
            </w:tcBorders>
            <w:vAlign w:val="center"/>
          </w:tcPr>
          <w:p w:rsidR="00B66D30" w:rsidRDefault="001D2713">
            <w:pPr>
              <w:adjustRightInd w:val="0"/>
              <w:snapToGrid w:val="0"/>
              <w:spacing w:line="300" w:lineRule="auto"/>
              <w:rPr>
                <w:rFonts w:ascii="宋体" w:hAnsi="宋体"/>
                <w:bCs/>
                <w:color w:val="000000"/>
              </w:rPr>
            </w:pPr>
            <w:r>
              <w:rPr>
                <w:rFonts w:ascii="宋体" w:hAnsi="宋体" w:hint="eastAsia"/>
                <w:bCs/>
                <w:color w:val="000000"/>
              </w:rPr>
              <w:t>22</w:t>
            </w:r>
            <w:r w:rsidR="00A86BC6">
              <w:rPr>
                <w:rFonts w:ascii="宋体" w:hAnsi="宋体" w:hint="eastAsia"/>
                <w:bCs/>
                <w:color w:val="000000"/>
              </w:rPr>
              <w:t>）其性能和精度应能满足相关标准规定的检验要求。</w:t>
            </w:r>
          </w:p>
        </w:tc>
        <w:tc>
          <w:tcPr>
            <w:tcW w:w="4853" w:type="dxa"/>
            <w:tcBorders>
              <w:top w:val="single" w:sz="4" w:space="0" w:color="auto"/>
              <w:left w:val="single" w:sz="4" w:space="0" w:color="auto"/>
              <w:bottom w:val="single" w:sz="4" w:space="0" w:color="auto"/>
              <w:right w:val="single" w:sz="4" w:space="0" w:color="auto"/>
            </w:tcBorders>
          </w:tcPr>
          <w:p w:rsidR="00B66D30" w:rsidRDefault="00A86BC6">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470" w:type="dxa"/>
            <w:vMerge/>
            <w:tcBorders>
              <w:top w:val="single" w:sz="4" w:space="0" w:color="auto"/>
              <w:left w:val="single" w:sz="4" w:space="0" w:color="auto"/>
              <w:right w:val="single" w:sz="4" w:space="0" w:color="auto"/>
            </w:tcBorders>
            <w:vAlign w:val="center"/>
          </w:tcPr>
          <w:p w:rsidR="00B66D30" w:rsidRDefault="00B66D30">
            <w:pPr>
              <w:adjustRightInd w:val="0"/>
              <w:snapToGrid w:val="0"/>
              <w:rPr>
                <w:rFonts w:ascii="宋体" w:hAnsi="宋体"/>
                <w:bCs/>
                <w:color w:val="000000"/>
              </w:rPr>
            </w:pPr>
          </w:p>
        </w:tc>
        <w:tc>
          <w:tcPr>
            <w:tcW w:w="1687" w:type="dxa"/>
            <w:vMerge/>
            <w:tcBorders>
              <w:top w:val="single" w:sz="4" w:space="0" w:color="auto"/>
              <w:left w:val="single" w:sz="4" w:space="0" w:color="auto"/>
              <w:right w:val="single" w:sz="4" w:space="0" w:color="auto"/>
            </w:tcBorders>
            <w:vAlign w:val="center"/>
          </w:tcPr>
          <w:p w:rsidR="00B66D30" w:rsidRDefault="00B66D30">
            <w:pPr>
              <w:adjustRightInd w:val="0"/>
              <w:snapToGrid w:val="0"/>
              <w:spacing w:line="300" w:lineRule="auto"/>
              <w:rPr>
                <w:rFonts w:ascii="宋体" w:hAnsi="宋体"/>
                <w:bCs/>
                <w:color w:val="000000"/>
              </w:rPr>
            </w:pPr>
          </w:p>
        </w:tc>
      </w:tr>
      <w:tr w:rsidR="00AE6D62" w:rsidTr="000D45C8">
        <w:trPr>
          <w:cantSplit/>
          <w:trHeight w:val="1483"/>
          <w:jc w:val="center"/>
        </w:trPr>
        <w:tc>
          <w:tcPr>
            <w:tcW w:w="747" w:type="dxa"/>
            <w:vMerge/>
            <w:tcBorders>
              <w:left w:val="single" w:sz="4" w:space="0" w:color="auto"/>
              <w:right w:val="single" w:sz="4" w:space="0" w:color="auto"/>
            </w:tcBorders>
            <w:vAlign w:val="center"/>
          </w:tcPr>
          <w:p w:rsidR="00AE6D62" w:rsidRDefault="00AE6D62">
            <w:pPr>
              <w:adjustRightInd w:val="0"/>
              <w:snapToGrid w:val="0"/>
              <w:spacing w:line="300" w:lineRule="auto"/>
              <w:jc w:val="center"/>
              <w:rPr>
                <w:rFonts w:ascii="宋体" w:hAnsi="宋体"/>
                <w:bCs/>
                <w:color w:val="000000"/>
              </w:rPr>
            </w:pPr>
          </w:p>
        </w:tc>
        <w:tc>
          <w:tcPr>
            <w:tcW w:w="707" w:type="dxa"/>
            <w:vMerge/>
            <w:tcBorders>
              <w:left w:val="single" w:sz="4" w:space="0" w:color="auto"/>
              <w:right w:val="single" w:sz="4" w:space="0" w:color="auto"/>
            </w:tcBorders>
            <w:vAlign w:val="center"/>
          </w:tcPr>
          <w:p w:rsidR="00AE6D62" w:rsidRDefault="00AE6D62">
            <w:pPr>
              <w:adjustRightInd w:val="0"/>
              <w:snapToGrid w:val="0"/>
              <w:spacing w:line="300" w:lineRule="auto"/>
              <w:jc w:val="center"/>
              <w:rPr>
                <w:rFonts w:ascii="宋体" w:hAnsi="宋体"/>
                <w:bCs/>
                <w:color w:val="000000"/>
              </w:rPr>
            </w:pPr>
          </w:p>
        </w:tc>
        <w:tc>
          <w:tcPr>
            <w:tcW w:w="4269" w:type="dxa"/>
            <w:tcBorders>
              <w:top w:val="single" w:sz="4" w:space="0" w:color="auto"/>
              <w:left w:val="single" w:sz="4" w:space="0" w:color="auto"/>
              <w:right w:val="single" w:sz="4" w:space="0" w:color="auto"/>
            </w:tcBorders>
            <w:vAlign w:val="center"/>
          </w:tcPr>
          <w:p w:rsidR="00AE6D62" w:rsidRDefault="00AE6D62">
            <w:pPr>
              <w:adjustRightInd w:val="0"/>
              <w:snapToGrid w:val="0"/>
              <w:spacing w:line="300" w:lineRule="auto"/>
              <w:rPr>
                <w:rFonts w:ascii="宋体" w:hAnsi="宋体"/>
                <w:bCs/>
                <w:color w:val="000000"/>
              </w:rPr>
            </w:pPr>
            <w:r>
              <w:rPr>
                <w:rFonts w:ascii="宋体" w:hAnsi="宋体" w:hint="eastAsia"/>
                <w:bCs/>
                <w:color w:val="000000"/>
              </w:rPr>
              <w:t>23）检查仪器设备维护和保养计划及实施的记录，检验仪器设备是否维护完好，运行正常，并在检定或校准有效期内使用。</w:t>
            </w:r>
          </w:p>
        </w:tc>
        <w:tc>
          <w:tcPr>
            <w:tcW w:w="4853" w:type="dxa"/>
            <w:tcBorders>
              <w:top w:val="single" w:sz="4" w:space="0" w:color="auto"/>
              <w:left w:val="single" w:sz="4" w:space="0" w:color="auto"/>
              <w:right w:val="single" w:sz="4" w:space="0" w:color="auto"/>
            </w:tcBorders>
          </w:tcPr>
          <w:p w:rsidR="00AE6D62" w:rsidRDefault="00AE6D62">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470" w:type="dxa"/>
            <w:vMerge/>
            <w:tcBorders>
              <w:left w:val="single" w:sz="4" w:space="0" w:color="auto"/>
              <w:right w:val="single" w:sz="4" w:space="0" w:color="auto"/>
            </w:tcBorders>
            <w:vAlign w:val="center"/>
          </w:tcPr>
          <w:p w:rsidR="00AE6D62" w:rsidRDefault="00AE6D62">
            <w:pPr>
              <w:adjustRightInd w:val="0"/>
              <w:snapToGrid w:val="0"/>
              <w:spacing w:line="300" w:lineRule="auto"/>
              <w:rPr>
                <w:rFonts w:ascii="宋体" w:hAnsi="宋体"/>
                <w:bCs/>
                <w:color w:val="000000"/>
              </w:rPr>
            </w:pPr>
          </w:p>
        </w:tc>
        <w:tc>
          <w:tcPr>
            <w:tcW w:w="1687" w:type="dxa"/>
            <w:vMerge/>
            <w:tcBorders>
              <w:left w:val="single" w:sz="4" w:space="0" w:color="auto"/>
              <w:right w:val="single" w:sz="4" w:space="0" w:color="auto"/>
            </w:tcBorders>
            <w:vAlign w:val="center"/>
          </w:tcPr>
          <w:p w:rsidR="00AE6D62" w:rsidRDefault="00AE6D62">
            <w:pPr>
              <w:adjustRightInd w:val="0"/>
              <w:snapToGrid w:val="0"/>
              <w:spacing w:line="300" w:lineRule="auto"/>
              <w:rPr>
                <w:rFonts w:ascii="宋体" w:hAnsi="宋体"/>
                <w:bCs/>
                <w:color w:val="000000"/>
              </w:rPr>
            </w:pPr>
          </w:p>
        </w:tc>
      </w:tr>
      <w:tr w:rsidR="0041037D" w:rsidRPr="0041037D">
        <w:trPr>
          <w:cantSplit/>
          <w:trHeight w:val="661"/>
          <w:jc w:val="center"/>
        </w:trPr>
        <w:tc>
          <w:tcPr>
            <w:tcW w:w="747" w:type="dxa"/>
            <w:tcBorders>
              <w:top w:val="single" w:sz="4" w:space="0" w:color="auto"/>
              <w:left w:val="single" w:sz="4" w:space="0" w:color="auto"/>
              <w:bottom w:val="single" w:sz="4" w:space="0" w:color="auto"/>
              <w:right w:val="single" w:sz="4" w:space="0" w:color="auto"/>
            </w:tcBorders>
            <w:vAlign w:val="center"/>
          </w:tcPr>
          <w:p w:rsidR="00B66D30" w:rsidRPr="0041037D" w:rsidRDefault="00A86BC6">
            <w:pPr>
              <w:adjustRightInd w:val="0"/>
              <w:snapToGrid w:val="0"/>
              <w:spacing w:line="300" w:lineRule="auto"/>
              <w:jc w:val="center"/>
              <w:rPr>
                <w:rFonts w:ascii="宋体" w:hAnsi="宋体"/>
                <w:b/>
                <w:bCs/>
              </w:rPr>
            </w:pPr>
            <w:r w:rsidRPr="0041037D">
              <w:rPr>
                <w:rFonts w:ascii="宋体" w:hAnsi="宋体" w:hint="eastAsia"/>
                <w:b/>
                <w:bCs/>
              </w:rPr>
              <w:t>4</w:t>
            </w:r>
          </w:p>
        </w:tc>
        <w:tc>
          <w:tcPr>
            <w:tcW w:w="12986" w:type="dxa"/>
            <w:gridSpan w:val="5"/>
            <w:tcBorders>
              <w:top w:val="single" w:sz="4" w:space="0" w:color="auto"/>
              <w:left w:val="single" w:sz="4" w:space="0" w:color="auto"/>
              <w:bottom w:val="single" w:sz="4" w:space="0" w:color="auto"/>
              <w:right w:val="single" w:sz="4" w:space="0" w:color="auto"/>
            </w:tcBorders>
            <w:vAlign w:val="center"/>
          </w:tcPr>
          <w:p w:rsidR="00B66D30" w:rsidRPr="0041037D" w:rsidRDefault="00A86BC6">
            <w:pPr>
              <w:adjustRightInd w:val="0"/>
              <w:snapToGrid w:val="0"/>
              <w:spacing w:line="300" w:lineRule="auto"/>
              <w:rPr>
                <w:rFonts w:ascii="宋体" w:hAnsi="宋体"/>
                <w:b/>
                <w:bCs/>
              </w:rPr>
            </w:pPr>
            <w:r w:rsidRPr="0041037D">
              <w:rPr>
                <w:rFonts w:ascii="宋体" w:hAnsi="宋体" w:hint="eastAsia"/>
                <w:b/>
                <w:bCs/>
              </w:rPr>
              <w:t>产品标准和相关标准</w:t>
            </w:r>
          </w:p>
        </w:tc>
      </w:tr>
      <w:tr w:rsidR="00B66D30">
        <w:trPr>
          <w:cantSplit/>
          <w:trHeight w:val="825"/>
          <w:jc w:val="center"/>
        </w:trPr>
        <w:tc>
          <w:tcPr>
            <w:tcW w:w="747" w:type="dxa"/>
            <w:tcBorders>
              <w:top w:val="single" w:sz="4" w:space="0" w:color="auto"/>
              <w:left w:val="single" w:sz="4" w:space="0" w:color="auto"/>
              <w:bottom w:val="single" w:sz="4" w:space="0" w:color="auto"/>
              <w:right w:val="single" w:sz="4" w:space="0" w:color="auto"/>
            </w:tcBorders>
            <w:vAlign w:val="center"/>
          </w:tcPr>
          <w:p w:rsidR="00B66D30" w:rsidRDefault="00A86BC6">
            <w:pPr>
              <w:adjustRightInd w:val="0"/>
              <w:snapToGrid w:val="0"/>
              <w:spacing w:line="300" w:lineRule="auto"/>
              <w:jc w:val="center"/>
              <w:rPr>
                <w:rFonts w:ascii="宋体" w:hAnsi="宋体"/>
                <w:bCs/>
                <w:color w:val="000000"/>
                <w:highlight w:val="yellow"/>
              </w:rPr>
            </w:pPr>
            <w:r>
              <w:rPr>
                <w:rFonts w:ascii="宋体" w:hAnsi="宋体" w:hint="eastAsia"/>
                <w:bCs/>
                <w:color w:val="000000"/>
              </w:rPr>
              <w:t>4.1</w:t>
            </w:r>
          </w:p>
        </w:tc>
        <w:tc>
          <w:tcPr>
            <w:tcW w:w="707" w:type="dxa"/>
            <w:tcBorders>
              <w:top w:val="single" w:sz="4" w:space="0" w:color="auto"/>
              <w:left w:val="single" w:sz="4" w:space="0" w:color="auto"/>
              <w:bottom w:val="single" w:sz="4" w:space="0" w:color="auto"/>
              <w:right w:val="single" w:sz="4" w:space="0" w:color="auto"/>
            </w:tcBorders>
            <w:vAlign w:val="center"/>
          </w:tcPr>
          <w:p w:rsidR="00B66D30" w:rsidRDefault="00A86BC6">
            <w:pPr>
              <w:adjustRightInd w:val="0"/>
              <w:snapToGrid w:val="0"/>
              <w:spacing w:line="300" w:lineRule="auto"/>
              <w:jc w:val="center"/>
              <w:rPr>
                <w:rFonts w:ascii="宋体" w:hAnsi="宋体"/>
                <w:bCs/>
                <w:color w:val="000000"/>
              </w:rPr>
            </w:pPr>
            <w:r>
              <w:rPr>
                <w:rFonts w:ascii="宋体" w:hAnsi="宋体" w:hint="eastAsia"/>
                <w:bCs/>
                <w:color w:val="000000"/>
              </w:rPr>
              <w:t>产品标准</w:t>
            </w:r>
          </w:p>
        </w:tc>
        <w:tc>
          <w:tcPr>
            <w:tcW w:w="4269" w:type="dxa"/>
            <w:tcBorders>
              <w:top w:val="single" w:sz="4" w:space="0" w:color="auto"/>
              <w:left w:val="single" w:sz="4" w:space="0" w:color="auto"/>
              <w:bottom w:val="single" w:sz="4" w:space="0" w:color="auto"/>
              <w:right w:val="single" w:sz="4" w:space="0" w:color="auto"/>
            </w:tcBorders>
            <w:vAlign w:val="center"/>
          </w:tcPr>
          <w:p w:rsidR="00B66D30" w:rsidRDefault="001D2713" w:rsidP="00E144A9">
            <w:pPr>
              <w:adjustRightInd w:val="0"/>
              <w:snapToGrid w:val="0"/>
              <w:spacing w:line="300" w:lineRule="auto"/>
              <w:rPr>
                <w:rFonts w:ascii="宋体" w:hAnsi="宋体"/>
                <w:bCs/>
                <w:color w:val="000000"/>
                <w:szCs w:val="21"/>
              </w:rPr>
            </w:pPr>
            <w:r>
              <w:rPr>
                <w:rFonts w:ascii="宋体" w:hAnsi="宋体" w:hint="eastAsia"/>
                <w:bCs/>
                <w:color w:val="000000"/>
                <w:szCs w:val="21"/>
              </w:rPr>
              <w:t>2</w:t>
            </w:r>
            <w:r w:rsidR="00E144A9">
              <w:rPr>
                <w:rFonts w:ascii="宋体" w:hAnsi="宋体" w:hint="eastAsia"/>
                <w:bCs/>
                <w:color w:val="000000"/>
                <w:szCs w:val="21"/>
              </w:rPr>
              <w:t>4</w:t>
            </w:r>
            <w:r w:rsidR="00A86BC6">
              <w:rPr>
                <w:rFonts w:ascii="宋体" w:hAnsi="宋体" w:hint="eastAsia"/>
                <w:bCs/>
                <w:color w:val="000000"/>
                <w:szCs w:val="21"/>
              </w:rPr>
              <w:t>）是否有《</w:t>
            </w:r>
            <w:r w:rsidR="00A86BC6">
              <w:rPr>
                <w:rFonts w:ascii="宋体" w:hAnsi="宋体" w:hint="eastAsia"/>
                <w:bCs/>
                <w:szCs w:val="21"/>
              </w:rPr>
              <w:t>细</w:t>
            </w:r>
            <w:r w:rsidR="00A86BC6">
              <w:rPr>
                <w:rFonts w:ascii="宋体" w:hAnsi="宋体" w:hint="eastAsia"/>
                <w:bCs/>
                <w:color w:val="000000"/>
                <w:szCs w:val="21"/>
              </w:rPr>
              <w:t>则》表2所列的与申请取证产品应执行的产品标准，且</w:t>
            </w:r>
            <w:r w:rsidR="00A86BC6">
              <w:rPr>
                <w:rFonts w:ascii="宋体" w:hAnsi="宋体" w:cs="宋体" w:hint="eastAsia"/>
                <w:kern w:val="0"/>
                <w:szCs w:val="21"/>
              </w:rPr>
              <w:t>现行有效</w:t>
            </w:r>
            <w:r w:rsidR="00A86BC6">
              <w:rPr>
                <w:rFonts w:ascii="宋体" w:hAnsi="宋体" w:hint="eastAsia"/>
                <w:bCs/>
                <w:color w:val="000000"/>
                <w:szCs w:val="21"/>
              </w:rPr>
              <w:t>；</w:t>
            </w:r>
          </w:p>
        </w:tc>
        <w:tc>
          <w:tcPr>
            <w:tcW w:w="4853" w:type="dxa"/>
            <w:tcBorders>
              <w:top w:val="single" w:sz="4" w:space="0" w:color="auto"/>
              <w:left w:val="single" w:sz="4" w:space="0" w:color="auto"/>
              <w:bottom w:val="single" w:sz="4" w:space="0" w:color="auto"/>
              <w:right w:val="single" w:sz="4" w:space="0" w:color="auto"/>
            </w:tcBorders>
          </w:tcPr>
          <w:p w:rsidR="00B66D30" w:rsidRDefault="00A86BC6">
            <w:pPr>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470" w:type="dxa"/>
            <w:tcBorders>
              <w:top w:val="single" w:sz="4" w:space="0" w:color="auto"/>
              <w:left w:val="single" w:sz="4" w:space="0" w:color="auto"/>
              <w:bottom w:val="single" w:sz="4" w:space="0" w:color="auto"/>
              <w:right w:val="single" w:sz="4" w:space="0" w:color="auto"/>
            </w:tcBorders>
            <w:vAlign w:val="center"/>
          </w:tcPr>
          <w:p w:rsidR="00B66D30" w:rsidRDefault="00A86BC6">
            <w:pPr>
              <w:adjustRightInd w:val="0"/>
              <w:snapToGrid w:val="0"/>
              <w:spacing w:line="300" w:lineRule="auto"/>
              <w:rPr>
                <w:rFonts w:ascii="宋体" w:hAnsi="宋体"/>
                <w:bCs/>
              </w:rPr>
            </w:pPr>
            <w:r>
              <w:rPr>
                <w:rFonts w:ascii="宋体" w:hAnsi="宋体" w:hint="eastAsia"/>
                <w:bCs/>
              </w:rPr>
              <w:sym w:font="Wingdings" w:char="F06F"/>
            </w:r>
            <w:r>
              <w:rPr>
                <w:rFonts w:ascii="宋体" w:hAnsi="宋体" w:hint="eastAsia"/>
                <w:bCs/>
              </w:rPr>
              <w:t xml:space="preserve"> 符合</w:t>
            </w:r>
          </w:p>
          <w:p w:rsidR="00B66D30" w:rsidRDefault="00A86BC6">
            <w:pPr>
              <w:adjustRightInd w:val="0"/>
              <w:snapToGrid w:val="0"/>
              <w:spacing w:line="300" w:lineRule="auto"/>
              <w:rPr>
                <w:rFonts w:ascii="宋体" w:hAnsi="宋体"/>
                <w:bCs/>
              </w:rPr>
            </w:pPr>
            <w:r>
              <w:rPr>
                <w:rFonts w:ascii="宋体" w:hAnsi="宋体" w:hint="eastAsia"/>
                <w:bCs/>
              </w:rPr>
              <w:sym w:font="Wingdings" w:char="F06F"/>
            </w:r>
            <w:r>
              <w:rPr>
                <w:rFonts w:ascii="宋体" w:hAnsi="宋体" w:hint="eastAsia"/>
                <w:bCs/>
              </w:rPr>
              <w:t xml:space="preserve"> 不符合</w:t>
            </w:r>
          </w:p>
          <w:p w:rsidR="00B66D30" w:rsidRDefault="00A86BC6">
            <w:pPr>
              <w:adjustRightInd w:val="0"/>
              <w:snapToGrid w:val="0"/>
              <w:spacing w:line="300" w:lineRule="auto"/>
              <w:rPr>
                <w:rFonts w:ascii="宋体" w:hAnsi="宋体"/>
                <w:bCs/>
              </w:rPr>
            </w:pPr>
            <w:r>
              <w:rPr>
                <w:rFonts w:ascii="宋体" w:hAnsi="宋体" w:hint="eastAsia"/>
                <w:bCs/>
              </w:rPr>
              <w:sym w:font="Wingdings" w:char="F06F"/>
            </w:r>
            <w:r>
              <w:rPr>
                <w:rFonts w:ascii="宋体" w:hAnsi="宋体" w:hint="eastAsia"/>
                <w:bCs/>
              </w:rPr>
              <w:t xml:space="preserve"> 建议改进</w:t>
            </w:r>
          </w:p>
        </w:tc>
        <w:tc>
          <w:tcPr>
            <w:tcW w:w="1687" w:type="dxa"/>
            <w:vMerge w:val="restart"/>
            <w:tcBorders>
              <w:top w:val="single" w:sz="4" w:space="0" w:color="auto"/>
              <w:left w:val="single" w:sz="4" w:space="0" w:color="auto"/>
              <w:right w:val="single" w:sz="4" w:space="0" w:color="auto"/>
            </w:tcBorders>
            <w:vAlign w:val="center"/>
          </w:tcPr>
          <w:p w:rsidR="00B66D30" w:rsidRDefault="00A86BC6">
            <w:pPr>
              <w:widowControl/>
              <w:jc w:val="left"/>
              <w:rPr>
                <w:rFonts w:ascii="宋体" w:hAnsi="宋体"/>
                <w:bCs/>
                <w:color w:val="000000"/>
                <w:szCs w:val="21"/>
              </w:rPr>
            </w:pPr>
            <w:r>
              <w:rPr>
                <w:rFonts w:ascii="宋体" w:hAnsi="宋体" w:cs="宋体" w:hint="eastAsia"/>
                <w:kern w:val="0"/>
                <w:szCs w:val="21"/>
              </w:rPr>
              <w:t>1.如果企业无或缺少</w:t>
            </w:r>
            <w:r>
              <w:rPr>
                <w:rFonts w:ascii="宋体" w:hAnsi="宋体" w:hint="eastAsia"/>
                <w:bCs/>
                <w:color w:val="000000"/>
                <w:szCs w:val="21"/>
              </w:rPr>
              <w:t>申请取证产品应执行的产品标准和适用的相关标准中的方法标准，或全部不是现行有效，则结论为</w:t>
            </w:r>
            <w:r>
              <w:rPr>
                <w:rFonts w:ascii="宋体" w:hAnsi="宋体" w:hint="eastAsia"/>
                <w:bCs/>
                <w:color w:val="000000"/>
              </w:rPr>
              <w:t>不符合</w:t>
            </w:r>
            <w:r>
              <w:rPr>
                <w:rFonts w:ascii="宋体" w:hAnsi="宋体" w:hint="eastAsia"/>
                <w:bCs/>
                <w:color w:val="000000"/>
                <w:szCs w:val="21"/>
              </w:rPr>
              <w:t>；</w:t>
            </w:r>
          </w:p>
          <w:p w:rsidR="00B66D30" w:rsidRDefault="00A86BC6">
            <w:pPr>
              <w:widowControl/>
              <w:jc w:val="left"/>
              <w:rPr>
                <w:rFonts w:ascii="宋体" w:hAnsi="宋体" w:cs="宋体"/>
                <w:kern w:val="0"/>
                <w:szCs w:val="21"/>
              </w:rPr>
            </w:pPr>
            <w:r>
              <w:rPr>
                <w:rFonts w:ascii="宋体" w:hAnsi="宋体" w:cs="宋体" w:hint="eastAsia"/>
                <w:kern w:val="0"/>
                <w:szCs w:val="21"/>
              </w:rPr>
              <w:t>2. 如果企业个别</w:t>
            </w:r>
            <w:r>
              <w:rPr>
                <w:rFonts w:ascii="宋体" w:hAnsi="宋体" w:hint="eastAsia"/>
                <w:bCs/>
                <w:color w:val="000000"/>
                <w:szCs w:val="21"/>
              </w:rPr>
              <w:t>适用的相关标准不是现行有效，则结论为</w:t>
            </w:r>
            <w:r>
              <w:rPr>
                <w:rFonts w:ascii="宋体" w:hAnsi="宋体" w:hint="eastAsia"/>
                <w:bCs/>
                <w:color w:val="000000"/>
              </w:rPr>
              <w:t>建议改进</w:t>
            </w:r>
            <w:r>
              <w:rPr>
                <w:rFonts w:ascii="宋体" w:hAnsi="宋体" w:hint="eastAsia"/>
                <w:bCs/>
                <w:color w:val="000000"/>
                <w:szCs w:val="21"/>
              </w:rPr>
              <w:t>。</w:t>
            </w:r>
          </w:p>
        </w:tc>
      </w:tr>
      <w:tr w:rsidR="00B66D30">
        <w:trPr>
          <w:cantSplit/>
          <w:trHeight w:val="825"/>
          <w:jc w:val="center"/>
        </w:trPr>
        <w:tc>
          <w:tcPr>
            <w:tcW w:w="747" w:type="dxa"/>
            <w:tcBorders>
              <w:top w:val="single" w:sz="4" w:space="0" w:color="auto"/>
              <w:left w:val="single" w:sz="4" w:space="0" w:color="auto"/>
              <w:bottom w:val="single" w:sz="4" w:space="0" w:color="auto"/>
              <w:right w:val="single" w:sz="4" w:space="0" w:color="auto"/>
            </w:tcBorders>
            <w:vAlign w:val="center"/>
          </w:tcPr>
          <w:p w:rsidR="00B66D30" w:rsidRDefault="00A86BC6">
            <w:pPr>
              <w:adjustRightInd w:val="0"/>
              <w:snapToGrid w:val="0"/>
              <w:spacing w:line="300" w:lineRule="auto"/>
              <w:jc w:val="center"/>
              <w:rPr>
                <w:rFonts w:ascii="宋体" w:hAnsi="宋体"/>
                <w:bCs/>
                <w:color w:val="000000"/>
              </w:rPr>
            </w:pPr>
            <w:r>
              <w:rPr>
                <w:rFonts w:ascii="宋体" w:hAnsi="宋体" w:hint="eastAsia"/>
                <w:bCs/>
                <w:color w:val="000000"/>
              </w:rPr>
              <w:t>4.2</w:t>
            </w:r>
          </w:p>
        </w:tc>
        <w:tc>
          <w:tcPr>
            <w:tcW w:w="707" w:type="dxa"/>
            <w:tcBorders>
              <w:top w:val="single" w:sz="4" w:space="0" w:color="auto"/>
              <w:left w:val="single" w:sz="4" w:space="0" w:color="auto"/>
              <w:bottom w:val="single" w:sz="4" w:space="0" w:color="auto"/>
              <w:right w:val="single" w:sz="4" w:space="0" w:color="auto"/>
            </w:tcBorders>
            <w:vAlign w:val="center"/>
          </w:tcPr>
          <w:p w:rsidR="00B66D30" w:rsidRDefault="00A86BC6">
            <w:pPr>
              <w:adjustRightInd w:val="0"/>
              <w:snapToGrid w:val="0"/>
              <w:spacing w:line="300" w:lineRule="auto"/>
              <w:jc w:val="center"/>
              <w:rPr>
                <w:rFonts w:ascii="宋体" w:hAnsi="宋体"/>
                <w:bCs/>
                <w:color w:val="000000"/>
              </w:rPr>
            </w:pPr>
            <w:r>
              <w:rPr>
                <w:rFonts w:ascii="宋体" w:hAnsi="宋体" w:hint="eastAsia"/>
                <w:bCs/>
                <w:color w:val="000000"/>
              </w:rPr>
              <w:t>相关标准</w:t>
            </w:r>
          </w:p>
        </w:tc>
        <w:tc>
          <w:tcPr>
            <w:tcW w:w="4269" w:type="dxa"/>
            <w:tcBorders>
              <w:top w:val="single" w:sz="4" w:space="0" w:color="auto"/>
              <w:left w:val="single" w:sz="4" w:space="0" w:color="auto"/>
              <w:bottom w:val="single" w:sz="4" w:space="0" w:color="auto"/>
              <w:right w:val="single" w:sz="4" w:space="0" w:color="auto"/>
            </w:tcBorders>
            <w:vAlign w:val="center"/>
          </w:tcPr>
          <w:p w:rsidR="00B66D30" w:rsidRDefault="001D2713" w:rsidP="00E144A9">
            <w:pPr>
              <w:adjustRightInd w:val="0"/>
              <w:snapToGrid w:val="0"/>
              <w:spacing w:line="300" w:lineRule="auto"/>
              <w:rPr>
                <w:rFonts w:ascii="宋体" w:hAnsi="宋体"/>
                <w:bCs/>
                <w:color w:val="000000"/>
              </w:rPr>
            </w:pPr>
            <w:r>
              <w:rPr>
                <w:rFonts w:ascii="宋体" w:hAnsi="宋体" w:hint="eastAsia"/>
                <w:bCs/>
                <w:color w:val="000000"/>
                <w:szCs w:val="21"/>
              </w:rPr>
              <w:t>2</w:t>
            </w:r>
            <w:r w:rsidR="00E144A9">
              <w:rPr>
                <w:rFonts w:ascii="宋体" w:hAnsi="宋体" w:hint="eastAsia"/>
                <w:bCs/>
                <w:color w:val="000000"/>
                <w:szCs w:val="21"/>
              </w:rPr>
              <w:t>5</w:t>
            </w:r>
            <w:r w:rsidR="00A86BC6">
              <w:rPr>
                <w:rFonts w:ascii="宋体" w:hAnsi="宋体" w:hint="eastAsia"/>
                <w:bCs/>
                <w:color w:val="000000"/>
                <w:szCs w:val="21"/>
              </w:rPr>
              <w:t>）是否有《细则》》表2所列的与申请取证产品适用的相关标准，且</w:t>
            </w:r>
            <w:r w:rsidR="00A86BC6">
              <w:rPr>
                <w:rFonts w:ascii="宋体" w:hAnsi="宋体" w:cs="宋体" w:hint="eastAsia"/>
                <w:kern w:val="0"/>
                <w:szCs w:val="21"/>
              </w:rPr>
              <w:t>现行有效</w:t>
            </w:r>
            <w:r w:rsidR="00A86BC6">
              <w:rPr>
                <w:rFonts w:ascii="宋体" w:hAnsi="宋体" w:hint="eastAsia"/>
                <w:bCs/>
                <w:color w:val="000000"/>
                <w:szCs w:val="21"/>
              </w:rPr>
              <w:t>。</w:t>
            </w:r>
          </w:p>
        </w:tc>
        <w:tc>
          <w:tcPr>
            <w:tcW w:w="4853" w:type="dxa"/>
            <w:tcBorders>
              <w:top w:val="single" w:sz="4" w:space="0" w:color="auto"/>
              <w:left w:val="single" w:sz="4" w:space="0" w:color="auto"/>
              <w:bottom w:val="single" w:sz="4" w:space="0" w:color="auto"/>
              <w:right w:val="single" w:sz="4" w:space="0" w:color="auto"/>
            </w:tcBorders>
          </w:tcPr>
          <w:p w:rsidR="00B66D30" w:rsidRDefault="00A86BC6">
            <w:pPr>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470" w:type="dxa"/>
            <w:tcBorders>
              <w:top w:val="single" w:sz="4" w:space="0" w:color="auto"/>
              <w:left w:val="single" w:sz="4" w:space="0" w:color="auto"/>
              <w:bottom w:val="single" w:sz="4" w:space="0" w:color="auto"/>
              <w:right w:val="single" w:sz="4" w:space="0" w:color="auto"/>
            </w:tcBorders>
            <w:vAlign w:val="center"/>
          </w:tcPr>
          <w:p w:rsidR="00B66D30" w:rsidRDefault="00A86BC6">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符合</w:t>
            </w:r>
          </w:p>
          <w:p w:rsidR="00B66D30" w:rsidRDefault="00A86BC6">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建议改进</w:t>
            </w:r>
          </w:p>
        </w:tc>
        <w:tc>
          <w:tcPr>
            <w:tcW w:w="1687" w:type="dxa"/>
            <w:vMerge/>
            <w:tcBorders>
              <w:left w:val="single" w:sz="4" w:space="0" w:color="auto"/>
              <w:bottom w:val="single" w:sz="4" w:space="0" w:color="auto"/>
              <w:right w:val="single" w:sz="4" w:space="0" w:color="auto"/>
            </w:tcBorders>
            <w:vAlign w:val="center"/>
          </w:tcPr>
          <w:p w:rsidR="00B66D30" w:rsidRDefault="00B66D30">
            <w:pPr>
              <w:adjustRightInd w:val="0"/>
              <w:snapToGrid w:val="0"/>
              <w:spacing w:line="300" w:lineRule="auto"/>
              <w:rPr>
                <w:rFonts w:ascii="宋体" w:hAnsi="宋体"/>
                <w:bCs/>
                <w:color w:val="FF6600"/>
              </w:rPr>
            </w:pPr>
          </w:p>
        </w:tc>
      </w:tr>
      <w:tr w:rsidR="00B66D30">
        <w:trPr>
          <w:cantSplit/>
          <w:trHeight w:val="825"/>
          <w:jc w:val="center"/>
        </w:trPr>
        <w:tc>
          <w:tcPr>
            <w:tcW w:w="747" w:type="dxa"/>
            <w:tcBorders>
              <w:top w:val="single" w:sz="4" w:space="0" w:color="auto"/>
              <w:left w:val="single" w:sz="4" w:space="0" w:color="auto"/>
              <w:bottom w:val="single" w:sz="4" w:space="0" w:color="auto"/>
              <w:right w:val="single" w:sz="4" w:space="0" w:color="auto"/>
            </w:tcBorders>
            <w:vAlign w:val="center"/>
          </w:tcPr>
          <w:p w:rsidR="00B66D30" w:rsidRDefault="00A86BC6">
            <w:pPr>
              <w:adjustRightInd w:val="0"/>
              <w:snapToGrid w:val="0"/>
              <w:spacing w:line="300" w:lineRule="auto"/>
              <w:jc w:val="center"/>
              <w:rPr>
                <w:rFonts w:ascii="宋体" w:hAnsi="宋体"/>
                <w:bCs/>
                <w:color w:val="000000"/>
              </w:rPr>
            </w:pPr>
            <w:r>
              <w:rPr>
                <w:rFonts w:ascii="宋体" w:hAnsi="宋体" w:hint="eastAsia"/>
                <w:bCs/>
                <w:color w:val="000000"/>
              </w:rPr>
              <w:t>4.3</w:t>
            </w:r>
          </w:p>
        </w:tc>
        <w:tc>
          <w:tcPr>
            <w:tcW w:w="707" w:type="dxa"/>
            <w:tcBorders>
              <w:top w:val="single" w:sz="4" w:space="0" w:color="auto"/>
              <w:left w:val="single" w:sz="4" w:space="0" w:color="auto"/>
              <w:bottom w:val="single" w:sz="4" w:space="0" w:color="auto"/>
              <w:right w:val="single" w:sz="4" w:space="0" w:color="auto"/>
            </w:tcBorders>
            <w:vAlign w:val="center"/>
          </w:tcPr>
          <w:p w:rsidR="00B66D30" w:rsidRDefault="00A86BC6">
            <w:pPr>
              <w:adjustRightInd w:val="0"/>
              <w:snapToGrid w:val="0"/>
              <w:spacing w:line="300" w:lineRule="auto"/>
              <w:jc w:val="center"/>
              <w:rPr>
                <w:rFonts w:ascii="宋体" w:hAnsi="宋体"/>
                <w:bCs/>
                <w:color w:val="000000"/>
              </w:rPr>
            </w:pPr>
            <w:r>
              <w:rPr>
                <w:rFonts w:ascii="宋体" w:hAnsi="宋体" w:hint="eastAsia"/>
                <w:bCs/>
                <w:color w:val="000000"/>
              </w:rPr>
              <w:t>标准实施</w:t>
            </w:r>
          </w:p>
        </w:tc>
        <w:tc>
          <w:tcPr>
            <w:tcW w:w="4269" w:type="dxa"/>
            <w:tcBorders>
              <w:top w:val="single" w:sz="4" w:space="0" w:color="auto"/>
              <w:left w:val="single" w:sz="4" w:space="0" w:color="auto"/>
              <w:bottom w:val="single" w:sz="4" w:space="0" w:color="auto"/>
              <w:right w:val="single" w:sz="4" w:space="0" w:color="auto"/>
            </w:tcBorders>
            <w:vAlign w:val="center"/>
          </w:tcPr>
          <w:p w:rsidR="00B66D30" w:rsidRDefault="001D2713" w:rsidP="00E144A9">
            <w:pPr>
              <w:adjustRightInd w:val="0"/>
              <w:snapToGrid w:val="0"/>
              <w:spacing w:line="300" w:lineRule="auto"/>
              <w:rPr>
                <w:rFonts w:ascii="宋体" w:hAnsi="宋体"/>
                <w:bCs/>
                <w:color w:val="000000"/>
              </w:rPr>
            </w:pPr>
            <w:r>
              <w:rPr>
                <w:rFonts w:ascii="宋体" w:hAnsi="宋体" w:hint="eastAsia"/>
                <w:bCs/>
                <w:color w:val="000000"/>
              </w:rPr>
              <w:t>2</w:t>
            </w:r>
            <w:r w:rsidR="00E144A9">
              <w:rPr>
                <w:rFonts w:ascii="宋体" w:hAnsi="宋体" w:hint="eastAsia"/>
                <w:bCs/>
                <w:color w:val="000000"/>
              </w:rPr>
              <w:t>6</w:t>
            </w:r>
            <w:r w:rsidR="00A86BC6">
              <w:rPr>
                <w:rFonts w:ascii="宋体" w:hAnsi="宋体" w:hint="eastAsia"/>
                <w:bCs/>
                <w:color w:val="000000"/>
              </w:rPr>
              <w:t>）调阅企业文件清单及相关技术文件，是否在其产品技术文件和生产中贯彻执行产品标准和相关标准。</w:t>
            </w:r>
          </w:p>
        </w:tc>
        <w:tc>
          <w:tcPr>
            <w:tcW w:w="4853" w:type="dxa"/>
            <w:tcBorders>
              <w:top w:val="single" w:sz="4" w:space="0" w:color="auto"/>
              <w:left w:val="single" w:sz="4" w:space="0" w:color="auto"/>
              <w:bottom w:val="single" w:sz="4" w:space="0" w:color="auto"/>
              <w:right w:val="single" w:sz="4" w:space="0" w:color="auto"/>
            </w:tcBorders>
          </w:tcPr>
          <w:p w:rsidR="00B66D30" w:rsidRDefault="00A86BC6">
            <w:pPr>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470" w:type="dxa"/>
            <w:tcBorders>
              <w:top w:val="single" w:sz="4" w:space="0" w:color="auto"/>
              <w:left w:val="single" w:sz="4" w:space="0" w:color="auto"/>
              <w:bottom w:val="single" w:sz="4" w:space="0" w:color="auto"/>
              <w:right w:val="single" w:sz="4" w:space="0" w:color="auto"/>
            </w:tcBorders>
            <w:vAlign w:val="center"/>
          </w:tcPr>
          <w:p w:rsidR="00B66D30" w:rsidRDefault="00A86BC6">
            <w:pPr>
              <w:adjustRightInd w:val="0"/>
              <w:snapToGrid w:val="0"/>
              <w:spacing w:line="300" w:lineRule="auto"/>
              <w:rPr>
                <w:rFonts w:ascii="宋体" w:hAnsi="宋体"/>
                <w:bCs/>
              </w:rPr>
            </w:pPr>
            <w:r>
              <w:rPr>
                <w:rFonts w:ascii="宋体" w:hAnsi="宋体" w:hint="eastAsia"/>
                <w:bCs/>
              </w:rPr>
              <w:sym w:font="Wingdings" w:char="F06F"/>
            </w:r>
            <w:r>
              <w:rPr>
                <w:rFonts w:ascii="宋体" w:hAnsi="宋体" w:hint="eastAsia"/>
                <w:bCs/>
              </w:rPr>
              <w:t xml:space="preserve"> 符合</w:t>
            </w:r>
          </w:p>
          <w:p w:rsidR="00B66D30" w:rsidRDefault="00A86BC6">
            <w:pPr>
              <w:adjustRightInd w:val="0"/>
              <w:snapToGrid w:val="0"/>
              <w:spacing w:line="300" w:lineRule="auto"/>
              <w:rPr>
                <w:rFonts w:ascii="宋体" w:hAnsi="宋体"/>
                <w:bCs/>
              </w:rPr>
            </w:pPr>
            <w:r>
              <w:rPr>
                <w:rFonts w:ascii="宋体" w:hAnsi="宋体" w:hint="eastAsia"/>
                <w:bCs/>
              </w:rPr>
              <w:sym w:font="Wingdings" w:char="F06F"/>
            </w:r>
            <w:r>
              <w:rPr>
                <w:rFonts w:ascii="宋体" w:hAnsi="宋体" w:hint="eastAsia"/>
                <w:bCs/>
              </w:rPr>
              <w:t xml:space="preserve"> 不符合</w:t>
            </w:r>
          </w:p>
          <w:p w:rsidR="00B66D30" w:rsidRDefault="00A86BC6">
            <w:pPr>
              <w:adjustRightInd w:val="0"/>
              <w:snapToGrid w:val="0"/>
              <w:spacing w:line="300" w:lineRule="auto"/>
              <w:rPr>
                <w:rFonts w:ascii="宋体" w:hAnsi="宋体"/>
                <w:bCs/>
              </w:rPr>
            </w:pPr>
            <w:r>
              <w:rPr>
                <w:rFonts w:ascii="宋体" w:hAnsi="宋体" w:hint="eastAsia"/>
                <w:bCs/>
              </w:rPr>
              <w:sym w:font="Wingdings" w:char="F06F"/>
            </w:r>
            <w:r>
              <w:rPr>
                <w:rFonts w:ascii="宋体" w:hAnsi="宋体" w:hint="eastAsia"/>
                <w:bCs/>
              </w:rPr>
              <w:t xml:space="preserve"> 建议改进</w:t>
            </w:r>
          </w:p>
        </w:tc>
        <w:tc>
          <w:tcPr>
            <w:tcW w:w="1687" w:type="dxa"/>
            <w:tcBorders>
              <w:top w:val="single" w:sz="4" w:space="0" w:color="auto"/>
              <w:left w:val="single" w:sz="4" w:space="0" w:color="auto"/>
              <w:bottom w:val="single" w:sz="4" w:space="0" w:color="auto"/>
              <w:right w:val="single" w:sz="4" w:space="0" w:color="auto"/>
            </w:tcBorders>
            <w:vAlign w:val="center"/>
          </w:tcPr>
          <w:p w:rsidR="00B66D30" w:rsidRDefault="00A86BC6">
            <w:pPr>
              <w:adjustRightInd w:val="0"/>
              <w:snapToGrid w:val="0"/>
              <w:spacing w:line="300" w:lineRule="auto"/>
              <w:rPr>
                <w:rFonts w:ascii="宋体" w:hAnsi="宋体"/>
                <w:bCs/>
                <w:color w:val="000000"/>
              </w:rPr>
            </w:pPr>
            <w:r>
              <w:rPr>
                <w:rFonts w:ascii="宋体" w:hAnsi="宋体" w:cs="宋体" w:hint="eastAsia"/>
                <w:kern w:val="0"/>
                <w:szCs w:val="21"/>
              </w:rPr>
              <w:t>1.如果企业</w:t>
            </w:r>
            <w:r>
              <w:rPr>
                <w:rFonts w:ascii="宋体" w:hAnsi="宋体" w:hint="eastAsia"/>
                <w:bCs/>
                <w:color w:val="000000"/>
                <w:szCs w:val="21"/>
              </w:rPr>
              <w:t>技术文件和生产中完全未贯彻执行产品标准和相关标准，则结论为</w:t>
            </w:r>
            <w:r>
              <w:rPr>
                <w:rFonts w:ascii="宋体" w:hAnsi="宋体" w:hint="eastAsia"/>
                <w:bCs/>
                <w:color w:val="000000"/>
              </w:rPr>
              <w:t>不符合；</w:t>
            </w:r>
          </w:p>
          <w:p w:rsidR="00B66D30" w:rsidRDefault="00A86BC6">
            <w:pPr>
              <w:adjustRightInd w:val="0"/>
              <w:snapToGrid w:val="0"/>
              <w:spacing w:line="300" w:lineRule="auto"/>
              <w:rPr>
                <w:rFonts w:ascii="宋体" w:hAnsi="宋体"/>
                <w:bCs/>
                <w:color w:val="000000"/>
              </w:rPr>
            </w:pPr>
            <w:r>
              <w:rPr>
                <w:rFonts w:ascii="宋体" w:hAnsi="宋体" w:hint="eastAsia"/>
                <w:bCs/>
                <w:color w:val="000000"/>
              </w:rPr>
              <w:t>2.如果</w:t>
            </w:r>
            <w:r>
              <w:rPr>
                <w:rFonts w:ascii="宋体" w:hAnsi="宋体" w:cs="宋体" w:hint="eastAsia"/>
                <w:kern w:val="0"/>
                <w:szCs w:val="21"/>
              </w:rPr>
              <w:t>企业</w:t>
            </w:r>
            <w:r>
              <w:rPr>
                <w:rFonts w:ascii="宋体" w:hAnsi="宋体" w:hint="eastAsia"/>
                <w:bCs/>
                <w:color w:val="000000"/>
                <w:szCs w:val="21"/>
              </w:rPr>
              <w:t>技术文件和生产中个别内容与产品标准和相关标准要求不一致，则结论为</w:t>
            </w:r>
            <w:r>
              <w:rPr>
                <w:rFonts w:ascii="宋体" w:hAnsi="宋体" w:hint="eastAsia"/>
                <w:bCs/>
                <w:color w:val="000000"/>
              </w:rPr>
              <w:t>建议改进</w:t>
            </w:r>
            <w:r>
              <w:rPr>
                <w:rFonts w:ascii="宋体" w:hAnsi="宋体" w:cs="宋体" w:hint="eastAsia"/>
                <w:kern w:val="0"/>
                <w:szCs w:val="21"/>
              </w:rPr>
              <w:t>。</w:t>
            </w:r>
          </w:p>
        </w:tc>
      </w:tr>
      <w:tr w:rsidR="00B66D30">
        <w:trPr>
          <w:cantSplit/>
          <w:trHeight w:val="706"/>
          <w:jc w:val="center"/>
        </w:trPr>
        <w:tc>
          <w:tcPr>
            <w:tcW w:w="747" w:type="dxa"/>
            <w:tcBorders>
              <w:top w:val="single" w:sz="4" w:space="0" w:color="auto"/>
              <w:left w:val="single" w:sz="4" w:space="0" w:color="auto"/>
              <w:bottom w:val="single" w:sz="4" w:space="0" w:color="auto"/>
              <w:right w:val="single" w:sz="4" w:space="0" w:color="auto"/>
            </w:tcBorders>
            <w:vAlign w:val="center"/>
          </w:tcPr>
          <w:p w:rsidR="00B66D30" w:rsidRDefault="00A86BC6">
            <w:pPr>
              <w:adjustRightInd w:val="0"/>
              <w:snapToGrid w:val="0"/>
              <w:spacing w:line="300" w:lineRule="auto"/>
              <w:jc w:val="center"/>
              <w:rPr>
                <w:rFonts w:ascii="宋体" w:hAnsi="宋体"/>
                <w:b/>
                <w:bCs/>
                <w:color w:val="000000"/>
              </w:rPr>
            </w:pPr>
            <w:r>
              <w:rPr>
                <w:rFonts w:ascii="宋体" w:hAnsi="宋体" w:hint="eastAsia"/>
                <w:b/>
                <w:bCs/>
                <w:color w:val="000000"/>
              </w:rPr>
              <w:t>5</w:t>
            </w:r>
          </w:p>
        </w:tc>
        <w:tc>
          <w:tcPr>
            <w:tcW w:w="12986" w:type="dxa"/>
            <w:gridSpan w:val="5"/>
            <w:tcBorders>
              <w:top w:val="single" w:sz="4" w:space="0" w:color="auto"/>
              <w:left w:val="single" w:sz="4" w:space="0" w:color="auto"/>
              <w:bottom w:val="single" w:sz="4" w:space="0" w:color="auto"/>
              <w:right w:val="single" w:sz="4" w:space="0" w:color="auto"/>
            </w:tcBorders>
            <w:vAlign w:val="center"/>
          </w:tcPr>
          <w:p w:rsidR="00B66D30" w:rsidRDefault="00A86BC6">
            <w:pPr>
              <w:adjustRightInd w:val="0"/>
              <w:snapToGrid w:val="0"/>
              <w:spacing w:line="300" w:lineRule="auto"/>
              <w:rPr>
                <w:rFonts w:ascii="宋体" w:hAnsi="宋体"/>
                <w:b/>
                <w:bCs/>
                <w:color w:val="000000"/>
              </w:rPr>
            </w:pPr>
            <w:r>
              <w:rPr>
                <w:rFonts w:ascii="宋体" w:hAnsi="宋体" w:hint="eastAsia"/>
                <w:b/>
                <w:bCs/>
                <w:color w:val="000000"/>
              </w:rPr>
              <w:t>技术文件</w:t>
            </w:r>
          </w:p>
        </w:tc>
      </w:tr>
      <w:tr w:rsidR="00B66D30">
        <w:trPr>
          <w:cantSplit/>
          <w:trHeight w:val="643"/>
          <w:jc w:val="center"/>
        </w:trPr>
        <w:tc>
          <w:tcPr>
            <w:tcW w:w="747" w:type="dxa"/>
            <w:vMerge w:val="restart"/>
            <w:tcBorders>
              <w:top w:val="single" w:sz="4" w:space="0" w:color="auto"/>
              <w:left w:val="single" w:sz="4" w:space="0" w:color="auto"/>
              <w:right w:val="single" w:sz="4" w:space="0" w:color="auto"/>
            </w:tcBorders>
            <w:vAlign w:val="center"/>
          </w:tcPr>
          <w:p w:rsidR="00B66D30" w:rsidRDefault="00A86BC6">
            <w:pPr>
              <w:adjustRightInd w:val="0"/>
              <w:snapToGrid w:val="0"/>
              <w:spacing w:line="300" w:lineRule="auto"/>
              <w:jc w:val="center"/>
              <w:rPr>
                <w:rFonts w:ascii="宋体" w:hAnsi="宋体"/>
                <w:bCs/>
                <w:color w:val="000000"/>
              </w:rPr>
            </w:pPr>
            <w:r>
              <w:rPr>
                <w:rFonts w:ascii="宋体" w:hAnsi="宋体" w:hint="eastAsia"/>
                <w:bCs/>
                <w:color w:val="000000"/>
              </w:rPr>
              <w:t>5.1</w:t>
            </w:r>
          </w:p>
        </w:tc>
        <w:tc>
          <w:tcPr>
            <w:tcW w:w="707" w:type="dxa"/>
            <w:vMerge w:val="restart"/>
            <w:tcBorders>
              <w:top w:val="single" w:sz="4" w:space="0" w:color="auto"/>
              <w:left w:val="single" w:sz="4" w:space="0" w:color="auto"/>
              <w:right w:val="single" w:sz="4" w:space="0" w:color="auto"/>
            </w:tcBorders>
            <w:vAlign w:val="center"/>
          </w:tcPr>
          <w:p w:rsidR="00B66D30" w:rsidRDefault="00A86BC6">
            <w:pPr>
              <w:adjustRightInd w:val="0"/>
              <w:snapToGrid w:val="0"/>
              <w:spacing w:line="300" w:lineRule="auto"/>
              <w:jc w:val="center"/>
              <w:rPr>
                <w:rFonts w:ascii="宋体" w:hAnsi="宋体"/>
                <w:bCs/>
                <w:color w:val="000000"/>
              </w:rPr>
            </w:pPr>
            <w:r>
              <w:rPr>
                <w:rFonts w:ascii="宋体" w:hAnsi="宋体" w:hint="eastAsia"/>
                <w:bCs/>
                <w:color w:val="000000"/>
              </w:rPr>
              <w:t>工艺流程</w:t>
            </w:r>
          </w:p>
        </w:tc>
        <w:tc>
          <w:tcPr>
            <w:tcW w:w="4269" w:type="dxa"/>
            <w:tcBorders>
              <w:top w:val="single" w:sz="4" w:space="0" w:color="auto"/>
              <w:left w:val="single" w:sz="4" w:space="0" w:color="auto"/>
              <w:bottom w:val="single" w:sz="4" w:space="0" w:color="auto"/>
              <w:right w:val="single" w:sz="4" w:space="0" w:color="auto"/>
            </w:tcBorders>
            <w:vAlign w:val="center"/>
          </w:tcPr>
          <w:p w:rsidR="00B66D30" w:rsidRDefault="001D2713" w:rsidP="00E144A9">
            <w:pPr>
              <w:adjustRightInd w:val="0"/>
              <w:snapToGrid w:val="0"/>
              <w:spacing w:line="300" w:lineRule="auto"/>
              <w:rPr>
                <w:rFonts w:ascii="宋体" w:hAnsi="宋体"/>
                <w:bCs/>
                <w:color w:val="000000"/>
              </w:rPr>
            </w:pPr>
            <w:r>
              <w:rPr>
                <w:rFonts w:ascii="宋体" w:hAnsi="宋体" w:hint="eastAsia"/>
                <w:bCs/>
                <w:color w:val="000000"/>
              </w:rPr>
              <w:t>2</w:t>
            </w:r>
            <w:r w:rsidR="00E144A9">
              <w:rPr>
                <w:rFonts w:ascii="宋体" w:hAnsi="宋体" w:hint="eastAsia"/>
                <w:bCs/>
                <w:color w:val="000000"/>
              </w:rPr>
              <w:t>7</w:t>
            </w:r>
            <w:r w:rsidR="00A86BC6">
              <w:rPr>
                <w:rFonts w:ascii="宋体" w:hAnsi="宋体" w:hint="eastAsia"/>
                <w:bCs/>
                <w:color w:val="000000"/>
              </w:rPr>
              <w:t>）调阅企业技术文件，核查企业是否绘制有工艺流程图；</w:t>
            </w:r>
          </w:p>
        </w:tc>
        <w:tc>
          <w:tcPr>
            <w:tcW w:w="4853" w:type="dxa"/>
            <w:tcBorders>
              <w:top w:val="single" w:sz="4" w:space="0" w:color="auto"/>
              <w:left w:val="single" w:sz="4" w:space="0" w:color="auto"/>
              <w:bottom w:val="single" w:sz="4" w:space="0" w:color="auto"/>
              <w:right w:val="single" w:sz="4" w:space="0" w:color="auto"/>
            </w:tcBorders>
          </w:tcPr>
          <w:p w:rsidR="00B66D30" w:rsidRDefault="00A86BC6">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470" w:type="dxa"/>
            <w:vMerge w:val="restart"/>
            <w:tcBorders>
              <w:top w:val="single" w:sz="4" w:space="0" w:color="auto"/>
              <w:left w:val="single" w:sz="4" w:space="0" w:color="auto"/>
              <w:right w:val="single" w:sz="4" w:space="0" w:color="auto"/>
            </w:tcBorders>
            <w:vAlign w:val="center"/>
          </w:tcPr>
          <w:p w:rsidR="00B66D30" w:rsidRDefault="00A86BC6">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符合</w:t>
            </w:r>
          </w:p>
          <w:p w:rsidR="00B66D30" w:rsidRDefault="00A86BC6">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不符合</w:t>
            </w:r>
          </w:p>
          <w:p w:rsidR="00B66D30" w:rsidRDefault="00A86BC6">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建议改进</w:t>
            </w:r>
          </w:p>
        </w:tc>
        <w:tc>
          <w:tcPr>
            <w:tcW w:w="1687" w:type="dxa"/>
            <w:vMerge w:val="restart"/>
            <w:tcBorders>
              <w:top w:val="single" w:sz="4" w:space="0" w:color="auto"/>
              <w:left w:val="single" w:sz="4" w:space="0" w:color="auto"/>
              <w:right w:val="single" w:sz="4" w:space="0" w:color="auto"/>
            </w:tcBorders>
            <w:vAlign w:val="center"/>
          </w:tcPr>
          <w:p w:rsidR="00B66D30" w:rsidRDefault="00A86BC6" w:rsidP="00656810">
            <w:pPr>
              <w:adjustRightInd w:val="0"/>
              <w:snapToGrid w:val="0"/>
              <w:spacing w:line="300" w:lineRule="auto"/>
              <w:rPr>
                <w:rFonts w:ascii="宋体" w:hAnsi="宋体"/>
                <w:bCs/>
                <w:color w:val="000000"/>
              </w:rPr>
            </w:pPr>
            <w:r>
              <w:rPr>
                <w:rFonts w:ascii="宋体" w:hAnsi="宋体" w:hint="eastAsia"/>
                <w:bCs/>
                <w:color w:val="000000"/>
              </w:rPr>
              <w:t>核查内容</w:t>
            </w:r>
            <w:r w:rsidR="000E4204">
              <w:rPr>
                <w:rFonts w:ascii="宋体" w:hAnsi="宋体" w:hint="eastAsia"/>
                <w:bCs/>
                <w:color w:val="000000"/>
              </w:rPr>
              <w:t>2</w:t>
            </w:r>
            <w:r w:rsidR="00656810">
              <w:rPr>
                <w:rFonts w:ascii="宋体" w:hAnsi="宋体" w:hint="eastAsia"/>
                <w:bCs/>
                <w:color w:val="000000"/>
              </w:rPr>
              <w:t>7</w:t>
            </w:r>
            <w:r>
              <w:rPr>
                <w:rFonts w:ascii="宋体" w:hAnsi="宋体" w:hint="eastAsia"/>
                <w:bCs/>
                <w:color w:val="000000"/>
              </w:rPr>
              <w:t>）～3</w:t>
            </w:r>
            <w:r w:rsidR="00656810">
              <w:rPr>
                <w:rFonts w:ascii="宋体" w:hAnsi="宋体" w:hint="eastAsia"/>
                <w:bCs/>
                <w:color w:val="000000"/>
              </w:rPr>
              <w:t>1</w:t>
            </w:r>
            <w:r>
              <w:rPr>
                <w:rFonts w:ascii="宋体" w:hAnsi="宋体" w:hint="eastAsia"/>
                <w:bCs/>
                <w:color w:val="000000"/>
              </w:rPr>
              <w:t>）款，均为“否”，则结论为不符合。</w:t>
            </w:r>
          </w:p>
        </w:tc>
      </w:tr>
      <w:tr w:rsidR="00B66D30">
        <w:trPr>
          <w:cantSplit/>
          <w:trHeight w:val="622"/>
          <w:jc w:val="center"/>
        </w:trPr>
        <w:tc>
          <w:tcPr>
            <w:tcW w:w="747" w:type="dxa"/>
            <w:vMerge/>
            <w:tcBorders>
              <w:left w:val="single" w:sz="4" w:space="0" w:color="auto"/>
              <w:right w:val="single" w:sz="4" w:space="0" w:color="auto"/>
            </w:tcBorders>
            <w:vAlign w:val="center"/>
          </w:tcPr>
          <w:p w:rsidR="00B66D30" w:rsidRDefault="00B66D30">
            <w:pPr>
              <w:adjustRightInd w:val="0"/>
              <w:snapToGrid w:val="0"/>
              <w:spacing w:line="300" w:lineRule="auto"/>
              <w:jc w:val="center"/>
              <w:rPr>
                <w:rFonts w:ascii="宋体" w:hAnsi="宋体"/>
                <w:bCs/>
                <w:color w:val="000000"/>
              </w:rPr>
            </w:pPr>
          </w:p>
        </w:tc>
        <w:tc>
          <w:tcPr>
            <w:tcW w:w="707" w:type="dxa"/>
            <w:vMerge/>
            <w:tcBorders>
              <w:left w:val="single" w:sz="4" w:space="0" w:color="auto"/>
              <w:right w:val="single" w:sz="4" w:space="0" w:color="auto"/>
            </w:tcBorders>
            <w:vAlign w:val="center"/>
          </w:tcPr>
          <w:p w:rsidR="00B66D30" w:rsidRDefault="00B66D30">
            <w:pPr>
              <w:adjustRightInd w:val="0"/>
              <w:snapToGrid w:val="0"/>
              <w:spacing w:line="300" w:lineRule="auto"/>
              <w:jc w:val="center"/>
              <w:rPr>
                <w:rFonts w:ascii="宋体" w:hAnsi="宋体"/>
                <w:bCs/>
                <w:color w:val="000000"/>
              </w:rPr>
            </w:pPr>
          </w:p>
        </w:tc>
        <w:tc>
          <w:tcPr>
            <w:tcW w:w="4269" w:type="dxa"/>
            <w:tcBorders>
              <w:top w:val="single" w:sz="4" w:space="0" w:color="auto"/>
              <w:left w:val="single" w:sz="4" w:space="0" w:color="auto"/>
              <w:bottom w:val="single" w:sz="4" w:space="0" w:color="auto"/>
              <w:right w:val="single" w:sz="4" w:space="0" w:color="auto"/>
            </w:tcBorders>
            <w:vAlign w:val="center"/>
          </w:tcPr>
          <w:p w:rsidR="00B66D30" w:rsidRDefault="001D2713" w:rsidP="00E144A9">
            <w:pPr>
              <w:adjustRightInd w:val="0"/>
              <w:snapToGrid w:val="0"/>
              <w:spacing w:line="300" w:lineRule="auto"/>
              <w:rPr>
                <w:rFonts w:ascii="宋体" w:hAnsi="宋体"/>
                <w:bCs/>
                <w:color w:val="000000"/>
              </w:rPr>
            </w:pPr>
            <w:r>
              <w:rPr>
                <w:rFonts w:ascii="宋体" w:hAnsi="宋体" w:hint="eastAsia"/>
                <w:bCs/>
                <w:color w:val="000000"/>
              </w:rPr>
              <w:t>2</w:t>
            </w:r>
            <w:r w:rsidR="00E144A9">
              <w:rPr>
                <w:rFonts w:ascii="宋体" w:hAnsi="宋体" w:hint="eastAsia"/>
                <w:bCs/>
                <w:color w:val="000000"/>
              </w:rPr>
              <w:t>8</w:t>
            </w:r>
            <w:r w:rsidR="00A86BC6">
              <w:rPr>
                <w:rFonts w:ascii="宋体" w:hAnsi="宋体" w:hint="eastAsia"/>
                <w:bCs/>
                <w:color w:val="000000"/>
              </w:rPr>
              <w:t>）结合本办法“2.2技术人员”和“2.4操作工人”核查内容，判定企业技术文件中工艺流程是否与其实际生产一致；</w:t>
            </w:r>
          </w:p>
        </w:tc>
        <w:tc>
          <w:tcPr>
            <w:tcW w:w="4853" w:type="dxa"/>
            <w:tcBorders>
              <w:top w:val="single" w:sz="4" w:space="0" w:color="auto"/>
              <w:left w:val="single" w:sz="4" w:space="0" w:color="auto"/>
              <w:bottom w:val="single" w:sz="4" w:space="0" w:color="auto"/>
              <w:right w:val="single" w:sz="4" w:space="0" w:color="auto"/>
            </w:tcBorders>
          </w:tcPr>
          <w:p w:rsidR="00B66D30" w:rsidRDefault="00A86BC6">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470" w:type="dxa"/>
            <w:vMerge/>
            <w:tcBorders>
              <w:left w:val="single" w:sz="4" w:space="0" w:color="auto"/>
              <w:right w:val="single" w:sz="4" w:space="0" w:color="auto"/>
            </w:tcBorders>
            <w:vAlign w:val="center"/>
          </w:tcPr>
          <w:p w:rsidR="00B66D30" w:rsidRDefault="00B66D30">
            <w:pPr>
              <w:adjustRightInd w:val="0"/>
              <w:snapToGrid w:val="0"/>
              <w:rPr>
                <w:rFonts w:ascii="宋体" w:hAnsi="宋体"/>
                <w:bCs/>
                <w:color w:val="000000"/>
              </w:rPr>
            </w:pPr>
          </w:p>
        </w:tc>
        <w:tc>
          <w:tcPr>
            <w:tcW w:w="1687" w:type="dxa"/>
            <w:vMerge/>
            <w:tcBorders>
              <w:left w:val="single" w:sz="4" w:space="0" w:color="auto"/>
              <w:right w:val="single" w:sz="4" w:space="0" w:color="auto"/>
            </w:tcBorders>
            <w:vAlign w:val="center"/>
          </w:tcPr>
          <w:p w:rsidR="00B66D30" w:rsidRDefault="00B66D30">
            <w:pPr>
              <w:adjustRightInd w:val="0"/>
              <w:snapToGrid w:val="0"/>
              <w:spacing w:line="300" w:lineRule="auto"/>
              <w:rPr>
                <w:rFonts w:ascii="宋体" w:hAnsi="宋体"/>
                <w:bCs/>
                <w:color w:val="000000"/>
              </w:rPr>
            </w:pPr>
          </w:p>
        </w:tc>
      </w:tr>
      <w:tr w:rsidR="00B66D30">
        <w:trPr>
          <w:cantSplit/>
          <w:trHeight w:val="731"/>
          <w:jc w:val="center"/>
        </w:trPr>
        <w:tc>
          <w:tcPr>
            <w:tcW w:w="747" w:type="dxa"/>
            <w:vMerge/>
            <w:tcBorders>
              <w:left w:val="single" w:sz="4" w:space="0" w:color="auto"/>
              <w:right w:val="single" w:sz="4" w:space="0" w:color="auto"/>
            </w:tcBorders>
            <w:vAlign w:val="center"/>
          </w:tcPr>
          <w:p w:rsidR="00B66D30" w:rsidRDefault="00B66D30">
            <w:pPr>
              <w:adjustRightInd w:val="0"/>
              <w:snapToGrid w:val="0"/>
              <w:spacing w:line="300" w:lineRule="auto"/>
              <w:jc w:val="center"/>
              <w:rPr>
                <w:rFonts w:ascii="宋体" w:hAnsi="宋体"/>
                <w:bCs/>
                <w:color w:val="000000"/>
              </w:rPr>
            </w:pPr>
          </w:p>
        </w:tc>
        <w:tc>
          <w:tcPr>
            <w:tcW w:w="707" w:type="dxa"/>
            <w:vMerge/>
            <w:tcBorders>
              <w:left w:val="single" w:sz="4" w:space="0" w:color="auto"/>
              <w:right w:val="single" w:sz="4" w:space="0" w:color="auto"/>
            </w:tcBorders>
            <w:vAlign w:val="center"/>
          </w:tcPr>
          <w:p w:rsidR="00B66D30" w:rsidRDefault="00B66D30">
            <w:pPr>
              <w:adjustRightInd w:val="0"/>
              <w:snapToGrid w:val="0"/>
              <w:spacing w:line="300" w:lineRule="auto"/>
              <w:jc w:val="center"/>
              <w:rPr>
                <w:rFonts w:ascii="宋体" w:hAnsi="宋体"/>
                <w:bCs/>
                <w:color w:val="000000"/>
              </w:rPr>
            </w:pPr>
          </w:p>
        </w:tc>
        <w:tc>
          <w:tcPr>
            <w:tcW w:w="4269" w:type="dxa"/>
            <w:tcBorders>
              <w:top w:val="single" w:sz="4" w:space="0" w:color="auto"/>
              <w:left w:val="single" w:sz="4" w:space="0" w:color="auto"/>
              <w:bottom w:val="single" w:sz="4" w:space="0" w:color="auto"/>
              <w:right w:val="single" w:sz="4" w:space="0" w:color="auto"/>
            </w:tcBorders>
            <w:vAlign w:val="center"/>
          </w:tcPr>
          <w:p w:rsidR="00B66D30" w:rsidRDefault="00E144A9" w:rsidP="001D2713">
            <w:pPr>
              <w:adjustRightInd w:val="0"/>
              <w:snapToGrid w:val="0"/>
              <w:spacing w:line="300" w:lineRule="auto"/>
              <w:rPr>
                <w:rFonts w:ascii="宋体" w:hAnsi="宋体"/>
                <w:bCs/>
                <w:color w:val="000000"/>
              </w:rPr>
            </w:pPr>
            <w:r>
              <w:rPr>
                <w:rFonts w:ascii="宋体" w:hAnsi="宋体" w:hint="eastAsia"/>
                <w:bCs/>
                <w:color w:val="000000"/>
              </w:rPr>
              <w:t>29</w:t>
            </w:r>
            <w:r w:rsidR="00A86BC6">
              <w:rPr>
                <w:rFonts w:ascii="宋体" w:hAnsi="宋体" w:hint="eastAsia"/>
                <w:bCs/>
                <w:color w:val="000000"/>
              </w:rPr>
              <w:t>）生产工艺流程是否合理；</w:t>
            </w:r>
          </w:p>
        </w:tc>
        <w:tc>
          <w:tcPr>
            <w:tcW w:w="4853" w:type="dxa"/>
            <w:tcBorders>
              <w:top w:val="single" w:sz="4" w:space="0" w:color="auto"/>
              <w:left w:val="single" w:sz="4" w:space="0" w:color="auto"/>
              <w:bottom w:val="single" w:sz="4" w:space="0" w:color="auto"/>
              <w:right w:val="single" w:sz="4" w:space="0" w:color="auto"/>
            </w:tcBorders>
          </w:tcPr>
          <w:p w:rsidR="00B66D30" w:rsidRDefault="00A86BC6">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470" w:type="dxa"/>
            <w:vMerge/>
            <w:tcBorders>
              <w:left w:val="single" w:sz="4" w:space="0" w:color="auto"/>
              <w:right w:val="single" w:sz="4" w:space="0" w:color="auto"/>
            </w:tcBorders>
            <w:vAlign w:val="center"/>
          </w:tcPr>
          <w:p w:rsidR="00B66D30" w:rsidRDefault="00B66D30">
            <w:pPr>
              <w:adjustRightInd w:val="0"/>
              <w:snapToGrid w:val="0"/>
              <w:rPr>
                <w:rFonts w:ascii="宋体" w:hAnsi="宋体"/>
                <w:bCs/>
                <w:color w:val="000000"/>
              </w:rPr>
            </w:pPr>
          </w:p>
        </w:tc>
        <w:tc>
          <w:tcPr>
            <w:tcW w:w="1687" w:type="dxa"/>
            <w:vMerge/>
            <w:tcBorders>
              <w:left w:val="single" w:sz="4" w:space="0" w:color="auto"/>
              <w:right w:val="single" w:sz="4" w:space="0" w:color="auto"/>
            </w:tcBorders>
            <w:vAlign w:val="center"/>
          </w:tcPr>
          <w:p w:rsidR="00B66D30" w:rsidRDefault="00B66D30">
            <w:pPr>
              <w:adjustRightInd w:val="0"/>
              <w:snapToGrid w:val="0"/>
              <w:spacing w:line="300" w:lineRule="auto"/>
              <w:rPr>
                <w:rFonts w:ascii="宋体" w:hAnsi="宋体"/>
                <w:bCs/>
                <w:color w:val="000000"/>
              </w:rPr>
            </w:pPr>
          </w:p>
        </w:tc>
      </w:tr>
      <w:tr w:rsidR="00B66D30">
        <w:trPr>
          <w:cantSplit/>
          <w:trHeight w:val="675"/>
          <w:jc w:val="center"/>
        </w:trPr>
        <w:tc>
          <w:tcPr>
            <w:tcW w:w="747" w:type="dxa"/>
            <w:vMerge/>
            <w:tcBorders>
              <w:left w:val="single" w:sz="4" w:space="0" w:color="auto"/>
              <w:right w:val="single" w:sz="4" w:space="0" w:color="auto"/>
            </w:tcBorders>
            <w:vAlign w:val="center"/>
          </w:tcPr>
          <w:p w:rsidR="00B66D30" w:rsidRDefault="00B66D30">
            <w:pPr>
              <w:adjustRightInd w:val="0"/>
              <w:snapToGrid w:val="0"/>
              <w:spacing w:line="300" w:lineRule="auto"/>
              <w:jc w:val="center"/>
              <w:rPr>
                <w:rFonts w:ascii="宋体" w:hAnsi="宋体"/>
                <w:bCs/>
                <w:color w:val="000000"/>
              </w:rPr>
            </w:pPr>
          </w:p>
        </w:tc>
        <w:tc>
          <w:tcPr>
            <w:tcW w:w="707" w:type="dxa"/>
            <w:vMerge/>
            <w:tcBorders>
              <w:left w:val="single" w:sz="4" w:space="0" w:color="auto"/>
              <w:right w:val="single" w:sz="4" w:space="0" w:color="auto"/>
            </w:tcBorders>
            <w:vAlign w:val="center"/>
          </w:tcPr>
          <w:p w:rsidR="00B66D30" w:rsidRDefault="00B66D30">
            <w:pPr>
              <w:adjustRightInd w:val="0"/>
              <w:snapToGrid w:val="0"/>
              <w:spacing w:line="300" w:lineRule="auto"/>
              <w:jc w:val="center"/>
              <w:rPr>
                <w:rFonts w:ascii="宋体" w:hAnsi="宋体"/>
                <w:bCs/>
                <w:color w:val="000000"/>
              </w:rPr>
            </w:pPr>
          </w:p>
        </w:tc>
        <w:tc>
          <w:tcPr>
            <w:tcW w:w="4269" w:type="dxa"/>
            <w:tcBorders>
              <w:top w:val="single" w:sz="4" w:space="0" w:color="auto"/>
              <w:left w:val="single" w:sz="4" w:space="0" w:color="auto"/>
              <w:bottom w:val="single" w:sz="4" w:space="0" w:color="auto"/>
              <w:right w:val="single" w:sz="4" w:space="0" w:color="auto"/>
            </w:tcBorders>
            <w:vAlign w:val="center"/>
          </w:tcPr>
          <w:p w:rsidR="00B66D30" w:rsidRDefault="00A86BC6" w:rsidP="00E144A9">
            <w:pPr>
              <w:adjustRightInd w:val="0"/>
              <w:snapToGrid w:val="0"/>
              <w:spacing w:line="300" w:lineRule="auto"/>
              <w:rPr>
                <w:rFonts w:ascii="宋体" w:hAnsi="宋体"/>
                <w:bCs/>
                <w:color w:val="000000"/>
              </w:rPr>
            </w:pPr>
            <w:r>
              <w:rPr>
                <w:rFonts w:ascii="宋体" w:hAnsi="宋体" w:hint="eastAsia"/>
                <w:bCs/>
                <w:color w:val="000000"/>
              </w:rPr>
              <w:t>3</w:t>
            </w:r>
            <w:r w:rsidR="00E144A9">
              <w:rPr>
                <w:rFonts w:ascii="宋体" w:hAnsi="宋体" w:hint="eastAsia"/>
                <w:bCs/>
                <w:color w:val="000000"/>
              </w:rPr>
              <w:t>0</w:t>
            </w:r>
            <w:r>
              <w:rPr>
                <w:rFonts w:ascii="宋体" w:hAnsi="宋体" w:hint="eastAsia"/>
                <w:bCs/>
                <w:color w:val="000000"/>
              </w:rPr>
              <w:t>）调阅企业技术文件，核查企业工艺流程图或工艺技术文件是否标明关键工序、质量控制点、特殊过程（适用时）；</w:t>
            </w:r>
          </w:p>
        </w:tc>
        <w:tc>
          <w:tcPr>
            <w:tcW w:w="4853" w:type="dxa"/>
            <w:tcBorders>
              <w:top w:val="single" w:sz="4" w:space="0" w:color="auto"/>
              <w:left w:val="single" w:sz="4" w:space="0" w:color="auto"/>
              <w:bottom w:val="single" w:sz="4" w:space="0" w:color="auto"/>
              <w:right w:val="single" w:sz="4" w:space="0" w:color="auto"/>
            </w:tcBorders>
          </w:tcPr>
          <w:p w:rsidR="00B66D30" w:rsidRDefault="00A86BC6">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470" w:type="dxa"/>
            <w:vMerge/>
            <w:tcBorders>
              <w:left w:val="single" w:sz="4" w:space="0" w:color="auto"/>
              <w:right w:val="single" w:sz="4" w:space="0" w:color="auto"/>
            </w:tcBorders>
            <w:vAlign w:val="center"/>
          </w:tcPr>
          <w:p w:rsidR="00B66D30" w:rsidRDefault="00B66D30">
            <w:pPr>
              <w:adjustRightInd w:val="0"/>
              <w:snapToGrid w:val="0"/>
              <w:rPr>
                <w:rFonts w:ascii="宋体" w:hAnsi="宋体"/>
                <w:bCs/>
                <w:color w:val="000000"/>
              </w:rPr>
            </w:pPr>
          </w:p>
        </w:tc>
        <w:tc>
          <w:tcPr>
            <w:tcW w:w="1687" w:type="dxa"/>
            <w:vMerge/>
            <w:tcBorders>
              <w:left w:val="single" w:sz="4" w:space="0" w:color="auto"/>
              <w:right w:val="single" w:sz="4" w:space="0" w:color="auto"/>
            </w:tcBorders>
            <w:vAlign w:val="center"/>
          </w:tcPr>
          <w:p w:rsidR="00B66D30" w:rsidRDefault="00B66D30">
            <w:pPr>
              <w:adjustRightInd w:val="0"/>
              <w:snapToGrid w:val="0"/>
              <w:spacing w:line="300" w:lineRule="auto"/>
              <w:rPr>
                <w:rFonts w:ascii="宋体" w:hAnsi="宋体"/>
                <w:bCs/>
                <w:color w:val="000000"/>
              </w:rPr>
            </w:pPr>
          </w:p>
        </w:tc>
      </w:tr>
      <w:tr w:rsidR="00B66D30">
        <w:trPr>
          <w:cantSplit/>
          <w:trHeight w:val="555"/>
          <w:jc w:val="center"/>
        </w:trPr>
        <w:tc>
          <w:tcPr>
            <w:tcW w:w="747" w:type="dxa"/>
            <w:vMerge/>
            <w:tcBorders>
              <w:left w:val="single" w:sz="4" w:space="0" w:color="auto"/>
              <w:bottom w:val="single" w:sz="4" w:space="0" w:color="auto"/>
              <w:right w:val="single" w:sz="4" w:space="0" w:color="auto"/>
            </w:tcBorders>
            <w:vAlign w:val="center"/>
          </w:tcPr>
          <w:p w:rsidR="00B66D30" w:rsidRDefault="00B66D30">
            <w:pPr>
              <w:adjustRightInd w:val="0"/>
              <w:snapToGrid w:val="0"/>
              <w:spacing w:line="300" w:lineRule="auto"/>
              <w:jc w:val="center"/>
              <w:rPr>
                <w:rFonts w:ascii="宋体" w:hAnsi="宋体"/>
                <w:bCs/>
                <w:color w:val="000000"/>
              </w:rPr>
            </w:pPr>
          </w:p>
        </w:tc>
        <w:tc>
          <w:tcPr>
            <w:tcW w:w="707" w:type="dxa"/>
            <w:vMerge/>
            <w:tcBorders>
              <w:left w:val="single" w:sz="4" w:space="0" w:color="auto"/>
              <w:bottom w:val="single" w:sz="4" w:space="0" w:color="auto"/>
              <w:right w:val="single" w:sz="4" w:space="0" w:color="auto"/>
            </w:tcBorders>
            <w:vAlign w:val="center"/>
          </w:tcPr>
          <w:p w:rsidR="00B66D30" w:rsidRDefault="00B66D30">
            <w:pPr>
              <w:adjustRightInd w:val="0"/>
              <w:snapToGrid w:val="0"/>
              <w:spacing w:line="300" w:lineRule="auto"/>
              <w:jc w:val="center"/>
              <w:rPr>
                <w:rFonts w:ascii="宋体" w:hAnsi="宋体"/>
                <w:bCs/>
                <w:color w:val="000000"/>
              </w:rPr>
            </w:pPr>
          </w:p>
        </w:tc>
        <w:tc>
          <w:tcPr>
            <w:tcW w:w="4269" w:type="dxa"/>
            <w:tcBorders>
              <w:top w:val="single" w:sz="4" w:space="0" w:color="auto"/>
              <w:left w:val="single" w:sz="4" w:space="0" w:color="auto"/>
              <w:bottom w:val="single" w:sz="4" w:space="0" w:color="auto"/>
              <w:right w:val="single" w:sz="4" w:space="0" w:color="auto"/>
            </w:tcBorders>
            <w:vAlign w:val="center"/>
          </w:tcPr>
          <w:p w:rsidR="00B66D30" w:rsidRDefault="00A86BC6" w:rsidP="00E144A9">
            <w:pPr>
              <w:adjustRightInd w:val="0"/>
              <w:snapToGrid w:val="0"/>
              <w:spacing w:line="300" w:lineRule="auto"/>
              <w:rPr>
                <w:rFonts w:ascii="宋体" w:hAnsi="宋体"/>
                <w:bCs/>
                <w:color w:val="000000"/>
              </w:rPr>
            </w:pPr>
            <w:r>
              <w:rPr>
                <w:rFonts w:ascii="宋体" w:hAnsi="宋体" w:hint="eastAsia"/>
                <w:bCs/>
                <w:color w:val="000000"/>
              </w:rPr>
              <w:t>3</w:t>
            </w:r>
            <w:r w:rsidR="00E144A9">
              <w:rPr>
                <w:rFonts w:ascii="宋体" w:hAnsi="宋体" w:hint="eastAsia"/>
                <w:bCs/>
                <w:color w:val="000000"/>
              </w:rPr>
              <w:t>1</w:t>
            </w:r>
            <w:r>
              <w:rPr>
                <w:rFonts w:ascii="宋体" w:hAnsi="宋体" w:hint="eastAsia"/>
                <w:bCs/>
                <w:color w:val="000000"/>
              </w:rPr>
              <w:t>）调阅企业技术文件，核查企业工艺流程图或工艺技术文件中关键工序、质量控制点、特殊过程（适用时）识别是否充分适宜。</w:t>
            </w:r>
          </w:p>
        </w:tc>
        <w:tc>
          <w:tcPr>
            <w:tcW w:w="4853" w:type="dxa"/>
            <w:tcBorders>
              <w:top w:val="single" w:sz="4" w:space="0" w:color="auto"/>
              <w:left w:val="single" w:sz="4" w:space="0" w:color="auto"/>
              <w:bottom w:val="single" w:sz="4" w:space="0" w:color="auto"/>
              <w:right w:val="single" w:sz="4" w:space="0" w:color="auto"/>
            </w:tcBorders>
          </w:tcPr>
          <w:p w:rsidR="00B66D30" w:rsidRDefault="00A86BC6">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470" w:type="dxa"/>
            <w:vMerge/>
            <w:tcBorders>
              <w:left w:val="single" w:sz="4" w:space="0" w:color="auto"/>
              <w:bottom w:val="single" w:sz="4" w:space="0" w:color="auto"/>
              <w:right w:val="single" w:sz="4" w:space="0" w:color="auto"/>
            </w:tcBorders>
            <w:vAlign w:val="center"/>
          </w:tcPr>
          <w:p w:rsidR="00B66D30" w:rsidRDefault="00B66D30">
            <w:pPr>
              <w:adjustRightInd w:val="0"/>
              <w:snapToGrid w:val="0"/>
              <w:rPr>
                <w:rFonts w:ascii="宋体" w:hAnsi="宋体"/>
                <w:bCs/>
                <w:color w:val="000000"/>
              </w:rPr>
            </w:pPr>
          </w:p>
        </w:tc>
        <w:tc>
          <w:tcPr>
            <w:tcW w:w="1687" w:type="dxa"/>
            <w:vMerge/>
            <w:tcBorders>
              <w:left w:val="single" w:sz="4" w:space="0" w:color="auto"/>
              <w:bottom w:val="single" w:sz="4" w:space="0" w:color="auto"/>
              <w:right w:val="single" w:sz="4" w:space="0" w:color="auto"/>
            </w:tcBorders>
            <w:vAlign w:val="center"/>
          </w:tcPr>
          <w:p w:rsidR="00B66D30" w:rsidRDefault="00B66D30">
            <w:pPr>
              <w:adjustRightInd w:val="0"/>
              <w:snapToGrid w:val="0"/>
              <w:spacing w:line="300" w:lineRule="auto"/>
              <w:rPr>
                <w:rFonts w:ascii="宋体" w:hAnsi="宋体"/>
                <w:bCs/>
                <w:color w:val="000000"/>
              </w:rPr>
            </w:pPr>
          </w:p>
        </w:tc>
      </w:tr>
      <w:tr w:rsidR="00B66D30">
        <w:trPr>
          <w:cantSplit/>
          <w:trHeight w:val="1272"/>
          <w:jc w:val="center"/>
        </w:trPr>
        <w:tc>
          <w:tcPr>
            <w:tcW w:w="747" w:type="dxa"/>
            <w:vMerge w:val="restart"/>
            <w:tcBorders>
              <w:top w:val="single" w:sz="4" w:space="0" w:color="auto"/>
              <w:left w:val="single" w:sz="4" w:space="0" w:color="auto"/>
              <w:right w:val="single" w:sz="4" w:space="0" w:color="auto"/>
            </w:tcBorders>
            <w:vAlign w:val="center"/>
          </w:tcPr>
          <w:p w:rsidR="00B66D30" w:rsidRDefault="00A86BC6">
            <w:pPr>
              <w:adjustRightInd w:val="0"/>
              <w:snapToGrid w:val="0"/>
              <w:spacing w:line="300" w:lineRule="auto"/>
              <w:jc w:val="center"/>
              <w:rPr>
                <w:rFonts w:ascii="宋体" w:hAnsi="宋体"/>
                <w:bCs/>
                <w:color w:val="000000"/>
              </w:rPr>
            </w:pPr>
            <w:r>
              <w:rPr>
                <w:rFonts w:ascii="宋体" w:hAnsi="宋体" w:hint="eastAsia"/>
                <w:bCs/>
                <w:color w:val="000000"/>
              </w:rPr>
              <w:t>5.2</w:t>
            </w:r>
          </w:p>
        </w:tc>
        <w:tc>
          <w:tcPr>
            <w:tcW w:w="707" w:type="dxa"/>
            <w:vMerge w:val="restart"/>
            <w:tcBorders>
              <w:top w:val="single" w:sz="4" w:space="0" w:color="auto"/>
              <w:left w:val="single" w:sz="4" w:space="0" w:color="auto"/>
              <w:right w:val="single" w:sz="4" w:space="0" w:color="auto"/>
            </w:tcBorders>
            <w:vAlign w:val="center"/>
          </w:tcPr>
          <w:p w:rsidR="00B66D30" w:rsidRDefault="00A86BC6">
            <w:pPr>
              <w:adjustRightInd w:val="0"/>
              <w:snapToGrid w:val="0"/>
              <w:spacing w:line="300" w:lineRule="auto"/>
              <w:jc w:val="center"/>
              <w:rPr>
                <w:rFonts w:ascii="宋体" w:hAnsi="宋体"/>
                <w:bCs/>
                <w:color w:val="000000"/>
              </w:rPr>
            </w:pPr>
            <w:r>
              <w:rPr>
                <w:rFonts w:ascii="宋体" w:hAnsi="宋体" w:hint="eastAsia"/>
                <w:bCs/>
                <w:color w:val="000000"/>
              </w:rPr>
              <w:t>技术工艺文件</w:t>
            </w:r>
          </w:p>
        </w:tc>
        <w:tc>
          <w:tcPr>
            <w:tcW w:w="4269" w:type="dxa"/>
            <w:tcBorders>
              <w:top w:val="single" w:sz="4" w:space="0" w:color="auto"/>
              <w:left w:val="single" w:sz="4" w:space="0" w:color="auto"/>
              <w:bottom w:val="single" w:sz="4" w:space="0" w:color="auto"/>
              <w:right w:val="single" w:sz="4" w:space="0" w:color="auto"/>
            </w:tcBorders>
            <w:vAlign w:val="center"/>
          </w:tcPr>
          <w:p w:rsidR="00B66D30" w:rsidRDefault="00A86BC6" w:rsidP="00E144A9">
            <w:pPr>
              <w:adjustRightInd w:val="0"/>
              <w:snapToGrid w:val="0"/>
              <w:spacing w:line="300" w:lineRule="auto"/>
              <w:rPr>
                <w:rFonts w:ascii="宋体" w:hAnsi="宋体"/>
                <w:bCs/>
                <w:color w:val="000000"/>
                <w:szCs w:val="21"/>
              </w:rPr>
            </w:pPr>
            <w:r>
              <w:rPr>
                <w:rFonts w:ascii="宋体" w:hAnsi="宋体" w:hint="eastAsia"/>
                <w:bCs/>
                <w:color w:val="000000"/>
                <w:szCs w:val="21"/>
              </w:rPr>
              <w:t>3</w:t>
            </w:r>
            <w:r w:rsidR="00E144A9">
              <w:rPr>
                <w:rFonts w:ascii="宋体" w:hAnsi="宋体" w:hint="eastAsia"/>
                <w:bCs/>
                <w:color w:val="000000"/>
                <w:szCs w:val="21"/>
              </w:rPr>
              <w:t>2</w:t>
            </w:r>
            <w:r>
              <w:rPr>
                <w:rFonts w:ascii="宋体" w:hAnsi="宋体" w:hint="eastAsia"/>
                <w:bCs/>
                <w:color w:val="000000"/>
                <w:szCs w:val="21"/>
              </w:rPr>
              <w:t>） 对于本办法5.1中识别和确认的关键工序、质量控制点、特殊过程（适用时），现场核查企业工艺技术文件中规定的每一关键工序、质量控制点、特殊过程（适用时），是否均编制有相关技术工艺文件（如：关键工序或</w:t>
            </w:r>
            <w:r>
              <w:rPr>
                <w:rFonts w:ascii="宋体" w:hAnsi="宋体" w:cs="宋体" w:hint="eastAsia"/>
                <w:color w:val="000000"/>
                <w:kern w:val="0"/>
                <w:szCs w:val="21"/>
              </w:rPr>
              <w:t>关键质量控制点的操作控制程序等）</w:t>
            </w:r>
            <w:r>
              <w:rPr>
                <w:rFonts w:ascii="宋体" w:hAnsi="宋体" w:hint="eastAsia"/>
                <w:bCs/>
                <w:color w:val="000000"/>
                <w:szCs w:val="21"/>
              </w:rPr>
              <w:t>。</w:t>
            </w:r>
          </w:p>
        </w:tc>
        <w:tc>
          <w:tcPr>
            <w:tcW w:w="4853" w:type="dxa"/>
            <w:tcBorders>
              <w:top w:val="single" w:sz="4" w:space="0" w:color="auto"/>
              <w:left w:val="single" w:sz="4" w:space="0" w:color="auto"/>
              <w:bottom w:val="single" w:sz="4" w:space="0" w:color="auto"/>
              <w:right w:val="single" w:sz="4" w:space="0" w:color="auto"/>
            </w:tcBorders>
          </w:tcPr>
          <w:p w:rsidR="00B66D30" w:rsidRDefault="00A86BC6">
            <w:pPr>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470" w:type="dxa"/>
            <w:vMerge w:val="restart"/>
            <w:tcBorders>
              <w:top w:val="single" w:sz="4" w:space="0" w:color="auto"/>
              <w:left w:val="single" w:sz="4" w:space="0" w:color="auto"/>
              <w:right w:val="single" w:sz="4" w:space="0" w:color="auto"/>
            </w:tcBorders>
            <w:vAlign w:val="center"/>
          </w:tcPr>
          <w:p w:rsidR="00B66D30" w:rsidRDefault="00A86BC6">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符合</w:t>
            </w:r>
          </w:p>
          <w:p w:rsidR="00B66D30" w:rsidRDefault="00A86BC6">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不符合</w:t>
            </w:r>
          </w:p>
          <w:p w:rsidR="00B66D30" w:rsidRDefault="00A86BC6">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建议改进</w:t>
            </w:r>
          </w:p>
        </w:tc>
        <w:tc>
          <w:tcPr>
            <w:tcW w:w="1687" w:type="dxa"/>
            <w:vMerge w:val="restart"/>
            <w:tcBorders>
              <w:top w:val="single" w:sz="4" w:space="0" w:color="auto"/>
              <w:left w:val="single" w:sz="4" w:space="0" w:color="auto"/>
              <w:right w:val="single" w:sz="4" w:space="0" w:color="auto"/>
            </w:tcBorders>
            <w:vAlign w:val="center"/>
          </w:tcPr>
          <w:p w:rsidR="00B66D30" w:rsidRDefault="00A86BC6">
            <w:pPr>
              <w:adjustRightInd w:val="0"/>
              <w:snapToGrid w:val="0"/>
              <w:spacing w:line="300" w:lineRule="auto"/>
              <w:rPr>
                <w:rFonts w:ascii="宋体" w:hAnsi="宋体"/>
                <w:bCs/>
                <w:color w:val="000000"/>
              </w:rPr>
            </w:pPr>
            <w:r>
              <w:rPr>
                <w:rFonts w:ascii="宋体" w:hAnsi="宋体" w:hint="eastAsia"/>
                <w:bCs/>
                <w:color w:val="000000"/>
              </w:rPr>
              <w:t>1.所有</w:t>
            </w:r>
            <w:r>
              <w:rPr>
                <w:rFonts w:ascii="宋体" w:hAnsi="宋体" w:hint="eastAsia"/>
                <w:bCs/>
                <w:color w:val="000000"/>
                <w:szCs w:val="21"/>
              </w:rPr>
              <w:t>企业工艺技术文件中规定的任一</w:t>
            </w:r>
            <w:r>
              <w:rPr>
                <w:rFonts w:ascii="宋体" w:hAnsi="宋体" w:hint="eastAsia"/>
                <w:bCs/>
                <w:color w:val="000000"/>
              </w:rPr>
              <w:t>关键工序、质量控制点、特殊过程</w:t>
            </w:r>
            <w:r>
              <w:rPr>
                <w:rFonts w:ascii="宋体" w:hAnsi="宋体" w:hint="eastAsia"/>
                <w:bCs/>
                <w:color w:val="000000"/>
                <w:szCs w:val="21"/>
              </w:rPr>
              <w:t>（适用时）</w:t>
            </w:r>
            <w:r>
              <w:rPr>
                <w:rFonts w:ascii="宋体" w:hAnsi="宋体" w:hint="eastAsia"/>
                <w:bCs/>
                <w:color w:val="000000"/>
              </w:rPr>
              <w:t>如果没有编制技术工艺文件，该款为“否”，则判不符合；</w:t>
            </w:r>
          </w:p>
          <w:p w:rsidR="00B66D30" w:rsidRDefault="00A86BC6">
            <w:pPr>
              <w:adjustRightInd w:val="0"/>
              <w:snapToGrid w:val="0"/>
              <w:spacing w:line="300" w:lineRule="auto"/>
              <w:rPr>
                <w:rFonts w:ascii="宋体" w:hAnsi="宋体"/>
                <w:bCs/>
                <w:color w:val="000000"/>
              </w:rPr>
            </w:pPr>
            <w:r>
              <w:rPr>
                <w:rFonts w:ascii="宋体" w:hAnsi="宋体" w:hint="eastAsia"/>
                <w:bCs/>
                <w:color w:val="000000"/>
              </w:rPr>
              <w:t>2. 所有关键工序、质量控制点、特殊过程均有技术工艺文件，但其中个别技术文件内容不合理或与实际生产过程及产品标准不一致，则判为建议改进。</w:t>
            </w:r>
          </w:p>
        </w:tc>
      </w:tr>
      <w:tr w:rsidR="00B66D30">
        <w:trPr>
          <w:cantSplit/>
          <w:trHeight w:val="974"/>
          <w:jc w:val="center"/>
        </w:trPr>
        <w:tc>
          <w:tcPr>
            <w:tcW w:w="747" w:type="dxa"/>
            <w:vMerge/>
            <w:tcBorders>
              <w:left w:val="single" w:sz="4" w:space="0" w:color="auto"/>
              <w:bottom w:val="single" w:sz="4" w:space="0" w:color="auto"/>
              <w:right w:val="single" w:sz="4" w:space="0" w:color="auto"/>
            </w:tcBorders>
            <w:vAlign w:val="center"/>
          </w:tcPr>
          <w:p w:rsidR="00B66D30" w:rsidRDefault="00B66D30">
            <w:pPr>
              <w:adjustRightInd w:val="0"/>
              <w:snapToGrid w:val="0"/>
              <w:spacing w:line="300" w:lineRule="auto"/>
              <w:jc w:val="center"/>
              <w:rPr>
                <w:rFonts w:ascii="宋体" w:hAnsi="宋体"/>
                <w:bCs/>
                <w:color w:val="000000"/>
              </w:rPr>
            </w:pPr>
          </w:p>
        </w:tc>
        <w:tc>
          <w:tcPr>
            <w:tcW w:w="707" w:type="dxa"/>
            <w:vMerge/>
            <w:tcBorders>
              <w:left w:val="single" w:sz="4" w:space="0" w:color="auto"/>
              <w:bottom w:val="single" w:sz="4" w:space="0" w:color="auto"/>
              <w:right w:val="single" w:sz="4" w:space="0" w:color="auto"/>
            </w:tcBorders>
            <w:vAlign w:val="center"/>
          </w:tcPr>
          <w:p w:rsidR="00B66D30" w:rsidRDefault="00B66D30">
            <w:pPr>
              <w:adjustRightInd w:val="0"/>
              <w:snapToGrid w:val="0"/>
              <w:spacing w:line="300" w:lineRule="auto"/>
              <w:jc w:val="center"/>
              <w:rPr>
                <w:rFonts w:ascii="宋体" w:hAnsi="宋体"/>
                <w:bCs/>
                <w:color w:val="000000"/>
              </w:rPr>
            </w:pPr>
          </w:p>
        </w:tc>
        <w:tc>
          <w:tcPr>
            <w:tcW w:w="4269" w:type="dxa"/>
            <w:tcBorders>
              <w:top w:val="single" w:sz="4" w:space="0" w:color="auto"/>
              <w:left w:val="single" w:sz="4" w:space="0" w:color="auto"/>
              <w:bottom w:val="single" w:sz="4" w:space="0" w:color="auto"/>
              <w:right w:val="single" w:sz="4" w:space="0" w:color="auto"/>
            </w:tcBorders>
            <w:vAlign w:val="center"/>
          </w:tcPr>
          <w:p w:rsidR="00B66D30" w:rsidRDefault="00A86BC6" w:rsidP="00E144A9">
            <w:pPr>
              <w:adjustRightInd w:val="0"/>
              <w:snapToGrid w:val="0"/>
              <w:spacing w:line="300" w:lineRule="auto"/>
              <w:rPr>
                <w:rFonts w:ascii="宋体" w:hAnsi="宋体"/>
                <w:bCs/>
                <w:color w:val="000000"/>
              </w:rPr>
            </w:pPr>
            <w:r>
              <w:rPr>
                <w:rFonts w:ascii="宋体" w:hAnsi="宋体" w:hint="eastAsia"/>
                <w:bCs/>
                <w:color w:val="000000"/>
              </w:rPr>
              <w:t>3</w:t>
            </w:r>
            <w:r w:rsidR="00E144A9">
              <w:rPr>
                <w:rFonts w:ascii="宋体" w:hAnsi="宋体" w:hint="eastAsia"/>
                <w:bCs/>
                <w:color w:val="000000"/>
              </w:rPr>
              <w:t>3</w:t>
            </w:r>
            <w:r>
              <w:rPr>
                <w:rFonts w:ascii="宋体" w:hAnsi="宋体" w:hint="eastAsia"/>
                <w:bCs/>
                <w:color w:val="000000"/>
              </w:rPr>
              <w:t>）核查企业技术工艺文件是否明确了具体的控制参数（如：各组份的比例，合成或调和过程中温度、压力、真空度和时间等工艺参数），通过确认企业实际生产过程中各工艺参数的控制是否与技术文件中一致，确定工艺参数的正确与否，以及是否贯彻执行产品标准。</w:t>
            </w:r>
          </w:p>
        </w:tc>
        <w:tc>
          <w:tcPr>
            <w:tcW w:w="4853" w:type="dxa"/>
            <w:tcBorders>
              <w:top w:val="single" w:sz="4" w:space="0" w:color="auto"/>
              <w:left w:val="single" w:sz="4" w:space="0" w:color="auto"/>
              <w:bottom w:val="single" w:sz="4" w:space="0" w:color="auto"/>
              <w:right w:val="single" w:sz="4" w:space="0" w:color="auto"/>
            </w:tcBorders>
          </w:tcPr>
          <w:p w:rsidR="00B66D30" w:rsidRDefault="00A86BC6">
            <w:pPr>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470" w:type="dxa"/>
            <w:vMerge/>
            <w:tcBorders>
              <w:left w:val="single" w:sz="4" w:space="0" w:color="auto"/>
              <w:bottom w:val="single" w:sz="4" w:space="0" w:color="auto"/>
              <w:right w:val="single" w:sz="4" w:space="0" w:color="auto"/>
            </w:tcBorders>
            <w:vAlign w:val="center"/>
          </w:tcPr>
          <w:p w:rsidR="00B66D30" w:rsidRDefault="00B66D30">
            <w:pPr>
              <w:adjustRightInd w:val="0"/>
              <w:snapToGrid w:val="0"/>
              <w:rPr>
                <w:rFonts w:ascii="宋体" w:hAnsi="宋体"/>
                <w:bCs/>
                <w:color w:val="000000"/>
              </w:rPr>
            </w:pPr>
          </w:p>
        </w:tc>
        <w:tc>
          <w:tcPr>
            <w:tcW w:w="1687" w:type="dxa"/>
            <w:vMerge/>
            <w:tcBorders>
              <w:left w:val="single" w:sz="4" w:space="0" w:color="auto"/>
              <w:bottom w:val="single" w:sz="4" w:space="0" w:color="auto"/>
              <w:right w:val="single" w:sz="4" w:space="0" w:color="auto"/>
            </w:tcBorders>
            <w:vAlign w:val="center"/>
          </w:tcPr>
          <w:p w:rsidR="00B66D30" w:rsidRDefault="00B66D30">
            <w:pPr>
              <w:adjustRightInd w:val="0"/>
              <w:snapToGrid w:val="0"/>
              <w:spacing w:line="300" w:lineRule="auto"/>
              <w:rPr>
                <w:rFonts w:ascii="宋体" w:hAnsi="宋体"/>
                <w:bCs/>
                <w:color w:val="000000"/>
              </w:rPr>
            </w:pPr>
          </w:p>
        </w:tc>
      </w:tr>
      <w:tr w:rsidR="00B66D30">
        <w:trPr>
          <w:cantSplit/>
          <w:trHeight w:val="1030"/>
          <w:jc w:val="center"/>
        </w:trPr>
        <w:tc>
          <w:tcPr>
            <w:tcW w:w="747" w:type="dxa"/>
            <w:vMerge w:val="restart"/>
            <w:tcBorders>
              <w:top w:val="single" w:sz="4" w:space="0" w:color="auto"/>
              <w:left w:val="single" w:sz="4" w:space="0" w:color="auto"/>
              <w:bottom w:val="single" w:sz="4" w:space="0" w:color="auto"/>
              <w:right w:val="single" w:sz="4" w:space="0" w:color="auto"/>
            </w:tcBorders>
            <w:vAlign w:val="center"/>
          </w:tcPr>
          <w:p w:rsidR="00B66D30" w:rsidRDefault="00A86BC6">
            <w:pPr>
              <w:adjustRightInd w:val="0"/>
              <w:snapToGrid w:val="0"/>
              <w:spacing w:line="300" w:lineRule="auto"/>
              <w:jc w:val="center"/>
              <w:rPr>
                <w:rFonts w:ascii="宋体" w:hAnsi="宋体"/>
                <w:bCs/>
                <w:color w:val="000000"/>
              </w:rPr>
            </w:pPr>
            <w:r>
              <w:rPr>
                <w:rFonts w:ascii="宋体" w:hAnsi="宋体" w:hint="eastAsia"/>
                <w:bCs/>
                <w:color w:val="000000"/>
              </w:rPr>
              <w:t>5.3</w:t>
            </w:r>
          </w:p>
        </w:tc>
        <w:tc>
          <w:tcPr>
            <w:tcW w:w="707" w:type="dxa"/>
            <w:vMerge w:val="restart"/>
            <w:tcBorders>
              <w:top w:val="single" w:sz="4" w:space="0" w:color="auto"/>
              <w:left w:val="single" w:sz="4" w:space="0" w:color="auto"/>
              <w:right w:val="single" w:sz="4" w:space="0" w:color="auto"/>
            </w:tcBorders>
            <w:vAlign w:val="center"/>
          </w:tcPr>
          <w:p w:rsidR="00B66D30" w:rsidRDefault="00A86BC6">
            <w:pPr>
              <w:adjustRightInd w:val="0"/>
              <w:snapToGrid w:val="0"/>
              <w:spacing w:line="300" w:lineRule="auto"/>
              <w:jc w:val="center"/>
              <w:rPr>
                <w:rFonts w:ascii="宋体" w:hAnsi="宋体"/>
                <w:bCs/>
                <w:color w:val="000000"/>
              </w:rPr>
            </w:pPr>
            <w:r>
              <w:rPr>
                <w:rFonts w:ascii="宋体" w:hAnsi="宋体" w:hint="eastAsia"/>
                <w:bCs/>
                <w:color w:val="000000"/>
              </w:rPr>
              <w:t>检验文件</w:t>
            </w:r>
          </w:p>
        </w:tc>
        <w:tc>
          <w:tcPr>
            <w:tcW w:w="4269" w:type="dxa"/>
            <w:tcBorders>
              <w:top w:val="single" w:sz="4" w:space="0" w:color="auto"/>
              <w:left w:val="single" w:sz="4" w:space="0" w:color="auto"/>
              <w:bottom w:val="single" w:sz="4" w:space="0" w:color="auto"/>
              <w:right w:val="single" w:sz="4" w:space="0" w:color="auto"/>
            </w:tcBorders>
            <w:vAlign w:val="center"/>
          </w:tcPr>
          <w:p w:rsidR="00B66D30" w:rsidRDefault="00A86BC6" w:rsidP="00E144A9">
            <w:pPr>
              <w:adjustRightInd w:val="0"/>
              <w:snapToGrid w:val="0"/>
              <w:spacing w:line="300" w:lineRule="auto"/>
              <w:rPr>
                <w:rFonts w:ascii="宋体" w:hAnsi="宋体"/>
                <w:bCs/>
                <w:color w:val="000000"/>
              </w:rPr>
            </w:pPr>
            <w:r>
              <w:rPr>
                <w:rFonts w:ascii="宋体" w:hAnsi="宋体" w:hint="eastAsia"/>
                <w:bCs/>
                <w:color w:val="000000"/>
              </w:rPr>
              <w:t>3</w:t>
            </w:r>
            <w:r w:rsidR="00E144A9">
              <w:rPr>
                <w:rFonts w:ascii="宋体" w:hAnsi="宋体" w:hint="eastAsia"/>
                <w:bCs/>
                <w:color w:val="000000"/>
              </w:rPr>
              <w:t>4</w:t>
            </w:r>
            <w:r>
              <w:rPr>
                <w:rFonts w:ascii="宋体" w:hAnsi="宋体" w:hint="eastAsia"/>
                <w:bCs/>
                <w:color w:val="000000"/>
              </w:rPr>
              <w:t>）核查企业技术文件中检验文件是否对采购重要原材料进货检验（或验证）、自制关键原材料</w:t>
            </w:r>
            <w:r>
              <w:rPr>
                <w:rFonts w:ascii="宋体" w:hAnsi="宋体" w:hint="eastAsia"/>
                <w:bCs/>
                <w:color w:val="000000"/>
                <w:szCs w:val="21"/>
              </w:rPr>
              <w:t>（适用时）</w:t>
            </w:r>
            <w:r>
              <w:rPr>
                <w:rFonts w:ascii="宋体" w:hAnsi="宋体" w:hint="eastAsia"/>
                <w:bCs/>
                <w:color w:val="000000"/>
              </w:rPr>
              <w:t>检验等的</w:t>
            </w:r>
            <w:r>
              <w:rPr>
                <w:rFonts w:ascii="宋体" w:hAnsi="宋体" w:hint="eastAsia"/>
                <w:bCs/>
              </w:rPr>
              <w:t>生产过程检验、</w:t>
            </w:r>
            <w:r>
              <w:rPr>
                <w:rFonts w:ascii="宋体" w:hAnsi="宋体" w:hint="eastAsia"/>
                <w:bCs/>
                <w:color w:val="000000"/>
              </w:rPr>
              <w:t>出厂检验</w:t>
            </w:r>
            <w:proofErr w:type="gramStart"/>
            <w:r>
              <w:rPr>
                <w:rFonts w:ascii="宋体" w:hAnsi="宋体" w:hint="eastAsia"/>
                <w:bCs/>
                <w:color w:val="000000"/>
              </w:rPr>
              <w:t>作出</w:t>
            </w:r>
            <w:proofErr w:type="gramEnd"/>
            <w:r>
              <w:rPr>
                <w:rFonts w:ascii="宋体" w:hAnsi="宋体" w:hint="eastAsia"/>
                <w:bCs/>
                <w:color w:val="000000"/>
              </w:rPr>
              <w:t>合理规定。</w:t>
            </w:r>
          </w:p>
        </w:tc>
        <w:tc>
          <w:tcPr>
            <w:tcW w:w="4853" w:type="dxa"/>
            <w:tcBorders>
              <w:top w:val="single" w:sz="4" w:space="0" w:color="auto"/>
              <w:left w:val="single" w:sz="4" w:space="0" w:color="auto"/>
              <w:bottom w:val="single" w:sz="4" w:space="0" w:color="auto"/>
              <w:right w:val="single" w:sz="4" w:space="0" w:color="auto"/>
            </w:tcBorders>
          </w:tcPr>
          <w:p w:rsidR="00B66D30" w:rsidRDefault="00A86BC6">
            <w:pPr>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470" w:type="dxa"/>
            <w:vMerge w:val="restart"/>
            <w:tcBorders>
              <w:top w:val="single" w:sz="4" w:space="0" w:color="auto"/>
              <w:left w:val="single" w:sz="4" w:space="0" w:color="auto"/>
              <w:right w:val="single" w:sz="4" w:space="0" w:color="auto"/>
            </w:tcBorders>
            <w:vAlign w:val="center"/>
          </w:tcPr>
          <w:p w:rsidR="00B66D30" w:rsidRDefault="00A86BC6">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符合</w:t>
            </w:r>
          </w:p>
          <w:p w:rsidR="00B66D30" w:rsidRDefault="00A86BC6">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不符合</w:t>
            </w:r>
          </w:p>
          <w:p w:rsidR="00B66D30" w:rsidRDefault="00A86BC6">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建议改进</w:t>
            </w:r>
          </w:p>
        </w:tc>
        <w:tc>
          <w:tcPr>
            <w:tcW w:w="1687" w:type="dxa"/>
            <w:vMerge w:val="restart"/>
            <w:tcBorders>
              <w:top w:val="single" w:sz="4" w:space="0" w:color="auto"/>
              <w:left w:val="single" w:sz="4" w:space="0" w:color="auto"/>
              <w:right w:val="single" w:sz="4" w:space="0" w:color="auto"/>
            </w:tcBorders>
            <w:vAlign w:val="center"/>
          </w:tcPr>
          <w:p w:rsidR="00B66D30" w:rsidRDefault="00A86BC6">
            <w:pPr>
              <w:adjustRightInd w:val="0"/>
              <w:snapToGrid w:val="0"/>
              <w:spacing w:line="300" w:lineRule="auto"/>
              <w:rPr>
                <w:rFonts w:ascii="宋体" w:hAnsi="宋体"/>
                <w:bCs/>
                <w:color w:val="000000"/>
              </w:rPr>
            </w:pPr>
            <w:r>
              <w:rPr>
                <w:rFonts w:ascii="宋体" w:hAnsi="宋体" w:hint="eastAsia"/>
                <w:bCs/>
                <w:color w:val="000000"/>
              </w:rPr>
              <w:t>1.如果企业检验文件对各类检验</w:t>
            </w:r>
            <w:proofErr w:type="gramStart"/>
            <w:r>
              <w:rPr>
                <w:rFonts w:ascii="宋体" w:hAnsi="宋体" w:hint="eastAsia"/>
                <w:bCs/>
                <w:color w:val="000000"/>
              </w:rPr>
              <w:t>作出</w:t>
            </w:r>
            <w:proofErr w:type="gramEnd"/>
            <w:r>
              <w:rPr>
                <w:rFonts w:ascii="宋体" w:hAnsi="宋体" w:hint="eastAsia"/>
                <w:bCs/>
                <w:color w:val="000000"/>
              </w:rPr>
              <w:t>了合理规定，编制了各类检验的检验规程，内容完整正确，3</w:t>
            </w:r>
            <w:r w:rsidR="00656810">
              <w:rPr>
                <w:rFonts w:ascii="宋体" w:hAnsi="宋体" w:hint="eastAsia"/>
                <w:bCs/>
                <w:color w:val="000000"/>
              </w:rPr>
              <w:t>4</w:t>
            </w:r>
            <w:r>
              <w:rPr>
                <w:rFonts w:ascii="宋体" w:hAnsi="宋体" w:hint="eastAsia"/>
                <w:bCs/>
                <w:color w:val="000000"/>
              </w:rPr>
              <w:t>）和3</w:t>
            </w:r>
            <w:r w:rsidR="00656810">
              <w:rPr>
                <w:rFonts w:ascii="宋体" w:hAnsi="宋体" w:hint="eastAsia"/>
                <w:bCs/>
                <w:color w:val="000000"/>
              </w:rPr>
              <w:t>5</w:t>
            </w:r>
            <w:r>
              <w:rPr>
                <w:rFonts w:ascii="宋体" w:hAnsi="宋体" w:hint="eastAsia"/>
                <w:bCs/>
                <w:color w:val="000000"/>
              </w:rPr>
              <w:t>）款均为“是”， 则结论为符合；</w:t>
            </w:r>
          </w:p>
          <w:p w:rsidR="00B66D30" w:rsidRDefault="00A86BC6">
            <w:pPr>
              <w:adjustRightInd w:val="0"/>
              <w:snapToGrid w:val="0"/>
              <w:spacing w:line="300" w:lineRule="auto"/>
              <w:rPr>
                <w:rFonts w:ascii="宋体" w:hAnsi="宋体"/>
                <w:bCs/>
                <w:color w:val="000000"/>
              </w:rPr>
            </w:pPr>
            <w:r>
              <w:rPr>
                <w:rFonts w:ascii="宋体" w:hAnsi="宋体" w:hint="eastAsia"/>
                <w:bCs/>
                <w:color w:val="000000"/>
              </w:rPr>
              <w:t>2. 如果企业检验相关文件未对技术文件中要求的所有各类检验</w:t>
            </w:r>
            <w:proofErr w:type="gramStart"/>
            <w:r>
              <w:rPr>
                <w:rFonts w:ascii="宋体" w:hAnsi="宋体" w:hint="eastAsia"/>
                <w:bCs/>
                <w:color w:val="000000"/>
              </w:rPr>
              <w:t>作出</w:t>
            </w:r>
            <w:proofErr w:type="gramEnd"/>
            <w:r>
              <w:rPr>
                <w:rFonts w:ascii="宋体" w:hAnsi="宋体" w:hint="eastAsia"/>
                <w:bCs/>
                <w:color w:val="000000"/>
              </w:rPr>
              <w:t>规定，未编制了各类检验的检验规程，核查内容3</w:t>
            </w:r>
            <w:r w:rsidR="00656810">
              <w:rPr>
                <w:rFonts w:ascii="宋体" w:hAnsi="宋体" w:hint="eastAsia"/>
                <w:bCs/>
                <w:color w:val="000000"/>
              </w:rPr>
              <w:t>4</w:t>
            </w:r>
            <w:r>
              <w:rPr>
                <w:rFonts w:ascii="宋体" w:hAnsi="宋体" w:hint="eastAsia"/>
                <w:bCs/>
                <w:color w:val="000000"/>
              </w:rPr>
              <w:t>）和</w:t>
            </w:r>
            <w:r w:rsidR="00656810">
              <w:rPr>
                <w:rFonts w:ascii="宋体" w:hAnsi="宋体" w:hint="eastAsia"/>
                <w:bCs/>
                <w:color w:val="000000"/>
              </w:rPr>
              <w:t>35</w:t>
            </w:r>
            <w:r>
              <w:rPr>
                <w:rFonts w:ascii="宋体" w:hAnsi="宋体" w:hint="eastAsia"/>
                <w:bCs/>
                <w:color w:val="000000"/>
              </w:rPr>
              <w:t>）款均为“否”，则结论为不符合；</w:t>
            </w:r>
          </w:p>
          <w:p w:rsidR="00B66D30" w:rsidRDefault="00A86BC6">
            <w:pPr>
              <w:adjustRightInd w:val="0"/>
              <w:snapToGrid w:val="0"/>
              <w:spacing w:line="300" w:lineRule="auto"/>
              <w:rPr>
                <w:rFonts w:ascii="宋体" w:hAnsi="宋体"/>
                <w:bCs/>
                <w:color w:val="000000"/>
              </w:rPr>
            </w:pPr>
            <w:r>
              <w:rPr>
                <w:rFonts w:ascii="宋体" w:hAnsi="宋体" w:hint="eastAsia"/>
                <w:bCs/>
                <w:color w:val="000000"/>
              </w:rPr>
              <w:t>3.如果检验规定和检验规程其部分内容不完整或不合理，3</w:t>
            </w:r>
            <w:r w:rsidR="00656810">
              <w:rPr>
                <w:rFonts w:ascii="宋体" w:hAnsi="宋体" w:hint="eastAsia"/>
                <w:bCs/>
                <w:color w:val="000000"/>
              </w:rPr>
              <w:t>4</w:t>
            </w:r>
            <w:r>
              <w:rPr>
                <w:rFonts w:ascii="宋体" w:hAnsi="宋体" w:hint="eastAsia"/>
                <w:bCs/>
                <w:color w:val="000000"/>
              </w:rPr>
              <w:t>）或3</w:t>
            </w:r>
            <w:r w:rsidR="00656810">
              <w:rPr>
                <w:rFonts w:ascii="宋体" w:hAnsi="宋体" w:hint="eastAsia"/>
                <w:bCs/>
                <w:color w:val="000000"/>
              </w:rPr>
              <w:t>5</w:t>
            </w:r>
            <w:r>
              <w:rPr>
                <w:rFonts w:ascii="宋体" w:hAnsi="宋体" w:hint="eastAsia"/>
                <w:bCs/>
                <w:color w:val="000000"/>
              </w:rPr>
              <w:t>）款均为“否”，结论为建议改进。</w:t>
            </w:r>
          </w:p>
          <w:p w:rsidR="00B66D30" w:rsidRDefault="00B66D30">
            <w:pPr>
              <w:adjustRightInd w:val="0"/>
              <w:snapToGrid w:val="0"/>
              <w:spacing w:line="300" w:lineRule="auto"/>
              <w:rPr>
                <w:rFonts w:ascii="宋体" w:hAnsi="宋体"/>
                <w:bCs/>
                <w:color w:val="000000"/>
              </w:rPr>
            </w:pPr>
          </w:p>
        </w:tc>
      </w:tr>
      <w:tr w:rsidR="00B66D30">
        <w:trPr>
          <w:cantSplit/>
          <w:trHeight w:val="1242"/>
          <w:jc w:val="center"/>
        </w:trPr>
        <w:tc>
          <w:tcPr>
            <w:tcW w:w="747" w:type="dxa"/>
            <w:vMerge/>
            <w:tcBorders>
              <w:top w:val="single" w:sz="4" w:space="0" w:color="auto"/>
              <w:left w:val="single" w:sz="4" w:space="0" w:color="auto"/>
              <w:bottom w:val="single" w:sz="4" w:space="0" w:color="auto"/>
              <w:right w:val="single" w:sz="4" w:space="0" w:color="auto"/>
            </w:tcBorders>
            <w:vAlign w:val="center"/>
          </w:tcPr>
          <w:p w:rsidR="00B66D30" w:rsidRDefault="00B66D30">
            <w:pPr>
              <w:adjustRightInd w:val="0"/>
              <w:snapToGrid w:val="0"/>
              <w:spacing w:line="300" w:lineRule="auto"/>
              <w:jc w:val="center"/>
              <w:rPr>
                <w:rFonts w:ascii="宋体" w:hAnsi="宋体"/>
                <w:bCs/>
                <w:color w:val="000000"/>
              </w:rPr>
            </w:pPr>
          </w:p>
        </w:tc>
        <w:tc>
          <w:tcPr>
            <w:tcW w:w="707" w:type="dxa"/>
            <w:vMerge/>
            <w:tcBorders>
              <w:left w:val="single" w:sz="4" w:space="0" w:color="auto"/>
              <w:bottom w:val="single" w:sz="4" w:space="0" w:color="auto"/>
              <w:right w:val="single" w:sz="4" w:space="0" w:color="auto"/>
            </w:tcBorders>
            <w:vAlign w:val="center"/>
          </w:tcPr>
          <w:p w:rsidR="00B66D30" w:rsidRDefault="00B66D30">
            <w:pPr>
              <w:adjustRightInd w:val="0"/>
              <w:snapToGrid w:val="0"/>
              <w:spacing w:line="300" w:lineRule="auto"/>
              <w:jc w:val="center"/>
              <w:rPr>
                <w:rFonts w:ascii="宋体" w:hAnsi="宋体"/>
                <w:bCs/>
                <w:color w:val="000000"/>
              </w:rPr>
            </w:pPr>
          </w:p>
        </w:tc>
        <w:tc>
          <w:tcPr>
            <w:tcW w:w="4269" w:type="dxa"/>
            <w:tcBorders>
              <w:top w:val="single" w:sz="4" w:space="0" w:color="auto"/>
              <w:left w:val="single" w:sz="4" w:space="0" w:color="auto"/>
              <w:bottom w:val="single" w:sz="4" w:space="0" w:color="auto"/>
              <w:right w:val="single" w:sz="4" w:space="0" w:color="auto"/>
            </w:tcBorders>
            <w:vAlign w:val="center"/>
          </w:tcPr>
          <w:p w:rsidR="00B66D30" w:rsidRDefault="00A86BC6" w:rsidP="00E144A9">
            <w:pPr>
              <w:adjustRightInd w:val="0"/>
              <w:snapToGrid w:val="0"/>
              <w:spacing w:line="300" w:lineRule="auto"/>
              <w:rPr>
                <w:rFonts w:ascii="宋体" w:hAnsi="宋体"/>
                <w:bCs/>
                <w:color w:val="000000"/>
              </w:rPr>
            </w:pPr>
            <w:r>
              <w:rPr>
                <w:rFonts w:ascii="宋体" w:hAnsi="宋体" w:hint="eastAsia"/>
                <w:bCs/>
                <w:color w:val="000000"/>
              </w:rPr>
              <w:t>3</w:t>
            </w:r>
            <w:r w:rsidR="00E144A9">
              <w:rPr>
                <w:rFonts w:ascii="宋体" w:hAnsi="宋体" w:hint="eastAsia"/>
                <w:bCs/>
                <w:color w:val="000000"/>
              </w:rPr>
              <w:t>5</w:t>
            </w:r>
            <w:r>
              <w:rPr>
                <w:rFonts w:ascii="宋体" w:hAnsi="宋体" w:hint="eastAsia"/>
                <w:bCs/>
                <w:color w:val="000000"/>
              </w:rPr>
              <w:t>）是否编制了检验规程</w:t>
            </w:r>
            <w:r>
              <w:rPr>
                <w:rFonts w:ascii="宋体" w:hAnsi="宋体" w:cs="宋体" w:hint="eastAsia"/>
                <w:color w:val="000000"/>
                <w:kern w:val="0"/>
                <w:szCs w:val="21"/>
              </w:rPr>
              <w:t>（如：原材料、半成品和成品各检验过程的检验、验证标准或规程等</w:t>
            </w:r>
            <w:r>
              <w:rPr>
                <w:rFonts w:ascii="宋体" w:hAnsi="宋体" w:hint="eastAsia"/>
                <w:bCs/>
                <w:color w:val="000000"/>
                <w:szCs w:val="21"/>
              </w:rPr>
              <w:t>）</w:t>
            </w:r>
            <w:r>
              <w:rPr>
                <w:rFonts w:ascii="宋体" w:hAnsi="宋体" w:hint="eastAsia"/>
                <w:bCs/>
                <w:color w:val="000000"/>
              </w:rPr>
              <w:t>，其内容是否完整正确（应包括检验频次、检验样品数、抽样方式、检验项目、检验方法、检验步骤、检验结果判定及处理）。</w:t>
            </w:r>
          </w:p>
        </w:tc>
        <w:tc>
          <w:tcPr>
            <w:tcW w:w="4853" w:type="dxa"/>
            <w:tcBorders>
              <w:top w:val="single" w:sz="4" w:space="0" w:color="auto"/>
              <w:left w:val="single" w:sz="4" w:space="0" w:color="auto"/>
              <w:bottom w:val="single" w:sz="4" w:space="0" w:color="auto"/>
              <w:right w:val="single" w:sz="4" w:space="0" w:color="auto"/>
            </w:tcBorders>
          </w:tcPr>
          <w:p w:rsidR="00B66D30" w:rsidRDefault="00A86BC6">
            <w:pPr>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470" w:type="dxa"/>
            <w:vMerge/>
            <w:tcBorders>
              <w:left w:val="single" w:sz="4" w:space="0" w:color="auto"/>
              <w:bottom w:val="single" w:sz="4" w:space="0" w:color="auto"/>
              <w:right w:val="single" w:sz="4" w:space="0" w:color="auto"/>
            </w:tcBorders>
            <w:vAlign w:val="center"/>
          </w:tcPr>
          <w:p w:rsidR="00B66D30" w:rsidRDefault="00B66D30">
            <w:pPr>
              <w:adjustRightInd w:val="0"/>
              <w:snapToGrid w:val="0"/>
              <w:spacing w:line="300" w:lineRule="auto"/>
              <w:rPr>
                <w:rFonts w:ascii="宋体" w:hAnsi="宋体"/>
                <w:bCs/>
                <w:color w:val="000000"/>
              </w:rPr>
            </w:pPr>
          </w:p>
        </w:tc>
        <w:tc>
          <w:tcPr>
            <w:tcW w:w="1687" w:type="dxa"/>
            <w:vMerge/>
            <w:tcBorders>
              <w:left w:val="single" w:sz="4" w:space="0" w:color="auto"/>
              <w:bottom w:val="single" w:sz="4" w:space="0" w:color="auto"/>
              <w:right w:val="single" w:sz="4" w:space="0" w:color="auto"/>
            </w:tcBorders>
            <w:vAlign w:val="center"/>
          </w:tcPr>
          <w:p w:rsidR="00B66D30" w:rsidRDefault="00B66D30">
            <w:pPr>
              <w:adjustRightInd w:val="0"/>
              <w:snapToGrid w:val="0"/>
              <w:spacing w:line="300" w:lineRule="auto"/>
              <w:rPr>
                <w:rFonts w:ascii="宋体" w:hAnsi="宋体"/>
                <w:bCs/>
                <w:color w:val="000000"/>
              </w:rPr>
            </w:pPr>
          </w:p>
        </w:tc>
      </w:tr>
      <w:tr w:rsidR="00B66D30">
        <w:trPr>
          <w:cantSplit/>
          <w:trHeight w:val="545"/>
          <w:jc w:val="center"/>
        </w:trPr>
        <w:tc>
          <w:tcPr>
            <w:tcW w:w="747" w:type="dxa"/>
            <w:tcBorders>
              <w:top w:val="single" w:sz="4" w:space="0" w:color="auto"/>
              <w:left w:val="single" w:sz="4" w:space="0" w:color="auto"/>
              <w:bottom w:val="single" w:sz="4" w:space="0" w:color="auto"/>
              <w:right w:val="single" w:sz="4" w:space="0" w:color="auto"/>
            </w:tcBorders>
            <w:vAlign w:val="center"/>
          </w:tcPr>
          <w:p w:rsidR="00B66D30" w:rsidRDefault="00A86BC6">
            <w:pPr>
              <w:adjustRightInd w:val="0"/>
              <w:snapToGrid w:val="0"/>
              <w:spacing w:line="300" w:lineRule="auto"/>
              <w:jc w:val="center"/>
              <w:rPr>
                <w:rFonts w:ascii="宋体" w:hAnsi="宋体"/>
                <w:b/>
                <w:bCs/>
                <w:color w:val="000000"/>
              </w:rPr>
            </w:pPr>
            <w:r>
              <w:rPr>
                <w:rFonts w:ascii="宋体" w:hAnsi="宋体" w:hint="eastAsia"/>
                <w:b/>
                <w:bCs/>
                <w:color w:val="000000"/>
              </w:rPr>
              <w:t>6</w:t>
            </w:r>
          </w:p>
        </w:tc>
        <w:tc>
          <w:tcPr>
            <w:tcW w:w="12986" w:type="dxa"/>
            <w:gridSpan w:val="5"/>
            <w:tcBorders>
              <w:top w:val="single" w:sz="4" w:space="0" w:color="auto"/>
              <w:left w:val="single" w:sz="4" w:space="0" w:color="auto"/>
              <w:bottom w:val="single" w:sz="4" w:space="0" w:color="auto"/>
              <w:right w:val="single" w:sz="4" w:space="0" w:color="auto"/>
            </w:tcBorders>
            <w:vAlign w:val="center"/>
          </w:tcPr>
          <w:p w:rsidR="00B66D30" w:rsidRDefault="00A86BC6">
            <w:pPr>
              <w:adjustRightInd w:val="0"/>
              <w:snapToGrid w:val="0"/>
              <w:spacing w:line="300" w:lineRule="auto"/>
              <w:rPr>
                <w:rFonts w:ascii="宋体" w:hAnsi="宋体"/>
                <w:b/>
                <w:bCs/>
                <w:color w:val="000000"/>
              </w:rPr>
            </w:pPr>
            <w:r>
              <w:rPr>
                <w:rFonts w:ascii="宋体" w:hAnsi="宋体" w:hint="eastAsia"/>
                <w:b/>
                <w:bCs/>
                <w:color w:val="000000"/>
              </w:rPr>
              <w:t>生产过程控制</w:t>
            </w:r>
          </w:p>
        </w:tc>
      </w:tr>
      <w:tr w:rsidR="00656810" w:rsidTr="009B2048">
        <w:trPr>
          <w:cantSplit/>
          <w:trHeight w:val="558"/>
          <w:jc w:val="center"/>
        </w:trPr>
        <w:tc>
          <w:tcPr>
            <w:tcW w:w="747" w:type="dxa"/>
            <w:vMerge w:val="restart"/>
            <w:tcBorders>
              <w:top w:val="single" w:sz="4" w:space="0" w:color="auto"/>
              <w:left w:val="single" w:sz="4" w:space="0" w:color="auto"/>
              <w:right w:val="single" w:sz="4" w:space="0" w:color="auto"/>
            </w:tcBorders>
            <w:vAlign w:val="center"/>
          </w:tcPr>
          <w:p w:rsidR="00656810" w:rsidRDefault="00656810">
            <w:pPr>
              <w:adjustRightInd w:val="0"/>
              <w:snapToGrid w:val="0"/>
              <w:spacing w:line="300" w:lineRule="auto"/>
              <w:jc w:val="center"/>
              <w:rPr>
                <w:rFonts w:ascii="宋体" w:hAnsi="宋体"/>
                <w:bCs/>
                <w:color w:val="000000"/>
              </w:rPr>
            </w:pPr>
            <w:r>
              <w:rPr>
                <w:rFonts w:ascii="宋体" w:hAnsi="宋体" w:hint="eastAsia"/>
                <w:bCs/>
                <w:color w:val="000000"/>
              </w:rPr>
              <w:t>6.1</w:t>
            </w:r>
          </w:p>
        </w:tc>
        <w:tc>
          <w:tcPr>
            <w:tcW w:w="707" w:type="dxa"/>
            <w:vMerge w:val="restart"/>
            <w:tcBorders>
              <w:top w:val="single" w:sz="4" w:space="0" w:color="auto"/>
              <w:left w:val="single" w:sz="4" w:space="0" w:color="auto"/>
              <w:right w:val="single" w:sz="4" w:space="0" w:color="auto"/>
            </w:tcBorders>
            <w:vAlign w:val="center"/>
          </w:tcPr>
          <w:p w:rsidR="00656810" w:rsidRDefault="00656810">
            <w:pPr>
              <w:adjustRightInd w:val="0"/>
              <w:snapToGrid w:val="0"/>
              <w:spacing w:line="300" w:lineRule="auto"/>
              <w:jc w:val="center"/>
              <w:rPr>
                <w:rFonts w:ascii="宋体" w:hAnsi="宋体"/>
                <w:bCs/>
                <w:color w:val="000000"/>
              </w:rPr>
            </w:pPr>
            <w:r>
              <w:rPr>
                <w:rFonts w:ascii="宋体" w:hAnsi="宋体" w:hint="eastAsia"/>
                <w:bCs/>
                <w:color w:val="000000"/>
              </w:rPr>
              <w:t>过程监控</w:t>
            </w:r>
          </w:p>
        </w:tc>
        <w:tc>
          <w:tcPr>
            <w:tcW w:w="4269" w:type="dxa"/>
            <w:vMerge w:val="restart"/>
            <w:tcBorders>
              <w:top w:val="single" w:sz="4" w:space="0" w:color="auto"/>
              <w:left w:val="single" w:sz="4" w:space="0" w:color="auto"/>
              <w:right w:val="single" w:sz="4" w:space="0" w:color="auto"/>
            </w:tcBorders>
            <w:vAlign w:val="center"/>
          </w:tcPr>
          <w:p w:rsidR="00656810" w:rsidRDefault="00656810" w:rsidP="00E144A9">
            <w:pPr>
              <w:adjustRightInd w:val="0"/>
              <w:snapToGrid w:val="0"/>
              <w:spacing w:line="300" w:lineRule="auto"/>
              <w:rPr>
                <w:rFonts w:ascii="宋体" w:hAnsi="宋体"/>
                <w:bCs/>
                <w:color w:val="000000"/>
              </w:rPr>
            </w:pPr>
            <w:r>
              <w:rPr>
                <w:rFonts w:ascii="宋体" w:hAnsi="宋体" w:hint="eastAsia"/>
                <w:bCs/>
                <w:color w:val="000000"/>
              </w:rPr>
              <w:t>36）查阅企业对生产过程进行有效控制的相关记录（如：生产工艺记录等），核查企业是否按照有关技术文件的规定或要求对每一关键工序、质量控制点、特殊过程</w:t>
            </w:r>
            <w:r>
              <w:rPr>
                <w:rFonts w:ascii="宋体" w:hAnsi="宋体" w:hint="eastAsia"/>
                <w:bCs/>
                <w:color w:val="000000"/>
                <w:szCs w:val="21"/>
              </w:rPr>
              <w:t>（适用时）</w:t>
            </w:r>
            <w:r>
              <w:rPr>
                <w:rFonts w:ascii="宋体" w:hAnsi="宋体" w:hint="eastAsia"/>
                <w:bCs/>
                <w:color w:val="000000"/>
              </w:rPr>
              <w:t>实际生产操作情况进行有效监控；</w:t>
            </w:r>
          </w:p>
        </w:tc>
        <w:tc>
          <w:tcPr>
            <w:tcW w:w="4853" w:type="dxa"/>
            <w:tcBorders>
              <w:top w:val="single" w:sz="4" w:space="0" w:color="auto"/>
              <w:left w:val="single" w:sz="4" w:space="0" w:color="auto"/>
              <w:bottom w:val="single" w:sz="4" w:space="0" w:color="auto"/>
              <w:right w:val="single" w:sz="4" w:space="0" w:color="auto"/>
            </w:tcBorders>
          </w:tcPr>
          <w:p w:rsidR="00656810" w:rsidRDefault="00656810">
            <w:pPr>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470" w:type="dxa"/>
            <w:vMerge w:val="restart"/>
            <w:tcBorders>
              <w:top w:val="single" w:sz="4" w:space="0" w:color="auto"/>
              <w:left w:val="single" w:sz="4" w:space="0" w:color="auto"/>
              <w:right w:val="single" w:sz="4" w:space="0" w:color="auto"/>
            </w:tcBorders>
            <w:vAlign w:val="center"/>
          </w:tcPr>
          <w:p w:rsidR="00656810" w:rsidRDefault="00656810">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符合</w:t>
            </w:r>
          </w:p>
          <w:p w:rsidR="00656810" w:rsidRDefault="00656810">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不符合</w:t>
            </w:r>
          </w:p>
        </w:tc>
        <w:tc>
          <w:tcPr>
            <w:tcW w:w="1687" w:type="dxa"/>
            <w:vMerge w:val="restart"/>
            <w:tcBorders>
              <w:top w:val="single" w:sz="4" w:space="0" w:color="auto"/>
              <w:left w:val="single" w:sz="4" w:space="0" w:color="auto"/>
              <w:right w:val="single" w:sz="4" w:space="0" w:color="auto"/>
            </w:tcBorders>
            <w:vAlign w:val="center"/>
          </w:tcPr>
          <w:p w:rsidR="00656810" w:rsidRDefault="00656810">
            <w:pPr>
              <w:adjustRightInd w:val="0"/>
              <w:snapToGrid w:val="0"/>
              <w:spacing w:line="300" w:lineRule="auto"/>
              <w:rPr>
                <w:rFonts w:ascii="宋体" w:hAnsi="宋体"/>
                <w:bCs/>
                <w:color w:val="000000"/>
              </w:rPr>
            </w:pPr>
            <w:r>
              <w:rPr>
                <w:rFonts w:ascii="宋体" w:hAnsi="宋体" w:hint="eastAsia"/>
                <w:bCs/>
                <w:color w:val="000000"/>
              </w:rPr>
              <w:t>1. 如果企业未对技术文件中规定的所有关键工序、质量控制点、特殊过程</w:t>
            </w:r>
            <w:r>
              <w:rPr>
                <w:rFonts w:ascii="宋体" w:hAnsi="宋体" w:hint="eastAsia"/>
                <w:bCs/>
                <w:color w:val="000000"/>
                <w:szCs w:val="21"/>
              </w:rPr>
              <w:t>（适用时）</w:t>
            </w:r>
            <w:r>
              <w:rPr>
                <w:rFonts w:ascii="宋体" w:hAnsi="宋体" w:hint="eastAsia"/>
                <w:bCs/>
                <w:color w:val="000000"/>
              </w:rPr>
              <w:t xml:space="preserve">实际生产操作情况进行有效监控；监控或采取纠正或预防措施的记录不连续；与有关技术文件的规定或要求不完全一致，该款为“否”； </w:t>
            </w:r>
          </w:p>
          <w:p w:rsidR="00656810" w:rsidRDefault="00656810">
            <w:pPr>
              <w:adjustRightInd w:val="0"/>
              <w:snapToGrid w:val="0"/>
              <w:spacing w:line="300" w:lineRule="auto"/>
              <w:rPr>
                <w:rFonts w:ascii="宋体" w:hAnsi="宋体"/>
                <w:bCs/>
                <w:color w:val="000000"/>
              </w:rPr>
            </w:pPr>
            <w:r>
              <w:rPr>
                <w:rFonts w:ascii="宋体" w:hAnsi="宋体" w:hint="eastAsia"/>
                <w:bCs/>
                <w:color w:val="000000"/>
              </w:rPr>
              <w:t>2.核查内容36）～39）款</w:t>
            </w:r>
            <w:r w:rsidR="006A4CAF">
              <w:rPr>
                <w:rFonts w:ascii="宋体" w:hAnsi="宋体" w:hint="eastAsia"/>
                <w:bCs/>
                <w:color w:val="000000"/>
              </w:rPr>
              <w:t>均</w:t>
            </w:r>
            <w:r>
              <w:rPr>
                <w:rFonts w:ascii="宋体" w:hAnsi="宋体" w:hint="eastAsia"/>
                <w:bCs/>
                <w:color w:val="000000"/>
              </w:rPr>
              <w:t>为“否”，则结论为不符合。</w:t>
            </w:r>
          </w:p>
        </w:tc>
      </w:tr>
      <w:tr w:rsidR="00656810" w:rsidTr="009B2048">
        <w:trPr>
          <w:cantSplit/>
          <w:trHeight w:val="558"/>
          <w:jc w:val="center"/>
        </w:trPr>
        <w:tc>
          <w:tcPr>
            <w:tcW w:w="747" w:type="dxa"/>
            <w:vMerge/>
            <w:tcBorders>
              <w:top w:val="single" w:sz="4" w:space="0" w:color="auto"/>
              <w:left w:val="single" w:sz="4" w:space="0" w:color="auto"/>
              <w:right w:val="single" w:sz="4" w:space="0" w:color="auto"/>
            </w:tcBorders>
            <w:vAlign w:val="center"/>
          </w:tcPr>
          <w:p w:rsidR="00656810" w:rsidRDefault="00656810">
            <w:pPr>
              <w:adjustRightInd w:val="0"/>
              <w:snapToGrid w:val="0"/>
              <w:spacing w:line="300" w:lineRule="auto"/>
              <w:jc w:val="center"/>
              <w:rPr>
                <w:rFonts w:ascii="宋体" w:hAnsi="宋体"/>
                <w:bCs/>
                <w:color w:val="000000"/>
              </w:rPr>
            </w:pPr>
          </w:p>
        </w:tc>
        <w:tc>
          <w:tcPr>
            <w:tcW w:w="707" w:type="dxa"/>
            <w:vMerge/>
            <w:tcBorders>
              <w:top w:val="single" w:sz="4" w:space="0" w:color="auto"/>
              <w:left w:val="single" w:sz="4" w:space="0" w:color="auto"/>
              <w:right w:val="single" w:sz="4" w:space="0" w:color="auto"/>
            </w:tcBorders>
            <w:vAlign w:val="center"/>
          </w:tcPr>
          <w:p w:rsidR="00656810" w:rsidRDefault="00656810">
            <w:pPr>
              <w:adjustRightInd w:val="0"/>
              <w:snapToGrid w:val="0"/>
              <w:spacing w:line="300" w:lineRule="auto"/>
              <w:jc w:val="center"/>
              <w:rPr>
                <w:rFonts w:ascii="宋体" w:hAnsi="宋体"/>
                <w:bCs/>
                <w:color w:val="000000"/>
              </w:rPr>
            </w:pPr>
          </w:p>
        </w:tc>
        <w:tc>
          <w:tcPr>
            <w:tcW w:w="4269" w:type="dxa"/>
            <w:vMerge/>
            <w:tcBorders>
              <w:left w:val="single" w:sz="4" w:space="0" w:color="auto"/>
              <w:bottom w:val="single" w:sz="4" w:space="0" w:color="auto"/>
              <w:right w:val="single" w:sz="4" w:space="0" w:color="auto"/>
            </w:tcBorders>
            <w:vAlign w:val="center"/>
          </w:tcPr>
          <w:p w:rsidR="00656810" w:rsidRDefault="00656810" w:rsidP="00E144A9">
            <w:pPr>
              <w:adjustRightInd w:val="0"/>
              <w:snapToGrid w:val="0"/>
              <w:spacing w:line="300" w:lineRule="auto"/>
              <w:rPr>
                <w:rFonts w:ascii="宋体" w:hAnsi="宋体"/>
                <w:bCs/>
                <w:color w:val="000000"/>
              </w:rPr>
            </w:pPr>
          </w:p>
        </w:tc>
        <w:tc>
          <w:tcPr>
            <w:tcW w:w="4853" w:type="dxa"/>
            <w:tcBorders>
              <w:top w:val="single" w:sz="4" w:space="0" w:color="auto"/>
              <w:left w:val="single" w:sz="4" w:space="0" w:color="auto"/>
              <w:bottom w:val="single" w:sz="4" w:space="0" w:color="auto"/>
              <w:right w:val="single" w:sz="4" w:space="0" w:color="auto"/>
            </w:tcBorders>
          </w:tcPr>
          <w:p w:rsidR="00656810" w:rsidRDefault="00656810">
            <w:pPr>
              <w:rPr>
                <w:rFonts w:ascii="宋体" w:hAnsi="宋体"/>
                <w:bCs/>
                <w:color w:val="000000"/>
              </w:rPr>
            </w:pPr>
          </w:p>
        </w:tc>
        <w:tc>
          <w:tcPr>
            <w:tcW w:w="1470" w:type="dxa"/>
            <w:vMerge/>
            <w:tcBorders>
              <w:top w:val="single" w:sz="4" w:space="0" w:color="auto"/>
              <w:left w:val="single" w:sz="4" w:space="0" w:color="auto"/>
              <w:right w:val="single" w:sz="4" w:space="0" w:color="auto"/>
            </w:tcBorders>
            <w:vAlign w:val="center"/>
          </w:tcPr>
          <w:p w:rsidR="00656810" w:rsidRDefault="00656810">
            <w:pPr>
              <w:adjustRightInd w:val="0"/>
              <w:snapToGrid w:val="0"/>
              <w:rPr>
                <w:rFonts w:ascii="宋体" w:hAnsi="宋体"/>
                <w:bCs/>
                <w:color w:val="000000"/>
              </w:rPr>
            </w:pPr>
          </w:p>
        </w:tc>
        <w:tc>
          <w:tcPr>
            <w:tcW w:w="1687" w:type="dxa"/>
            <w:vMerge/>
            <w:tcBorders>
              <w:top w:val="single" w:sz="4" w:space="0" w:color="auto"/>
              <w:left w:val="single" w:sz="4" w:space="0" w:color="auto"/>
              <w:right w:val="single" w:sz="4" w:space="0" w:color="auto"/>
            </w:tcBorders>
            <w:vAlign w:val="center"/>
          </w:tcPr>
          <w:p w:rsidR="00656810" w:rsidRDefault="00656810">
            <w:pPr>
              <w:adjustRightInd w:val="0"/>
              <w:snapToGrid w:val="0"/>
              <w:spacing w:line="300" w:lineRule="auto"/>
              <w:rPr>
                <w:rFonts w:ascii="宋体" w:hAnsi="宋体"/>
                <w:bCs/>
                <w:color w:val="000000"/>
              </w:rPr>
            </w:pPr>
          </w:p>
        </w:tc>
      </w:tr>
      <w:tr w:rsidR="00B66D30">
        <w:trPr>
          <w:cantSplit/>
          <w:trHeight w:val="738"/>
          <w:jc w:val="center"/>
        </w:trPr>
        <w:tc>
          <w:tcPr>
            <w:tcW w:w="747" w:type="dxa"/>
            <w:vMerge/>
            <w:tcBorders>
              <w:left w:val="single" w:sz="4" w:space="0" w:color="auto"/>
              <w:right w:val="single" w:sz="4" w:space="0" w:color="auto"/>
            </w:tcBorders>
            <w:vAlign w:val="center"/>
          </w:tcPr>
          <w:p w:rsidR="00B66D30" w:rsidRDefault="00B66D30">
            <w:pPr>
              <w:adjustRightInd w:val="0"/>
              <w:snapToGrid w:val="0"/>
              <w:spacing w:line="300" w:lineRule="auto"/>
              <w:jc w:val="center"/>
              <w:rPr>
                <w:rFonts w:ascii="宋体" w:hAnsi="宋体"/>
                <w:bCs/>
                <w:color w:val="000000"/>
              </w:rPr>
            </w:pPr>
          </w:p>
        </w:tc>
        <w:tc>
          <w:tcPr>
            <w:tcW w:w="707" w:type="dxa"/>
            <w:vMerge/>
            <w:tcBorders>
              <w:left w:val="single" w:sz="4" w:space="0" w:color="auto"/>
              <w:right w:val="single" w:sz="4" w:space="0" w:color="auto"/>
            </w:tcBorders>
            <w:vAlign w:val="center"/>
          </w:tcPr>
          <w:p w:rsidR="00B66D30" w:rsidRDefault="00B66D30">
            <w:pPr>
              <w:adjustRightInd w:val="0"/>
              <w:snapToGrid w:val="0"/>
              <w:spacing w:line="300" w:lineRule="auto"/>
              <w:jc w:val="center"/>
              <w:rPr>
                <w:rFonts w:ascii="宋体" w:hAnsi="宋体"/>
                <w:bCs/>
                <w:color w:val="000000"/>
              </w:rPr>
            </w:pPr>
          </w:p>
        </w:tc>
        <w:tc>
          <w:tcPr>
            <w:tcW w:w="4269" w:type="dxa"/>
            <w:tcBorders>
              <w:top w:val="single" w:sz="4" w:space="0" w:color="auto"/>
              <w:left w:val="single" w:sz="4" w:space="0" w:color="auto"/>
              <w:bottom w:val="single" w:sz="4" w:space="0" w:color="auto"/>
              <w:right w:val="single" w:sz="4" w:space="0" w:color="auto"/>
            </w:tcBorders>
            <w:vAlign w:val="center"/>
          </w:tcPr>
          <w:p w:rsidR="00B66D30" w:rsidRDefault="001D2713" w:rsidP="00E144A9">
            <w:pPr>
              <w:adjustRightInd w:val="0"/>
              <w:snapToGrid w:val="0"/>
              <w:spacing w:line="300" w:lineRule="auto"/>
              <w:rPr>
                <w:rFonts w:ascii="宋体" w:hAnsi="宋体"/>
                <w:bCs/>
                <w:color w:val="000000"/>
              </w:rPr>
            </w:pPr>
            <w:r>
              <w:rPr>
                <w:rFonts w:ascii="宋体" w:hAnsi="宋体" w:hint="eastAsia"/>
                <w:bCs/>
                <w:color w:val="000000"/>
              </w:rPr>
              <w:t>3</w:t>
            </w:r>
            <w:r w:rsidR="00E144A9">
              <w:rPr>
                <w:rFonts w:ascii="宋体" w:hAnsi="宋体" w:hint="eastAsia"/>
                <w:bCs/>
                <w:color w:val="000000"/>
              </w:rPr>
              <w:t>7</w:t>
            </w:r>
            <w:r w:rsidR="00A86BC6">
              <w:rPr>
                <w:rFonts w:ascii="宋体" w:hAnsi="宋体" w:hint="eastAsia"/>
                <w:bCs/>
                <w:color w:val="000000"/>
              </w:rPr>
              <w:t>）查阅企业对生产过程进行有效控制的相关记录（如：生产工艺记录等），核查企业是否建立并保</w:t>
            </w:r>
            <w:r w:rsidR="00926C90">
              <w:rPr>
                <w:rFonts w:ascii="宋体" w:hAnsi="宋体" w:hint="eastAsia"/>
                <w:bCs/>
                <w:color w:val="000000"/>
              </w:rPr>
              <w:t>留</w:t>
            </w:r>
            <w:r w:rsidR="00A86BC6">
              <w:rPr>
                <w:rFonts w:ascii="宋体" w:hAnsi="宋体" w:hint="eastAsia"/>
                <w:bCs/>
                <w:color w:val="000000"/>
              </w:rPr>
              <w:t>了监控记录；</w:t>
            </w:r>
          </w:p>
        </w:tc>
        <w:tc>
          <w:tcPr>
            <w:tcW w:w="4853" w:type="dxa"/>
            <w:tcBorders>
              <w:top w:val="single" w:sz="4" w:space="0" w:color="auto"/>
              <w:left w:val="single" w:sz="4" w:space="0" w:color="auto"/>
              <w:bottom w:val="single" w:sz="4" w:space="0" w:color="auto"/>
              <w:right w:val="single" w:sz="4" w:space="0" w:color="auto"/>
            </w:tcBorders>
          </w:tcPr>
          <w:p w:rsidR="00B66D30" w:rsidRDefault="00A86BC6">
            <w:pPr>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470" w:type="dxa"/>
            <w:vMerge/>
            <w:tcBorders>
              <w:left w:val="single" w:sz="4" w:space="0" w:color="auto"/>
              <w:right w:val="single" w:sz="4" w:space="0" w:color="auto"/>
            </w:tcBorders>
            <w:vAlign w:val="center"/>
          </w:tcPr>
          <w:p w:rsidR="00B66D30" w:rsidRDefault="00B66D30">
            <w:pPr>
              <w:adjustRightInd w:val="0"/>
              <w:snapToGrid w:val="0"/>
              <w:spacing w:line="300" w:lineRule="auto"/>
              <w:rPr>
                <w:rFonts w:ascii="宋体" w:hAnsi="宋体"/>
                <w:bCs/>
                <w:color w:val="000000"/>
              </w:rPr>
            </w:pPr>
          </w:p>
        </w:tc>
        <w:tc>
          <w:tcPr>
            <w:tcW w:w="1687" w:type="dxa"/>
            <w:vMerge/>
            <w:tcBorders>
              <w:left w:val="single" w:sz="4" w:space="0" w:color="auto"/>
              <w:right w:val="single" w:sz="4" w:space="0" w:color="auto"/>
            </w:tcBorders>
            <w:vAlign w:val="center"/>
          </w:tcPr>
          <w:p w:rsidR="00B66D30" w:rsidRDefault="00B66D30">
            <w:pPr>
              <w:adjustRightInd w:val="0"/>
              <w:snapToGrid w:val="0"/>
              <w:spacing w:line="300" w:lineRule="auto"/>
              <w:rPr>
                <w:rFonts w:ascii="宋体" w:hAnsi="宋体"/>
                <w:bCs/>
                <w:color w:val="000000"/>
              </w:rPr>
            </w:pPr>
          </w:p>
        </w:tc>
      </w:tr>
      <w:tr w:rsidR="00B66D30">
        <w:trPr>
          <w:cantSplit/>
          <w:trHeight w:val="738"/>
          <w:jc w:val="center"/>
        </w:trPr>
        <w:tc>
          <w:tcPr>
            <w:tcW w:w="747" w:type="dxa"/>
            <w:vMerge/>
            <w:tcBorders>
              <w:left w:val="single" w:sz="4" w:space="0" w:color="auto"/>
              <w:right w:val="single" w:sz="4" w:space="0" w:color="auto"/>
            </w:tcBorders>
            <w:vAlign w:val="center"/>
          </w:tcPr>
          <w:p w:rsidR="00B66D30" w:rsidRDefault="00B66D30">
            <w:pPr>
              <w:adjustRightInd w:val="0"/>
              <w:snapToGrid w:val="0"/>
              <w:spacing w:line="300" w:lineRule="auto"/>
              <w:jc w:val="center"/>
              <w:rPr>
                <w:rFonts w:ascii="宋体" w:hAnsi="宋体"/>
                <w:bCs/>
                <w:color w:val="000000"/>
              </w:rPr>
            </w:pPr>
          </w:p>
        </w:tc>
        <w:tc>
          <w:tcPr>
            <w:tcW w:w="707" w:type="dxa"/>
            <w:vMerge/>
            <w:tcBorders>
              <w:left w:val="single" w:sz="4" w:space="0" w:color="auto"/>
              <w:right w:val="single" w:sz="4" w:space="0" w:color="auto"/>
            </w:tcBorders>
            <w:vAlign w:val="center"/>
          </w:tcPr>
          <w:p w:rsidR="00B66D30" w:rsidRDefault="00B66D30">
            <w:pPr>
              <w:adjustRightInd w:val="0"/>
              <w:snapToGrid w:val="0"/>
              <w:spacing w:line="300" w:lineRule="auto"/>
              <w:jc w:val="center"/>
              <w:rPr>
                <w:rFonts w:ascii="宋体" w:hAnsi="宋体"/>
                <w:bCs/>
                <w:color w:val="000000"/>
              </w:rPr>
            </w:pPr>
          </w:p>
        </w:tc>
        <w:tc>
          <w:tcPr>
            <w:tcW w:w="4269" w:type="dxa"/>
            <w:tcBorders>
              <w:top w:val="single" w:sz="4" w:space="0" w:color="auto"/>
              <w:left w:val="single" w:sz="4" w:space="0" w:color="auto"/>
              <w:bottom w:val="single" w:sz="4" w:space="0" w:color="auto"/>
              <w:right w:val="single" w:sz="4" w:space="0" w:color="auto"/>
            </w:tcBorders>
            <w:vAlign w:val="center"/>
          </w:tcPr>
          <w:p w:rsidR="00B66D30" w:rsidRDefault="001D2713" w:rsidP="00E144A9">
            <w:pPr>
              <w:adjustRightInd w:val="0"/>
              <w:snapToGrid w:val="0"/>
              <w:spacing w:line="300" w:lineRule="auto"/>
              <w:rPr>
                <w:rFonts w:ascii="宋体" w:hAnsi="宋体"/>
                <w:bCs/>
                <w:color w:val="000000"/>
              </w:rPr>
            </w:pPr>
            <w:r>
              <w:rPr>
                <w:rFonts w:ascii="宋体" w:hAnsi="宋体" w:hint="eastAsia"/>
                <w:bCs/>
                <w:color w:val="000000"/>
              </w:rPr>
              <w:t>3</w:t>
            </w:r>
            <w:r w:rsidR="00E144A9">
              <w:rPr>
                <w:rFonts w:ascii="宋体" w:hAnsi="宋体" w:hint="eastAsia"/>
                <w:bCs/>
                <w:color w:val="000000"/>
              </w:rPr>
              <w:t>8</w:t>
            </w:r>
            <w:r w:rsidR="00A86BC6">
              <w:rPr>
                <w:rFonts w:ascii="宋体" w:hAnsi="宋体" w:hint="eastAsia"/>
                <w:bCs/>
                <w:color w:val="000000"/>
              </w:rPr>
              <w:t>）查阅监控记录载明信息是否与有关技术文件的规定或要求一致（如：工艺流程、工艺参数等），能够反映实际生产操作是否正确、稳定。</w:t>
            </w:r>
          </w:p>
        </w:tc>
        <w:tc>
          <w:tcPr>
            <w:tcW w:w="4853" w:type="dxa"/>
            <w:tcBorders>
              <w:top w:val="single" w:sz="4" w:space="0" w:color="auto"/>
              <w:left w:val="single" w:sz="4" w:space="0" w:color="auto"/>
              <w:bottom w:val="single" w:sz="4" w:space="0" w:color="auto"/>
              <w:right w:val="single" w:sz="4" w:space="0" w:color="auto"/>
            </w:tcBorders>
          </w:tcPr>
          <w:p w:rsidR="00B66D30" w:rsidRDefault="00A86BC6">
            <w:pPr>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470" w:type="dxa"/>
            <w:vMerge/>
            <w:tcBorders>
              <w:left w:val="single" w:sz="4" w:space="0" w:color="auto"/>
              <w:right w:val="single" w:sz="4" w:space="0" w:color="auto"/>
            </w:tcBorders>
            <w:vAlign w:val="center"/>
          </w:tcPr>
          <w:p w:rsidR="00B66D30" w:rsidRDefault="00B66D30">
            <w:pPr>
              <w:adjustRightInd w:val="0"/>
              <w:snapToGrid w:val="0"/>
              <w:spacing w:line="300" w:lineRule="auto"/>
              <w:rPr>
                <w:rFonts w:ascii="宋体" w:hAnsi="宋体"/>
                <w:bCs/>
                <w:color w:val="000000"/>
              </w:rPr>
            </w:pPr>
          </w:p>
        </w:tc>
        <w:tc>
          <w:tcPr>
            <w:tcW w:w="1687" w:type="dxa"/>
            <w:vMerge/>
            <w:tcBorders>
              <w:left w:val="single" w:sz="4" w:space="0" w:color="auto"/>
              <w:right w:val="single" w:sz="4" w:space="0" w:color="auto"/>
            </w:tcBorders>
            <w:vAlign w:val="center"/>
          </w:tcPr>
          <w:p w:rsidR="00B66D30" w:rsidRDefault="00B66D30">
            <w:pPr>
              <w:adjustRightInd w:val="0"/>
              <w:snapToGrid w:val="0"/>
              <w:spacing w:line="300" w:lineRule="auto"/>
              <w:rPr>
                <w:rFonts w:ascii="宋体" w:hAnsi="宋体"/>
                <w:bCs/>
                <w:color w:val="000000"/>
              </w:rPr>
            </w:pPr>
          </w:p>
        </w:tc>
      </w:tr>
      <w:tr w:rsidR="00B66D30">
        <w:trPr>
          <w:cantSplit/>
          <w:trHeight w:val="738"/>
          <w:jc w:val="center"/>
        </w:trPr>
        <w:tc>
          <w:tcPr>
            <w:tcW w:w="747" w:type="dxa"/>
            <w:vMerge/>
            <w:tcBorders>
              <w:left w:val="single" w:sz="4" w:space="0" w:color="auto"/>
              <w:bottom w:val="single" w:sz="4" w:space="0" w:color="auto"/>
              <w:right w:val="single" w:sz="4" w:space="0" w:color="auto"/>
            </w:tcBorders>
            <w:vAlign w:val="center"/>
          </w:tcPr>
          <w:p w:rsidR="00B66D30" w:rsidRDefault="00B66D30">
            <w:pPr>
              <w:adjustRightInd w:val="0"/>
              <w:snapToGrid w:val="0"/>
              <w:spacing w:line="300" w:lineRule="auto"/>
              <w:jc w:val="center"/>
              <w:rPr>
                <w:rFonts w:ascii="宋体" w:hAnsi="宋体"/>
                <w:bCs/>
                <w:color w:val="000000"/>
              </w:rPr>
            </w:pPr>
          </w:p>
        </w:tc>
        <w:tc>
          <w:tcPr>
            <w:tcW w:w="707" w:type="dxa"/>
            <w:vMerge/>
            <w:tcBorders>
              <w:left w:val="single" w:sz="4" w:space="0" w:color="auto"/>
              <w:bottom w:val="single" w:sz="4" w:space="0" w:color="auto"/>
              <w:right w:val="single" w:sz="4" w:space="0" w:color="auto"/>
            </w:tcBorders>
            <w:vAlign w:val="center"/>
          </w:tcPr>
          <w:p w:rsidR="00B66D30" w:rsidRDefault="00B66D30">
            <w:pPr>
              <w:adjustRightInd w:val="0"/>
              <w:snapToGrid w:val="0"/>
              <w:spacing w:line="300" w:lineRule="auto"/>
              <w:jc w:val="center"/>
              <w:rPr>
                <w:rFonts w:ascii="宋体" w:hAnsi="宋体"/>
                <w:bCs/>
                <w:color w:val="000000"/>
              </w:rPr>
            </w:pPr>
          </w:p>
        </w:tc>
        <w:tc>
          <w:tcPr>
            <w:tcW w:w="4269" w:type="dxa"/>
            <w:tcBorders>
              <w:top w:val="single" w:sz="4" w:space="0" w:color="auto"/>
              <w:left w:val="single" w:sz="4" w:space="0" w:color="auto"/>
              <w:bottom w:val="single" w:sz="4" w:space="0" w:color="auto"/>
              <w:right w:val="single" w:sz="4" w:space="0" w:color="auto"/>
            </w:tcBorders>
            <w:vAlign w:val="center"/>
          </w:tcPr>
          <w:p w:rsidR="00B66D30" w:rsidRDefault="00E144A9" w:rsidP="001D2713">
            <w:pPr>
              <w:adjustRightInd w:val="0"/>
              <w:snapToGrid w:val="0"/>
              <w:spacing w:line="300" w:lineRule="auto"/>
              <w:rPr>
                <w:rFonts w:ascii="宋体" w:hAnsi="宋体"/>
                <w:bCs/>
                <w:color w:val="000000"/>
              </w:rPr>
            </w:pPr>
            <w:r>
              <w:rPr>
                <w:rFonts w:ascii="宋体" w:hAnsi="宋体" w:hint="eastAsia"/>
                <w:bCs/>
                <w:color w:val="000000"/>
              </w:rPr>
              <w:t>39</w:t>
            </w:r>
            <w:r w:rsidR="00A86BC6">
              <w:rPr>
                <w:rFonts w:ascii="宋体" w:hAnsi="宋体" w:hint="eastAsia"/>
                <w:bCs/>
                <w:color w:val="000000"/>
              </w:rPr>
              <w:t>）查阅企业有关技术文件，核查内容是否</w:t>
            </w:r>
            <w:proofErr w:type="gramStart"/>
            <w:r w:rsidR="00A86BC6">
              <w:rPr>
                <w:rFonts w:ascii="宋体" w:hAnsi="宋体" w:hint="eastAsia"/>
                <w:bCs/>
                <w:color w:val="000000"/>
              </w:rPr>
              <w:t>有如果</w:t>
            </w:r>
            <w:proofErr w:type="gramEnd"/>
            <w:r w:rsidR="00A86BC6">
              <w:rPr>
                <w:rFonts w:ascii="宋体" w:hAnsi="宋体" w:hint="eastAsia"/>
                <w:bCs/>
                <w:color w:val="000000"/>
              </w:rPr>
              <w:t>监控发现不正确、不稳定的情况出现，能够及时采取纠正或预防措施的规定或要求，并保存在生产过程中出现该情况所采取纠正或预防措施的记录。</w:t>
            </w:r>
          </w:p>
        </w:tc>
        <w:tc>
          <w:tcPr>
            <w:tcW w:w="4853" w:type="dxa"/>
            <w:tcBorders>
              <w:top w:val="single" w:sz="4" w:space="0" w:color="auto"/>
              <w:left w:val="single" w:sz="4" w:space="0" w:color="auto"/>
              <w:bottom w:val="single" w:sz="4" w:space="0" w:color="auto"/>
              <w:right w:val="single" w:sz="4" w:space="0" w:color="auto"/>
            </w:tcBorders>
          </w:tcPr>
          <w:p w:rsidR="00B66D30" w:rsidRDefault="00A86BC6">
            <w:pPr>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470" w:type="dxa"/>
            <w:vMerge/>
            <w:tcBorders>
              <w:left w:val="single" w:sz="4" w:space="0" w:color="auto"/>
              <w:bottom w:val="single" w:sz="4" w:space="0" w:color="auto"/>
              <w:right w:val="single" w:sz="4" w:space="0" w:color="auto"/>
            </w:tcBorders>
            <w:vAlign w:val="center"/>
          </w:tcPr>
          <w:p w:rsidR="00B66D30" w:rsidRDefault="00B66D30">
            <w:pPr>
              <w:adjustRightInd w:val="0"/>
              <w:snapToGrid w:val="0"/>
              <w:spacing w:line="300" w:lineRule="auto"/>
              <w:rPr>
                <w:rFonts w:ascii="宋体" w:hAnsi="宋体"/>
                <w:bCs/>
                <w:color w:val="000000"/>
              </w:rPr>
            </w:pPr>
          </w:p>
        </w:tc>
        <w:tc>
          <w:tcPr>
            <w:tcW w:w="1687" w:type="dxa"/>
            <w:vMerge/>
            <w:tcBorders>
              <w:left w:val="single" w:sz="4" w:space="0" w:color="auto"/>
              <w:bottom w:val="single" w:sz="4" w:space="0" w:color="auto"/>
              <w:right w:val="single" w:sz="4" w:space="0" w:color="auto"/>
            </w:tcBorders>
            <w:vAlign w:val="center"/>
          </w:tcPr>
          <w:p w:rsidR="00B66D30" w:rsidRDefault="00B66D30">
            <w:pPr>
              <w:adjustRightInd w:val="0"/>
              <w:snapToGrid w:val="0"/>
              <w:spacing w:line="300" w:lineRule="auto"/>
              <w:rPr>
                <w:rFonts w:ascii="宋体" w:hAnsi="宋体"/>
                <w:bCs/>
                <w:color w:val="000000"/>
              </w:rPr>
            </w:pPr>
          </w:p>
        </w:tc>
      </w:tr>
      <w:tr w:rsidR="00B66D30">
        <w:trPr>
          <w:cantSplit/>
          <w:trHeight w:val="2009"/>
          <w:jc w:val="center"/>
        </w:trPr>
        <w:tc>
          <w:tcPr>
            <w:tcW w:w="747" w:type="dxa"/>
            <w:tcBorders>
              <w:top w:val="single" w:sz="4" w:space="0" w:color="auto"/>
              <w:left w:val="single" w:sz="4" w:space="0" w:color="auto"/>
              <w:bottom w:val="single" w:sz="4" w:space="0" w:color="auto"/>
              <w:right w:val="single" w:sz="4" w:space="0" w:color="auto"/>
            </w:tcBorders>
            <w:vAlign w:val="center"/>
          </w:tcPr>
          <w:p w:rsidR="00B66D30" w:rsidRDefault="00A86BC6">
            <w:pPr>
              <w:adjustRightInd w:val="0"/>
              <w:snapToGrid w:val="0"/>
              <w:spacing w:line="300" w:lineRule="auto"/>
              <w:jc w:val="center"/>
              <w:rPr>
                <w:rFonts w:ascii="宋体" w:hAnsi="宋体"/>
                <w:bCs/>
                <w:color w:val="000000"/>
                <w:highlight w:val="yellow"/>
              </w:rPr>
            </w:pPr>
            <w:r>
              <w:rPr>
                <w:rFonts w:ascii="宋体" w:hAnsi="宋体" w:hint="eastAsia"/>
                <w:bCs/>
                <w:color w:val="000000"/>
              </w:rPr>
              <w:t>6.2</w:t>
            </w:r>
          </w:p>
        </w:tc>
        <w:tc>
          <w:tcPr>
            <w:tcW w:w="707" w:type="dxa"/>
            <w:tcBorders>
              <w:top w:val="single" w:sz="4" w:space="0" w:color="auto"/>
              <w:left w:val="single" w:sz="4" w:space="0" w:color="auto"/>
              <w:bottom w:val="single" w:sz="4" w:space="0" w:color="auto"/>
              <w:right w:val="single" w:sz="4" w:space="0" w:color="auto"/>
            </w:tcBorders>
            <w:vAlign w:val="center"/>
          </w:tcPr>
          <w:p w:rsidR="00B66D30" w:rsidRDefault="00A86BC6">
            <w:pPr>
              <w:adjustRightInd w:val="0"/>
              <w:snapToGrid w:val="0"/>
              <w:spacing w:line="300" w:lineRule="auto"/>
              <w:jc w:val="center"/>
              <w:rPr>
                <w:rFonts w:ascii="宋体" w:hAnsi="宋体"/>
                <w:bCs/>
                <w:color w:val="000000"/>
              </w:rPr>
            </w:pPr>
            <w:r>
              <w:rPr>
                <w:rFonts w:ascii="宋体" w:hAnsi="宋体" w:hint="eastAsia"/>
                <w:bCs/>
                <w:color w:val="000000"/>
              </w:rPr>
              <w:t>进货检验</w:t>
            </w:r>
          </w:p>
        </w:tc>
        <w:tc>
          <w:tcPr>
            <w:tcW w:w="4269" w:type="dxa"/>
            <w:tcBorders>
              <w:top w:val="single" w:sz="4" w:space="0" w:color="auto"/>
              <w:left w:val="single" w:sz="4" w:space="0" w:color="auto"/>
              <w:bottom w:val="single" w:sz="4" w:space="0" w:color="auto"/>
              <w:right w:val="single" w:sz="4" w:space="0" w:color="auto"/>
            </w:tcBorders>
            <w:vAlign w:val="center"/>
          </w:tcPr>
          <w:p w:rsidR="00B66D30" w:rsidRDefault="00A86BC6">
            <w:pPr>
              <w:adjustRightInd w:val="0"/>
              <w:snapToGrid w:val="0"/>
              <w:spacing w:line="300" w:lineRule="auto"/>
              <w:rPr>
                <w:rFonts w:ascii="宋体" w:hAnsi="宋体"/>
                <w:bCs/>
                <w:color w:val="000000"/>
              </w:rPr>
            </w:pPr>
            <w:r>
              <w:rPr>
                <w:rFonts w:ascii="宋体" w:hAnsi="宋体" w:hint="eastAsia"/>
                <w:bCs/>
                <w:color w:val="000000"/>
              </w:rPr>
              <w:t>4</w:t>
            </w:r>
            <w:r w:rsidR="00E144A9">
              <w:rPr>
                <w:rFonts w:ascii="宋体" w:hAnsi="宋体" w:hint="eastAsia"/>
                <w:bCs/>
                <w:color w:val="000000"/>
              </w:rPr>
              <w:t>0</w:t>
            </w:r>
            <w:r>
              <w:rPr>
                <w:rFonts w:ascii="宋体" w:hAnsi="宋体" w:hint="eastAsia"/>
                <w:bCs/>
                <w:color w:val="000000"/>
              </w:rPr>
              <w:t>）查阅企业进货检验记录，核查企业采购重要原材料（如：</w:t>
            </w:r>
            <w:r>
              <w:rPr>
                <w:rFonts w:hint="eastAsia"/>
                <w:szCs w:val="21"/>
              </w:rPr>
              <w:t>醇、醚、硼酸酯、添加剂、成品机动车辆制动液及</w:t>
            </w:r>
            <w:r>
              <w:rPr>
                <w:rFonts w:ascii="宋体" w:hAnsi="宋体" w:hint="eastAsia"/>
                <w:bCs/>
                <w:color w:val="000000"/>
              </w:rPr>
              <w:t>包装物</w:t>
            </w:r>
            <w:r>
              <w:rPr>
                <w:rFonts w:hint="eastAsia"/>
                <w:szCs w:val="21"/>
              </w:rPr>
              <w:t>等</w:t>
            </w:r>
            <w:r>
              <w:rPr>
                <w:rFonts w:ascii="宋体" w:hAnsi="宋体" w:hint="eastAsia"/>
                <w:bCs/>
                <w:color w:val="000000"/>
              </w:rPr>
              <w:t>）是否按企业技术文件的规定进行检验，并保留检验记录及报告。</w:t>
            </w:r>
          </w:p>
          <w:p w:rsidR="00B66D30" w:rsidRDefault="00A86BC6">
            <w:pPr>
              <w:adjustRightInd w:val="0"/>
              <w:snapToGrid w:val="0"/>
              <w:spacing w:line="300" w:lineRule="auto"/>
              <w:rPr>
                <w:rFonts w:ascii="宋体" w:hAnsi="宋体"/>
                <w:bCs/>
                <w:color w:val="000000"/>
              </w:rPr>
            </w:pPr>
            <w:r>
              <w:rPr>
                <w:rFonts w:ascii="宋体" w:hAnsi="宋体" w:hint="eastAsia"/>
                <w:bCs/>
                <w:color w:val="000000"/>
              </w:rPr>
              <w:t>[分装型企业，如在国内采购，需采购机动车辆制动</w:t>
            </w:r>
            <w:proofErr w:type="gramStart"/>
            <w:r>
              <w:rPr>
                <w:rFonts w:ascii="宋体" w:hAnsi="宋体" w:hint="eastAsia"/>
                <w:bCs/>
                <w:color w:val="000000"/>
              </w:rPr>
              <w:t>液产品</w:t>
            </w:r>
            <w:proofErr w:type="gramEnd"/>
            <w:r>
              <w:rPr>
                <w:rFonts w:ascii="宋体" w:hAnsi="宋体" w:hint="eastAsia"/>
                <w:bCs/>
                <w:color w:val="000000"/>
              </w:rPr>
              <w:t>生产许可证获证企业的产品，并提供被采购生产企业的机动车辆制动</w:t>
            </w:r>
            <w:proofErr w:type="gramStart"/>
            <w:r>
              <w:rPr>
                <w:rFonts w:ascii="宋体" w:hAnsi="宋体" w:hint="eastAsia"/>
                <w:bCs/>
                <w:color w:val="000000"/>
              </w:rPr>
              <w:t>液产品</w:t>
            </w:r>
            <w:proofErr w:type="gramEnd"/>
            <w:r>
              <w:rPr>
                <w:rFonts w:ascii="宋体" w:hAnsi="宋体" w:hint="eastAsia"/>
                <w:bCs/>
                <w:color w:val="000000"/>
              </w:rPr>
              <w:t>生产许可证复印件，并加盖生产企业公章；采购国外机动车辆制动液产品，需提供1年内产品符合国标要求的型式检验报告复印件，并加盖企业公章（检验报告为国内具有机动车辆制动液产品型式检验资质的检验机构出具，委托检验单位</w:t>
            </w:r>
            <w:r w:rsidR="00E144A9">
              <w:rPr>
                <w:rFonts w:ascii="宋体" w:hAnsi="宋体" w:hint="eastAsia"/>
                <w:bCs/>
                <w:color w:val="000000"/>
              </w:rPr>
              <w:t>为</w:t>
            </w:r>
            <w:r>
              <w:rPr>
                <w:rFonts w:ascii="宋体" w:hAnsi="宋体" w:hint="eastAsia"/>
                <w:bCs/>
                <w:color w:val="000000"/>
              </w:rPr>
              <w:t>分装企业或供货企业均可；如分装企业自身具备型式检验能力，也可自行进行型式检验，并出具报告。）]</w:t>
            </w:r>
          </w:p>
        </w:tc>
        <w:tc>
          <w:tcPr>
            <w:tcW w:w="4853" w:type="dxa"/>
            <w:tcBorders>
              <w:top w:val="single" w:sz="4" w:space="0" w:color="auto"/>
              <w:left w:val="single" w:sz="4" w:space="0" w:color="auto"/>
              <w:bottom w:val="single" w:sz="4" w:space="0" w:color="auto"/>
              <w:right w:val="single" w:sz="4" w:space="0" w:color="auto"/>
            </w:tcBorders>
          </w:tcPr>
          <w:p w:rsidR="00B66D30" w:rsidRDefault="00A86BC6">
            <w:pPr>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470" w:type="dxa"/>
            <w:tcBorders>
              <w:top w:val="single" w:sz="4" w:space="0" w:color="auto"/>
              <w:left w:val="single" w:sz="4" w:space="0" w:color="auto"/>
              <w:bottom w:val="single" w:sz="4" w:space="0" w:color="auto"/>
              <w:right w:val="single" w:sz="4" w:space="0" w:color="auto"/>
            </w:tcBorders>
            <w:vAlign w:val="center"/>
          </w:tcPr>
          <w:p w:rsidR="00B66D30" w:rsidRDefault="00A86BC6">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符合</w:t>
            </w:r>
          </w:p>
          <w:p w:rsidR="00B66D30" w:rsidRDefault="00A86BC6">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不符合</w:t>
            </w:r>
          </w:p>
          <w:p w:rsidR="00B66D30" w:rsidRDefault="00A86BC6">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建议改进</w:t>
            </w:r>
          </w:p>
        </w:tc>
        <w:tc>
          <w:tcPr>
            <w:tcW w:w="1687" w:type="dxa"/>
            <w:tcBorders>
              <w:top w:val="single" w:sz="4" w:space="0" w:color="auto"/>
              <w:left w:val="single" w:sz="4" w:space="0" w:color="auto"/>
              <w:bottom w:val="single" w:sz="4" w:space="0" w:color="auto"/>
              <w:right w:val="single" w:sz="4" w:space="0" w:color="auto"/>
            </w:tcBorders>
            <w:vAlign w:val="center"/>
          </w:tcPr>
          <w:p w:rsidR="00B66D30" w:rsidRDefault="00A86BC6">
            <w:pPr>
              <w:adjustRightInd w:val="0"/>
              <w:snapToGrid w:val="0"/>
              <w:spacing w:line="300" w:lineRule="auto"/>
              <w:rPr>
                <w:rFonts w:ascii="宋体" w:hAnsi="宋体"/>
                <w:bCs/>
                <w:color w:val="000000"/>
              </w:rPr>
            </w:pPr>
            <w:r>
              <w:rPr>
                <w:rFonts w:ascii="宋体" w:hAnsi="宋体" w:hint="eastAsia"/>
                <w:bCs/>
                <w:color w:val="000000"/>
              </w:rPr>
              <w:t>1.如果企业未对采购</w:t>
            </w:r>
            <w:r w:rsidR="00E144A9">
              <w:rPr>
                <w:rFonts w:ascii="宋体" w:hAnsi="宋体" w:hint="eastAsia"/>
                <w:bCs/>
                <w:color w:val="000000"/>
              </w:rPr>
              <w:t>的</w:t>
            </w:r>
            <w:r>
              <w:rPr>
                <w:rFonts w:ascii="宋体" w:hAnsi="宋体" w:hint="eastAsia"/>
                <w:bCs/>
                <w:color w:val="000000"/>
              </w:rPr>
              <w:t>重要原材料按规定进行检验，并保留检验记录及报告，该款均为“否”，则结论为不符合；</w:t>
            </w:r>
          </w:p>
          <w:p w:rsidR="00B66D30" w:rsidRDefault="00A86BC6">
            <w:pPr>
              <w:adjustRightInd w:val="0"/>
              <w:snapToGrid w:val="0"/>
              <w:spacing w:line="300" w:lineRule="auto"/>
              <w:rPr>
                <w:rFonts w:ascii="宋体" w:hAnsi="宋体"/>
                <w:bCs/>
                <w:color w:val="000000"/>
              </w:rPr>
            </w:pPr>
            <w:r>
              <w:rPr>
                <w:rFonts w:ascii="宋体" w:hAnsi="宋体" w:hint="eastAsia"/>
                <w:bCs/>
                <w:color w:val="000000"/>
              </w:rPr>
              <w:t>2.如果企业只对部分采购重要原材料按规定进行检验，或保留检验记录及报告不完整，该款为“否”，结论为建议改进；3.被采购企业的机动车辆制动</w:t>
            </w:r>
            <w:proofErr w:type="gramStart"/>
            <w:r>
              <w:rPr>
                <w:rFonts w:ascii="宋体" w:hAnsi="宋体" w:hint="eastAsia"/>
                <w:bCs/>
                <w:color w:val="000000"/>
              </w:rPr>
              <w:t>液产品</w:t>
            </w:r>
            <w:proofErr w:type="gramEnd"/>
            <w:r>
              <w:rPr>
                <w:rFonts w:ascii="宋体" w:hAnsi="宋体" w:hint="eastAsia"/>
                <w:bCs/>
                <w:color w:val="000000"/>
              </w:rPr>
              <w:t>生产许可证复印件和采购国外机动车辆制动</w:t>
            </w:r>
            <w:proofErr w:type="gramStart"/>
            <w:r>
              <w:rPr>
                <w:rFonts w:ascii="宋体" w:hAnsi="宋体" w:hint="eastAsia"/>
                <w:bCs/>
                <w:color w:val="000000"/>
              </w:rPr>
              <w:t>液产品</w:t>
            </w:r>
            <w:proofErr w:type="gramEnd"/>
            <w:r>
              <w:rPr>
                <w:rFonts w:ascii="宋体" w:hAnsi="宋体" w:hint="eastAsia"/>
                <w:bCs/>
                <w:color w:val="000000"/>
              </w:rPr>
              <w:t>的1年内符合国标的型式检验报告复印件，作为实地核查材料附件上交</w:t>
            </w:r>
            <w:r w:rsidR="00E144A9">
              <w:rPr>
                <w:rFonts w:ascii="宋体" w:hAnsi="宋体" w:hint="eastAsia"/>
                <w:bCs/>
                <w:color w:val="000000"/>
              </w:rPr>
              <w:t>（适用于分装型企业）</w:t>
            </w:r>
            <w:r>
              <w:rPr>
                <w:rFonts w:ascii="宋体" w:hAnsi="宋体" w:hint="eastAsia"/>
                <w:bCs/>
                <w:color w:val="000000"/>
              </w:rPr>
              <w:t>。</w:t>
            </w:r>
          </w:p>
        </w:tc>
      </w:tr>
      <w:tr w:rsidR="00B66D30">
        <w:trPr>
          <w:cantSplit/>
          <w:trHeight w:val="1173"/>
          <w:jc w:val="center"/>
        </w:trPr>
        <w:tc>
          <w:tcPr>
            <w:tcW w:w="747" w:type="dxa"/>
            <w:tcBorders>
              <w:top w:val="single" w:sz="4" w:space="0" w:color="auto"/>
              <w:left w:val="single" w:sz="4" w:space="0" w:color="auto"/>
              <w:bottom w:val="single" w:sz="4" w:space="0" w:color="auto"/>
              <w:right w:val="single" w:sz="4" w:space="0" w:color="auto"/>
            </w:tcBorders>
            <w:vAlign w:val="center"/>
          </w:tcPr>
          <w:p w:rsidR="00B66D30" w:rsidRDefault="00A86BC6">
            <w:pPr>
              <w:adjustRightInd w:val="0"/>
              <w:snapToGrid w:val="0"/>
              <w:spacing w:line="300" w:lineRule="auto"/>
              <w:jc w:val="center"/>
              <w:rPr>
                <w:rFonts w:ascii="宋体" w:hAnsi="宋体"/>
                <w:bCs/>
              </w:rPr>
            </w:pPr>
            <w:r>
              <w:rPr>
                <w:rFonts w:ascii="宋体" w:hAnsi="宋体" w:hint="eastAsia"/>
                <w:bCs/>
              </w:rPr>
              <w:t>6.3</w:t>
            </w:r>
          </w:p>
        </w:tc>
        <w:tc>
          <w:tcPr>
            <w:tcW w:w="707" w:type="dxa"/>
            <w:tcBorders>
              <w:top w:val="single" w:sz="4" w:space="0" w:color="auto"/>
              <w:left w:val="single" w:sz="4" w:space="0" w:color="auto"/>
              <w:bottom w:val="single" w:sz="4" w:space="0" w:color="auto"/>
              <w:right w:val="single" w:sz="4" w:space="0" w:color="auto"/>
            </w:tcBorders>
            <w:vAlign w:val="center"/>
          </w:tcPr>
          <w:p w:rsidR="00B66D30" w:rsidRDefault="00A86BC6">
            <w:pPr>
              <w:adjustRightInd w:val="0"/>
              <w:snapToGrid w:val="0"/>
              <w:spacing w:line="300" w:lineRule="auto"/>
              <w:jc w:val="center"/>
              <w:rPr>
                <w:rFonts w:ascii="宋体" w:hAnsi="宋体"/>
                <w:bCs/>
                <w:color w:val="000000"/>
              </w:rPr>
            </w:pPr>
            <w:r>
              <w:rPr>
                <w:rFonts w:ascii="宋体" w:hAnsi="宋体" w:hint="eastAsia"/>
                <w:bCs/>
                <w:color w:val="000000"/>
              </w:rPr>
              <w:t>过程检验</w:t>
            </w:r>
          </w:p>
        </w:tc>
        <w:tc>
          <w:tcPr>
            <w:tcW w:w="4269" w:type="dxa"/>
            <w:tcBorders>
              <w:top w:val="single" w:sz="4" w:space="0" w:color="auto"/>
              <w:left w:val="single" w:sz="4" w:space="0" w:color="auto"/>
              <w:bottom w:val="single" w:sz="4" w:space="0" w:color="auto"/>
              <w:right w:val="single" w:sz="4" w:space="0" w:color="auto"/>
            </w:tcBorders>
            <w:vAlign w:val="center"/>
          </w:tcPr>
          <w:p w:rsidR="00B66D30" w:rsidRDefault="00A86BC6" w:rsidP="00E144A9">
            <w:pPr>
              <w:adjustRightInd w:val="0"/>
              <w:snapToGrid w:val="0"/>
              <w:spacing w:line="300" w:lineRule="auto"/>
              <w:rPr>
                <w:rFonts w:ascii="宋体" w:hAnsi="宋体"/>
                <w:bCs/>
              </w:rPr>
            </w:pPr>
            <w:r>
              <w:rPr>
                <w:rFonts w:ascii="宋体" w:hAnsi="宋体" w:hint="eastAsia"/>
                <w:bCs/>
              </w:rPr>
              <w:t>4</w:t>
            </w:r>
            <w:r w:rsidR="00E144A9">
              <w:rPr>
                <w:rFonts w:ascii="宋体" w:hAnsi="宋体" w:hint="eastAsia"/>
                <w:bCs/>
              </w:rPr>
              <w:t>1</w:t>
            </w:r>
            <w:r>
              <w:rPr>
                <w:rFonts w:ascii="宋体" w:hAnsi="宋体" w:hint="eastAsia"/>
                <w:bCs/>
              </w:rPr>
              <w:t>）查阅企业过程检验记录，核查企业自制关键原材料</w:t>
            </w:r>
            <w:r>
              <w:rPr>
                <w:rFonts w:ascii="宋体" w:hAnsi="宋体" w:hint="eastAsia"/>
                <w:bCs/>
                <w:szCs w:val="21"/>
              </w:rPr>
              <w:t>（如：</w:t>
            </w:r>
            <w:r>
              <w:rPr>
                <w:rFonts w:hint="eastAsia"/>
                <w:szCs w:val="21"/>
              </w:rPr>
              <w:t>硼酸酯等，适用时</w:t>
            </w:r>
            <w:r>
              <w:rPr>
                <w:rFonts w:ascii="宋体" w:hAnsi="宋体" w:hint="eastAsia"/>
                <w:bCs/>
                <w:szCs w:val="21"/>
              </w:rPr>
              <w:t>）</w:t>
            </w:r>
            <w:r>
              <w:rPr>
                <w:rFonts w:ascii="宋体" w:hAnsi="宋体" w:hint="eastAsia"/>
                <w:bCs/>
              </w:rPr>
              <w:t>、生产过程中的关键技术指标是否按企业技术文件中检验文件规定进行检验，并保留检验记录及报告。（分装型企业此项不适用）</w:t>
            </w:r>
          </w:p>
        </w:tc>
        <w:tc>
          <w:tcPr>
            <w:tcW w:w="4853" w:type="dxa"/>
            <w:tcBorders>
              <w:top w:val="single" w:sz="4" w:space="0" w:color="auto"/>
              <w:left w:val="single" w:sz="4" w:space="0" w:color="auto"/>
              <w:bottom w:val="single" w:sz="4" w:space="0" w:color="auto"/>
              <w:right w:val="single" w:sz="4" w:space="0" w:color="auto"/>
            </w:tcBorders>
          </w:tcPr>
          <w:p w:rsidR="00B66D30" w:rsidRDefault="00A86BC6">
            <w:pPr>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470" w:type="dxa"/>
            <w:tcBorders>
              <w:top w:val="single" w:sz="4" w:space="0" w:color="auto"/>
              <w:left w:val="single" w:sz="4" w:space="0" w:color="auto"/>
              <w:bottom w:val="single" w:sz="4" w:space="0" w:color="auto"/>
              <w:right w:val="single" w:sz="4" w:space="0" w:color="auto"/>
            </w:tcBorders>
            <w:vAlign w:val="center"/>
          </w:tcPr>
          <w:p w:rsidR="00B66D30" w:rsidRDefault="00A86BC6">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符合</w:t>
            </w:r>
          </w:p>
          <w:p w:rsidR="00B66D30" w:rsidRDefault="00A86BC6">
            <w:pPr>
              <w:adjustRightInd w:val="0"/>
              <w:snapToGrid w:val="0"/>
              <w:spacing w:line="300" w:lineRule="auto"/>
              <w:rPr>
                <w:rFonts w:ascii="宋体" w:hAnsi="宋体"/>
                <w:bCs/>
              </w:rPr>
            </w:pPr>
            <w:r>
              <w:rPr>
                <w:rFonts w:ascii="宋体" w:hAnsi="宋体" w:hint="eastAsia"/>
                <w:bCs/>
              </w:rPr>
              <w:sym w:font="Wingdings" w:char="F06F"/>
            </w:r>
            <w:r>
              <w:rPr>
                <w:rFonts w:ascii="宋体" w:hAnsi="宋体" w:hint="eastAsia"/>
                <w:bCs/>
              </w:rPr>
              <w:t xml:space="preserve"> 不符合</w:t>
            </w:r>
          </w:p>
          <w:p w:rsidR="00B66D30" w:rsidRDefault="00A86BC6">
            <w:pPr>
              <w:adjustRightInd w:val="0"/>
              <w:snapToGrid w:val="0"/>
              <w:spacing w:line="300" w:lineRule="auto"/>
              <w:rPr>
                <w:rFonts w:ascii="宋体" w:hAnsi="宋体"/>
                <w:bCs/>
              </w:rPr>
            </w:pPr>
            <w:r>
              <w:rPr>
                <w:rFonts w:ascii="宋体" w:hAnsi="宋体" w:hint="eastAsia"/>
                <w:bCs/>
              </w:rPr>
              <w:sym w:font="Wingdings" w:char="F06F"/>
            </w:r>
            <w:r>
              <w:rPr>
                <w:rFonts w:ascii="宋体" w:hAnsi="宋体" w:hint="eastAsia"/>
                <w:bCs/>
              </w:rPr>
              <w:t xml:space="preserve"> 建议改进</w:t>
            </w:r>
          </w:p>
          <w:p w:rsidR="00B66D30" w:rsidRDefault="00A86BC6">
            <w:pPr>
              <w:adjustRightInd w:val="0"/>
              <w:snapToGrid w:val="0"/>
              <w:spacing w:line="300" w:lineRule="auto"/>
              <w:rPr>
                <w:rFonts w:ascii="宋体" w:hAnsi="宋体"/>
                <w:bCs/>
              </w:rPr>
            </w:pPr>
            <w:r>
              <w:rPr>
                <w:rFonts w:ascii="宋体" w:hAnsi="宋体" w:hint="eastAsia"/>
                <w:bCs/>
              </w:rPr>
              <w:sym w:font="Wingdings" w:char="F06F"/>
            </w:r>
            <w:r>
              <w:rPr>
                <w:rFonts w:ascii="宋体" w:hAnsi="宋体" w:hint="eastAsia"/>
                <w:bCs/>
              </w:rPr>
              <w:t xml:space="preserve"> 此项不适用</w:t>
            </w:r>
          </w:p>
        </w:tc>
        <w:tc>
          <w:tcPr>
            <w:tcW w:w="1687" w:type="dxa"/>
            <w:tcBorders>
              <w:top w:val="single" w:sz="4" w:space="0" w:color="auto"/>
              <w:left w:val="single" w:sz="4" w:space="0" w:color="auto"/>
              <w:bottom w:val="single" w:sz="4" w:space="0" w:color="auto"/>
              <w:right w:val="single" w:sz="4" w:space="0" w:color="auto"/>
            </w:tcBorders>
            <w:vAlign w:val="center"/>
          </w:tcPr>
          <w:p w:rsidR="00B66D30" w:rsidRDefault="00A86BC6">
            <w:pPr>
              <w:adjustRightInd w:val="0"/>
              <w:snapToGrid w:val="0"/>
              <w:spacing w:line="300" w:lineRule="auto"/>
              <w:rPr>
                <w:rFonts w:ascii="宋体" w:hAnsi="宋体"/>
                <w:bCs/>
              </w:rPr>
            </w:pPr>
            <w:r>
              <w:rPr>
                <w:rFonts w:ascii="宋体" w:hAnsi="宋体" w:hint="eastAsia"/>
                <w:bCs/>
              </w:rPr>
              <w:t>1.如果企业未按企业技术文件中检验文件规定对全部自制关键原材料生产过程中的关键技术指标进行检验，并保留检验记录及报告，该款为“否”，则结论为不符合；</w:t>
            </w:r>
          </w:p>
          <w:p w:rsidR="00B66D30" w:rsidRDefault="00A86BC6">
            <w:pPr>
              <w:adjustRightInd w:val="0"/>
              <w:snapToGrid w:val="0"/>
              <w:spacing w:line="300" w:lineRule="auto"/>
              <w:rPr>
                <w:rFonts w:ascii="宋体" w:hAnsi="宋体"/>
                <w:bCs/>
              </w:rPr>
            </w:pPr>
            <w:r>
              <w:rPr>
                <w:rFonts w:ascii="宋体" w:hAnsi="宋体" w:hint="eastAsia"/>
                <w:bCs/>
              </w:rPr>
              <w:t>2.如果企业只对部分自制关键原材料</w:t>
            </w:r>
            <w:r>
              <w:rPr>
                <w:rFonts w:ascii="宋体" w:hAnsi="宋体" w:hint="eastAsia"/>
                <w:bCs/>
                <w:szCs w:val="21"/>
              </w:rPr>
              <w:t>，</w:t>
            </w:r>
            <w:r>
              <w:rPr>
                <w:rFonts w:ascii="宋体" w:hAnsi="宋体" w:hint="eastAsia"/>
                <w:bCs/>
              </w:rPr>
              <w:t>生产过程中的关键技术指标进行检验，并保留检验记录及报告，该款为“否”，则结论为建议改进。</w:t>
            </w:r>
          </w:p>
        </w:tc>
      </w:tr>
      <w:tr w:rsidR="00B66D30">
        <w:trPr>
          <w:cantSplit/>
          <w:trHeight w:val="1018"/>
          <w:jc w:val="center"/>
        </w:trPr>
        <w:tc>
          <w:tcPr>
            <w:tcW w:w="747" w:type="dxa"/>
            <w:tcBorders>
              <w:top w:val="single" w:sz="4" w:space="0" w:color="auto"/>
              <w:left w:val="single" w:sz="4" w:space="0" w:color="auto"/>
              <w:bottom w:val="single" w:sz="4" w:space="0" w:color="auto"/>
              <w:right w:val="single" w:sz="4" w:space="0" w:color="auto"/>
            </w:tcBorders>
            <w:vAlign w:val="center"/>
          </w:tcPr>
          <w:p w:rsidR="00B66D30" w:rsidRDefault="00A86BC6">
            <w:pPr>
              <w:adjustRightInd w:val="0"/>
              <w:snapToGrid w:val="0"/>
              <w:spacing w:line="300" w:lineRule="auto"/>
              <w:jc w:val="center"/>
              <w:rPr>
                <w:rFonts w:ascii="宋体" w:hAnsi="宋体"/>
                <w:bCs/>
                <w:color w:val="000000"/>
              </w:rPr>
            </w:pPr>
            <w:r>
              <w:rPr>
                <w:rFonts w:ascii="宋体" w:hAnsi="宋体" w:hint="eastAsia"/>
                <w:bCs/>
                <w:color w:val="000000"/>
              </w:rPr>
              <w:t>6.4</w:t>
            </w:r>
          </w:p>
        </w:tc>
        <w:tc>
          <w:tcPr>
            <w:tcW w:w="707" w:type="dxa"/>
            <w:tcBorders>
              <w:top w:val="single" w:sz="4" w:space="0" w:color="auto"/>
              <w:left w:val="single" w:sz="4" w:space="0" w:color="auto"/>
              <w:bottom w:val="single" w:sz="4" w:space="0" w:color="auto"/>
              <w:right w:val="single" w:sz="4" w:space="0" w:color="auto"/>
            </w:tcBorders>
            <w:vAlign w:val="center"/>
          </w:tcPr>
          <w:p w:rsidR="00B66D30" w:rsidRDefault="00A86BC6">
            <w:pPr>
              <w:adjustRightInd w:val="0"/>
              <w:snapToGrid w:val="0"/>
              <w:spacing w:line="300" w:lineRule="auto"/>
              <w:jc w:val="center"/>
              <w:rPr>
                <w:rFonts w:ascii="宋体" w:hAnsi="宋体"/>
                <w:bCs/>
                <w:color w:val="000000"/>
              </w:rPr>
            </w:pPr>
            <w:r>
              <w:rPr>
                <w:rFonts w:ascii="宋体" w:hAnsi="宋体" w:hint="eastAsia"/>
                <w:bCs/>
                <w:color w:val="000000"/>
              </w:rPr>
              <w:t>出厂检验</w:t>
            </w:r>
          </w:p>
        </w:tc>
        <w:tc>
          <w:tcPr>
            <w:tcW w:w="4269" w:type="dxa"/>
            <w:tcBorders>
              <w:top w:val="single" w:sz="4" w:space="0" w:color="auto"/>
              <w:left w:val="single" w:sz="4" w:space="0" w:color="auto"/>
              <w:bottom w:val="single" w:sz="4" w:space="0" w:color="auto"/>
              <w:right w:val="single" w:sz="4" w:space="0" w:color="auto"/>
            </w:tcBorders>
            <w:vAlign w:val="center"/>
          </w:tcPr>
          <w:p w:rsidR="00B66D30" w:rsidRDefault="00A86BC6" w:rsidP="00E144A9">
            <w:pPr>
              <w:adjustRightInd w:val="0"/>
              <w:snapToGrid w:val="0"/>
              <w:spacing w:line="300" w:lineRule="auto"/>
              <w:rPr>
                <w:rFonts w:ascii="宋体" w:hAnsi="宋体"/>
                <w:bCs/>
                <w:color w:val="000000"/>
              </w:rPr>
            </w:pPr>
            <w:r>
              <w:rPr>
                <w:rFonts w:ascii="宋体" w:hAnsi="宋体" w:hint="eastAsia"/>
                <w:bCs/>
                <w:color w:val="000000"/>
              </w:rPr>
              <w:t>4</w:t>
            </w:r>
            <w:r w:rsidR="00E144A9">
              <w:rPr>
                <w:rFonts w:ascii="宋体" w:hAnsi="宋体" w:hint="eastAsia"/>
                <w:bCs/>
                <w:color w:val="000000"/>
              </w:rPr>
              <w:t>2</w:t>
            </w:r>
            <w:r>
              <w:rPr>
                <w:rFonts w:ascii="宋体" w:hAnsi="宋体" w:hint="eastAsia"/>
                <w:bCs/>
                <w:color w:val="000000"/>
              </w:rPr>
              <w:t>）查阅企业出厂检验记录，核查企业是否按检验文件及标准规定进行出厂检验，并保留检验记录及报告。</w:t>
            </w:r>
          </w:p>
        </w:tc>
        <w:tc>
          <w:tcPr>
            <w:tcW w:w="4853" w:type="dxa"/>
            <w:tcBorders>
              <w:top w:val="single" w:sz="4" w:space="0" w:color="auto"/>
              <w:left w:val="single" w:sz="4" w:space="0" w:color="auto"/>
              <w:bottom w:val="single" w:sz="4" w:space="0" w:color="auto"/>
              <w:right w:val="single" w:sz="4" w:space="0" w:color="auto"/>
            </w:tcBorders>
          </w:tcPr>
          <w:p w:rsidR="00B66D30" w:rsidRDefault="00A86BC6">
            <w:pPr>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470" w:type="dxa"/>
            <w:tcBorders>
              <w:top w:val="single" w:sz="4" w:space="0" w:color="auto"/>
              <w:left w:val="single" w:sz="4" w:space="0" w:color="auto"/>
              <w:bottom w:val="single" w:sz="4" w:space="0" w:color="auto"/>
              <w:right w:val="single" w:sz="4" w:space="0" w:color="auto"/>
            </w:tcBorders>
            <w:vAlign w:val="center"/>
          </w:tcPr>
          <w:p w:rsidR="00B66D30" w:rsidRDefault="00A86BC6">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符合</w:t>
            </w:r>
          </w:p>
          <w:p w:rsidR="00B66D30" w:rsidRDefault="00A86BC6">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不符合</w:t>
            </w:r>
          </w:p>
        </w:tc>
        <w:tc>
          <w:tcPr>
            <w:tcW w:w="1687" w:type="dxa"/>
            <w:tcBorders>
              <w:top w:val="single" w:sz="4" w:space="0" w:color="auto"/>
              <w:left w:val="single" w:sz="4" w:space="0" w:color="auto"/>
              <w:bottom w:val="single" w:sz="4" w:space="0" w:color="auto"/>
              <w:right w:val="single" w:sz="4" w:space="0" w:color="auto"/>
            </w:tcBorders>
            <w:vAlign w:val="center"/>
          </w:tcPr>
          <w:p w:rsidR="00B66D30" w:rsidRDefault="00A86BC6">
            <w:pPr>
              <w:adjustRightInd w:val="0"/>
              <w:snapToGrid w:val="0"/>
              <w:spacing w:line="300" w:lineRule="auto"/>
              <w:rPr>
                <w:rFonts w:ascii="宋体" w:hAnsi="宋体"/>
                <w:bCs/>
                <w:color w:val="000000"/>
              </w:rPr>
            </w:pPr>
            <w:r>
              <w:rPr>
                <w:rFonts w:ascii="宋体" w:hAnsi="宋体" w:hint="eastAsia"/>
                <w:bCs/>
                <w:color w:val="000000"/>
              </w:rPr>
              <w:t>1.如果企业未按检验文件及标准规定对所有成品进行出厂检验，并保留检验记录及报告，该款为“否”，则结论为不符合。</w:t>
            </w:r>
          </w:p>
        </w:tc>
      </w:tr>
      <w:tr w:rsidR="00B66D30">
        <w:trPr>
          <w:cantSplit/>
          <w:trHeight w:val="767"/>
          <w:jc w:val="center"/>
        </w:trPr>
        <w:tc>
          <w:tcPr>
            <w:tcW w:w="747" w:type="dxa"/>
            <w:vMerge w:val="restart"/>
            <w:tcBorders>
              <w:top w:val="single" w:sz="4" w:space="0" w:color="auto"/>
              <w:left w:val="single" w:sz="4" w:space="0" w:color="auto"/>
              <w:right w:val="single" w:sz="4" w:space="0" w:color="auto"/>
            </w:tcBorders>
            <w:vAlign w:val="center"/>
          </w:tcPr>
          <w:p w:rsidR="00B66D30" w:rsidRDefault="00A86BC6">
            <w:pPr>
              <w:adjustRightInd w:val="0"/>
              <w:snapToGrid w:val="0"/>
              <w:spacing w:line="300" w:lineRule="auto"/>
              <w:jc w:val="center"/>
              <w:rPr>
                <w:rFonts w:ascii="宋体" w:hAnsi="宋体"/>
                <w:bCs/>
                <w:color w:val="000000"/>
              </w:rPr>
            </w:pPr>
            <w:r>
              <w:rPr>
                <w:rFonts w:ascii="宋体" w:hAnsi="宋体" w:hint="eastAsia"/>
                <w:bCs/>
                <w:color w:val="000000"/>
              </w:rPr>
              <w:t>6.5</w:t>
            </w:r>
          </w:p>
        </w:tc>
        <w:tc>
          <w:tcPr>
            <w:tcW w:w="707" w:type="dxa"/>
            <w:vMerge w:val="restart"/>
            <w:tcBorders>
              <w:top w:val="single" w:sz="4" w:space="0" w:color="auto"/>
              <w:left w:val="single" w:sz="4" w:space="0" w:color="auto"/>
              <w:right w:val="single" w:sz="4" w:space="0" w:color="auto"/>
            </w:tcBorders>
            <w:vAlign w:val="center"/>
          </w:tcPr>
          <w:p w:rsidR="00B66D30" w:rsidRDefault="00A86BC6">
            <w:pPr>
              <w:adjustRightInd w:val="0"/>
              <w:snapToGrid w:val="0"/>
              <w:spacing w:line="300" w:lineRule="auto"/>
              <w:jc w:val="center"/>
              <w:rPr>
                <w:rFonts w:ascii="宋体" w:hAnsi="宋体"/>
                <w:bCs/>
                <w:color w:val="000000"/>
              </w:rPr>
            </w:pPr>
            <w:r>
              <w:rPr>
                <w:rFonts w:ascii="宋体" w:hAnsi="宋体" w:hint="eastAsia"/>
                <w:bCs/>
                <w:color w:val="000000"/>
              </w:rPr>
              <w:t>不合格品控制</w:t>
            </w:r>
          </w:p>
        </w:tc>
        <w:tc>
          <w:tcPr>
            <w:tcW w:w="4269" w:type="dxa"/>
            <w:tcBorders>
              <w:top w:val="single" w:sz="4" w:space="0" w:color="auto"/>
              <w:left w:val="single" w:sz="4" w:space="0" w:color="auto"/>
              <w:bottom w:val="single" w:sz="4" w:space="0" w:color="auto"/>
              <w:right w:val="single" w:sz="4" w:space="0" w:color="auto"/>
            </w:tcBorders>
            <w:vAlign w:val="center"/>
          </w:tcPr>
          <w:p w:rsidR="00B66D30" w:rsidRDefault="00A86BC6" w:rsidP="00E144A9">
            <w:pPr>
              <w:adjustRightInd w:val="0"/>
              <w:snapToGrid w:val="0"/>
              <w:spacing w:line="300" w:lineRule="auto"/>
              <w:rPr>
                <w:rFonts w:ascii="宋体" w:hAnsi="宋体"/>
                <w:bCs/>
                <w:color w:val="000000"/>
              </w:rPr>
            </w:pPr>
            <w:r>
              <w:rPr>
                <w:rFonts w:ascii="宋体" w:hAnsi="宋体" w:hint="eastAsia"/>
                <w:bCs/>
                <w:color w:val="000000"/>
              </w:rPr>
              <w:t>4</w:t>
            </w:r>
            <w:r w:rsidR="00E144A9">
              <w:rPr>
                <w:rFonts w:ascii="宋体" w:hAnsi="宋体" w:hint="eastAsia"/>
                <w:bCs/>
                <w:color w:val="000000"/>
              </w:rPr>
              <w:t>3</w:t>
            </w:r>
            <w:r>
              <w:rPr>
                <w:rFonts w:ascii="宋体" w:hAnsi="宋体" w:hint="eastAsia"/>
                <w:bCs/>
                <w:color w:val="000000"/>
              </w:rPr>
              <w:t>）查阅企业检验文件，</w:t>
            </w:r>
            <w:r>
              <w:rPr>
                <w:rFonts w:ascii="宋体" w:hAnsi="宋体" w:hint="eastAsia"/>
                <w:color w:val="000000"/>
                <w:szCs w:val="21"/>
              </w:rPr>
              <w:t>是否对不合格品的控制和处置</w:t>
            </w:r>
            <w:proofErr w:type="gramStart"/>
            <w:r>
              <w:rPr>
                <w:rFonts w:ascii="宋体" w:hAnsi="宋体" w:hint="eastAsia"/>
                <w:color w:val="000000"/>
                <w:szCs w:val="21"/>
              </w:rPr>
              <w:t>作出</w:t>
            </w:r>
            <w:proofErr w:type="gramEnd"/>
            <w:r>
              <w:rPr>
                <w:rFonts w:ascii="宋体" w:hAnsi="宋体" w:hint="eastAsia"/>
                <w:color w:val="000000"/>
                <w:szCs w:val="21"/>
              </w:rPr>
              <w:t>明确规定。</w:t>
            </w:r>
          </w:p>
        </w:tc>
        <w:tc>
          <w:tcPr>
            <w:tcW w:w="4853" w:type="dxa"/>
            <w:tcBorders>
              <w:top w:val="single" w:sz="4" w:space="0" w:color="auto"/>
              <w:left w:val="single" w:sz="4" w:space="0" w:color="auto"/>
              <w:bottom w:val="single" w:sz="4" w:space="0" w:color="auto"/>
              <w:right w:val="single" w:sz="4" w:space="0" w:color="auto"/>
            </w:tcBorders>
          </w:tcPr>
          <w:p w:rsidR="00B66D30" w:rsidRDefault="00A86BC6">
            <w:pPr>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470" w:type="dxa"/>
            <w:vMerge w:val="restart"/>
            <w:tcBorders>
              <w:top w:val="single" w:sz="4" w:space="0" w:color="auto"/>
              <w:left w:val="single" w:sz="4" w:space="0" w:color="auto"/>
              <w:right w:val="single" w:sz="4" w:space="0" w:color="auto"/>
            </w:tcBorders>
            <w:vAlign w:val="center"/>
          </w:tcPr>
          <w:p w:rsidR="00B66D30" w:rsidRDefault="00A86BC6">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符合</w:t>
            </w:r>
          </w:p>
          <w:p w:rsidR="00B66D30" w:rsidRDefault="00A86BC6">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不符合</w:t>
            </w:r>
          </w:p>
        </w:tc>
        <w:tc>
          <w:tcPr>
            <w:tcW w:w="1687" w:type="dxa"/>
            <w:vMerge w:val="restart"/>
            <w:tcBorders>
              <w:top w:val="single" w:sz="4" w:space="0" w:color="auto"/>
              <w:left w:val="single" w:sz="4" w:space="0" w:color="auto"/>
              <w:right w:val="single" w:sz="4" w:space="0" w:color="auto"/>
            </w:tcBorders>
            <w:vAlign w:val="center"/>
          </w:tcPr>
          <w:p w:rsidR="00B66D30" w:rsidRDefault="00A86BC6" w:rsidP="00656810">
            <w:pPr>
              <w:adjustRightInd w:val="0"/>
              <w:snapToGrid w:val="0"/>
              <w:spacing w:line="300" w:lineRule="auto"/>
              <w:rPr>
                <w:rFonts w:ascii="宋体" w:hAnsi="宋体"/>
                <w:bCs/>
                <w:color w:val="000000"/>
              </w:rPr>
            </w:pPr>
            <w:r>
              <w:rPr>
                <w:rFonts w:ascii="宋体" w:hAnsi="宋体" w:hint="eastAsia"/>
                <w:bCs/>
                <w:color w:val="000000"/>
              </w:rPr>
              <w:t>核查内容4</w:t>
            </w:r>
            <w:r w:rsidR="00656810">
              <w:rPr>
                <w:rFonts w:ascii="宋体" w:hAnsi="宋体" w:hint="eastAsia"/>
                <w:bCs/>
                <w:color w:val="000000"/>
              </w:rPr>
              <w:t>3</w:t>
            </w:r>
            <w:r>
              <w:rPr>
                <w:rFonts w:ascii="宋体" w:hAnsi="宋体" w:hint="eastAsia"/>
                <w:bCs/>
                <w:color w:val="000000"/>
              </w:rPr>
              <w:t>）～4</w:t>
            </w:r>
            <w:r w:rsidR="00656810">
              <w:rPr>
                <w:rFonts w:ascii="宋体" w:hAnsi="宋体" w:hint="eastAsia"/>
                <w:bCs/>
                <w:color w:val="000000"/>
              </w:rPr>
              <w:t>5</w:t>
            </w:r>
            <w:r>
              <w:rPr>
                <w:rFonts w:ascii="宋体" w:hAnsi="宋体" w:hint="eastAsia"/>
                <w:bCs/>
                <w:color w:val="000000"/>
              </w:rPr>
              <w:t>）款，任一款为否，则该项为不符合。</w:t>
            </w:r>
          </w:p>
        </w:tc>
      </w:tr>
      <w:tr w:rsidR="00B66D30">
        <w:trPr>
          <w:cantSplit/>
          <w:trHeight w:val="1080"/>
          <w:jc w:val="center"/>
        </w:trPr>
        <w:tc>
          <w:tcPr>
            <w:tcW w:w="747" w:type="dxa"/>
            <w:vMerge/>
            <w:tcBorders>
              <w:left w:val="single" w:sz="4" w:space="0" w:color="auto"/>
              <w:right w:val="single" w:sz="4" w:space="0" w:color="auto"/>
            </w:tcBorders>
            <w:vAlign w:val="center"/>
          </w:tcPr>
          <w:p w:rsidR="00B66D30" w:rsidRDefault="00B66D30">
            <w:pPr>
              <w:adjustRightInd w:val="0"/>
              <w:snapToGrid w:val="0"/>
              <w:spacing w:line="300" w:lineRule="auto"/>
              <w:jc w:val="center"/>
              <w:rPr>
                <w:rFonts w:ascii="宋体" w:hAnsi="宋体"/>
                <w:bCs/>
                <w:color w:val="000000"/>
              </w:rPr>
            </w:pPr>
          </w:p>
        </w:tc>
        <w:tc>
          <w:tcPr>
            <w:tcW w:w="707" w:type="dxa"/>
            <w:vMerge/>
            <w:tcBorders>
              <w:left w:val="single" w:sz="4" w:space="0" w:color="auto"/>
              <w:right w:val="single" w:sz="4" w:space="0" w:color="auto"/>
            </w:tcBorders>
            <w:vAlign w:val="center"/>
          </w:tcPr>
          <w:p w:rsidR="00B66D30" w:rsidRDefault="00B66D30">
            <w:pPr>
              <w:adjustRightInd w:val="0"/>
              <w:snapToGrid w:val="0"/>
              <w:spacing w:line="300" w:lineRule="auto"/>
              <w:jc w:val="center"/>
              <w:rPr>
                <w:rFonts w:ascii="宋体" w:hAnsi="宋体"/>
                <w:bCs/>
                <w:color w:val="000000"/>
              </w:rPr>
            </w:pPr>
          </w:p>
        </w:tc>
        <w:tc>
          <w:tcPr>
            <w:tcW w:w="4269" w:type="dxa"/>
            <w:tcBorders>
              <w:top w:val="single" w:sz="4" w:space="0" w:color="auto"/>
              <w:left w:val="single" w:sz="4" w:space="0" w:color="auto"/>
              <w:bottom w:val="single" w:sz="4" w:space="0" w:color="auto"/>
              <w:right w:val="single" w:sz="4" w:space="0" w:color="auto"/>
            </w:tcBorders>
            <w:vAlign w:val="center"/>
          </w:tcPr>
          <w:p w:rsidR="00B66D30" w:rsidRDefault="00A86BC6" w:rsidP="00E144A9">
            <w:pPr>
              <w:adjustRightInd w:val="0"/>
              <w:snapToGrid w:val="0"/>
              <w:spacing w:line="300" w:lineRule="auto"/>
              <w:rPr>
                <w:rFonts w:ascii="宋体" w:hAnsi="宋体"/>
                <w:bCs/>
                <w:color w:val="000000"/>
              </w:rPr>
            </w:pPr>
            <w:r>
              <w:rPr>
                <w:rFonts w:ascii="宋体" w:hAnsi="宋体" w:hint="eastAsia"/>
                <w:color w:val="000000"/>
                <w:szCs w:val="21"/>
              </w:rPr>
              <w:t>4</w:t>
            </w:r>
            <w:r w:rsidR="00E144A9">
              <w:rPr>
                <w:rFonts w:ascii="宋体" w:hAnsi="宋体" w:hint="eastAsia"/>
                <w:color w:val="000000"/>
                <w:szCs w:val="21"/>
              </w:rPr>
              <w:t>4</w:t>
            </w:r>
            <w:r>
              <w:rPr>
                <w:rFonts w:ascii="宋体" w:hAnsi="宋体" w:hint="eastAsia"/>
                <w:color w:val="000000"/>
                <w:szCs w:val="21"/>
              </w:rPr>
              <w:t>）查阅企业相关记录，核查对检验中发现的不合格品是否按规定进行标识、隔离和处置，是否有效防止不合格品转入下道工序和出厂。</w:t>
            </w:r>
          </w:p>
        </w:tc>
        <w:tc>
          <w:tcPr>
            <w:tcW w:w="4853" w:type="dxa"/>
            <w:tcBorders>
              <w:top w:val="single" w:sz="4" w:space="0" w:color="auto"/>
              <w:left w:val="single" w:sz="4" w:space="0" w:color="auto"/>
              <w:bottom w:val="single" w:sz="4" w:space="0" w:color="auto"/>
              <w:right w:val="single" w:sz="4" w:space="0" w:color="auto"/>
            </w:tcBorders>
          </w:tcPr>
          <w:p w:rsidR="00B66D30" w:rsidRDefault="00A86BC6">
            <w:pPr>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470" w:type="dxa"/>
            <w:vMerge/>
            <w:tcBorders>
              <w:left w:val="single" w:sz="4" w:space="0" w:color="auto"/>
              <w:right w:val="single" w:sz="4" w:space="0" w:color="auto"/>
            </w:tcBorders>
            <w:vAlign w:val="center"/>
          </w:tcPr>
          <w:p w:rsidR="00B66D30" w:rsidRDefault="00B66D30">
            <w:pPr>
              <w:adjustRightInd w:val="0"/>
              <w:snapToGrid w:val="0"/>
              <w:spacing w:line="300" w:lineRule="auto"/>
              <w:rPr>
                <w:rFonts w:ascii="宋体" w:hAnsi="宋体"/>
                <w:bCs/>
                <w:color w:val="000000"/>
              </w:rPr>
            </w:pPr>
          </w:p>
        </w:tc>
        <w:tc>
          <w:tcPr>
            <w:tcW w:w="1687" w:type="dxa"/>
            <w:vMerge/>
            <w:tcBorders>
              <w:left w:val="single" w:sz="4" w:space="0" w:color="auto"/>
              <w:right w:val="single" w:sz="4" w:space="0" w:color="auto"/>
            </w:tcBorders>
            <w:vAlign w:val="center"/>
          </w:tcPr>
          <w:p w:rsidR="00B66D30" w:rsidRDefault="00B66D30">
            <w:pPr>
              <w:adjustRightInd w:val="0"/>
              <w:snapToGrid w:val="0"/>
              <w:spacing w:line="300" w:lineRule="auto"/>
              <w:rPr>
                <w:rFonts w:ascii="宋体" w:hAnsi="宋体"/>
                <w:bCs/>
                <w:color w:val="000000"/>
              </w:rPr>
            </w:pPr>
          </w:p>
        </w:tc>
      </w:tr>
      <w:tr w:rsidR="00B66D30">
        <w:trPr>
          <w:cantSplit/>
          <w:trHeight w:val="763"/>
          <w:jc w:val="center"/>
        </w:trPr>
        <w:tc>
          <w:tcPr>
            <w:tcW w:w="747" w:type="dxa"/>
            <w:vMerge/>
            <w:tcBorders>
              <w:left w:val="single" w:sz="4" w:space="0" w:color="auto"/>
              <w:bottom w:val="single" w:sz="4" w:space="0" w:color="auto"/>
              <w:right w:val="single" w:sz="4" w:space="0" w:color="auto"/>
            </w:tcBorders>
            <w:vAlign w:val="center"/>
          </w:tcPr>
          <w:p w:rsidR="00B66D30" w:rsidRDefault="00B66D30">
            <w:pPr>
              <w:adjustRightInd w:val="0"/>
              <w:snapToGrid w:val="0"/>
              <w:spacing w:line="300" w:lineRule="auto"/>
              <w:jc w:val="center"/>
              <w:rPr>
                <w:rFonts w:ascii="宋体" w:hAnsi="宋体"/>
                <w:bCs/>
                <w:color w:val="000000"/>
              </w:rPr>
            </w:pPr>
          </w:p>
        </w:tc>
        <w:tc>
          <w:tcPr>
            <w:tcW w:w="707" w:type="dxa"/>
            <w:vMerge/>
            <w:tcBorders>
              <w:left w:val="single" w:sz="4" w:space="0" w:color="auto"/>
              <w:bottom w:val="single" w:sz="4" w:space="0" w:color="auto"/>
              <w:right w:val="single" w:sz="4" w:space="0" w:color="auto"/>
            </w:tcBorders>
            <w:vAlign w:val="center"/>
          </w:tcPr>
          <w:p w:rsidR="00B66D30" w:rsidRDefault="00B66D30">
            <w:pPr>
              <w:adjustRightInd w:val="0"/>
              <w:snapToGrid w:val="0"/>
              <w:spacing w:line="300" w:lineRule="auto"/>
              <w:jc w:val="center"/>
              <w:rPr>
                <w:rFonts w:ascii="宋体" w:hAnsi="宋体"/>
                <w:bCs/>
                <w:color w:val="000000"/>
              </w:rPr>
            </w:pPr>
          </w:p>
        </w:tc>
        <w:tc>
          <w:tcPr>
            <w:tcW w:w="4269" w:type="dxa"/>
            <w:tcBorders>
              <w:top w:val="single" w:sz="4" w:space="0" w:color="auto"/>
              <w:left w:val="single" w:sz="4" w:space="0" w:color="auto"/>
              <w:bottom w:val="single" w:sz="4" w:space="0" w:color="auto"/>
              <w:right w:val="single" w:sz="4" w:space="0" w:color="auto"/>
            </w:tcBorders>
            <w:vAlign w:val="center"/>
          </w:tcPr>
          <w:p w:rsidR="00B66D30" w:rsidRDefault="00A86BC6" w:rsidP="00E144A9">
            <w:pPr>
              <w:adjustRightInd w:val="0"/>
              <w:snapToGrid w:val="0"/>
              <w:spacing w:line="300" w:lineRule="auto"/>
              <w:rPr>
                <w:rFonts w:ascii="宋体" w:hAnsi="宋体"/>
                <w:color w:val="000000"/>
                <w:szCs w:val="21"/>
              </w:rPr>
            </w:pPr>
            <w:r>
              <w:rPr>
                <w:rFonts w:ascii="宋体" w:hAnsi="宋体" w:hint="eastAsia"/>
                <w:color w:val="000000"/>
                <w:szCs w:val="21"/>
              </w:rPr>
              <w:t>4</w:t>
            </w:r>
            <w:r w:rsidR="00E144A9">
              <w:rPr>
                <w:rFonts w:ascii="宋体" w:hAnsi="宋体" w:hint="eastAsia"/>
                <w:color w:val="000000"/>
                <w:szCs w:val="21"/>
              </w:rPr>
              <w:t>5</w:t>
            </w:r>
            <w:r>
              <w:rPr>
                <w:rFonts w:ascii="宋体" w:hAnsi="宋体" w:hint="eastAsia"/>
                <w:color w:val="000000"/>
                <w:szCs w:val="21"/>
              </w:rPr>
              <w:t>）查阅企业相关记录，核查出现不合格品后，不合格品经返工、返修后是否重新进行了检验。</w:t>
            </w:r>
          </w:p>
        </w:tc>
        <w:tc>
          <w:tcPr>
            <w:tcW w:w="4853" w:type="dxa"/>
            <w:tcBorders>
              <w:top w:val="single" w:sz="4" w:space="0" w:color="auto"/>
              <w:left w:val="single" w:sz="4" w:space="0" w:color="auto"/>
              <w:bottom w:val="single" w:sz="4" w:space="0" w:color="auto"/>
              <w:right w:val="single" w:sz="4" w:space="0" w:color="auto"/>
            </w:tcBorders>
          </w:tcPr>
          <w:p w:rsidR="00B66D30" w:rsidRDefault="00A86BC6">
            <w:pPr>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是；</w:t>
            </w:r>
            <w:r>
              <w:rPr>
                <w:rFonts w:ascii="宋体" w:hAnsi="宋体" w:hint="eastAsia"/>
                <w:bCs/>
                <w:color w:val="000000"/>
              </w:rPr>
              <w:sym w:font="Wingdings" w:char="F06F"/>
            </w:r>
            <w:r>
              <w:rPr>
                <w:rFonts w:ascii="宋体" w:hAnsi="宋体" w:hint="eastAsia"/>
                <w:bCs/>
                <w:color w:val="000000"/>
              </w:rPr>
              <w:t xml:space="preserve"> 否：</w:t>
            </w:r>
          </w:p>
        </w:tc>
        <w:tc>
          <w:tcPr>
            <w:tcW w:w="1470" w:type="dxa"/>
            <w:vMerge/>
            <w:tcBorders>
              <w:left w:val="single" w:sz="4" w:space="0" w:color="auto"/>
              <w:bottom w:val="single" w:sz="4" w:space="0" w:color="auto"/>
              <w:right w:val="single" w:sz="4" w:space="0" w:color="auto"/>
            </w:tcBorders>
            <w:vAlign w:val="center"/>
          </w:tcPr>
          <w:p w:rsidR="00B66D30" w:rsidRDefault="00B66D30">
            <w:pPr>
              <w:adjustRightInd w:val="0"/>
              <w:snapToGrid w:val="0"/>
              <w:spacing w:line="300" w:lineRule="auto"/>
              <w:rPr>
                <w:rFonts w:ascii="宋体" w:hAnsi="宋体"/>
                <w:bCs/>
                <w:color w:val="000000"/>
              </w:rPr>
            </w:pPr>
          </w:p>
        </w:tc>
        <w:tc>
          <w:tcPr>
            <w:tcW w:w="1687" w:type="dxa"/>
            <w:vMerge/>
            <w:tcBorders>
              <w:left w:val="single" w:sz="4" w:space="0" w:color="auto"/>
              <w:bottom w:val="single" w:sz="4" w:space="0" w:color="auto"/>
              <w:right w:val="single" w:sz="4" w:space="0" w:color="auto"/>
            </w:tcBorders>
            <w:vAlign w:val="center"/>
          </w:tcPr>
          <w:p w:rsidR="00B66D30" w:rsidRDefault="00B66D30">
            <w:pPr>
              <w:adjustRightInd w:val="0"/>
              <w:snapToGrid w:val="0"/>
              <w:spacing w:line="300" w:lineRule="auto"/>
              <w:rPr>
                <w:rFonts w:ascii="宋体" w:hAnsi="宋体"/>
                <w:bCs/>
                <w:color w:val="000000"/>
              </w:rPr>
            </w:pPr>
          </w:p>
        </w:tc>
      </w:tr>
    </w:tbl>
    <w:p w:rsidR="00B66D30" w:rsidRDefault="00B66D30">
      <w:pPr>
        <w:spacing w:line="360" w:lineRule="auto"/>
        <w:ind w:firstLineChars="200" w:firstLine="422"/>
        <w:rPr>
          <w:rFonts w:ascii="宋体" w:hAnsi="宋体"/>
          <w:b/>
          <w:color w:val="000000"/>
        </w:rPr>
      </w:pPr>
    </w:p>
    <w:p w:rsidR="00B66D30" w:rsidRDefault="00B66D30">
      <w:pPr>
        <w:spacing w:line="480" w:lineRule="exact"/>
        <w:sectPr w:rsidR="00B66D30">
          <w:headerReference w:type="default" r:id="rId19"/>
          <w:footerReference w:type="even" r:id="rId20"/>
          <w:footerReference w:type="default" r:id="rId21"/>
          <w:headerReference w:type="first" r:id="rId22"/>
          <w:pgSz w:w="16838" w:h="11906" w:orient="landscape"/>
          <w:pgMar w:top="1713" w:right="1418" w:bottom="1418" w:left="1418" w:header="851" w:footer="992" w:gutter="0"/>
          <w:cols w:space="720"/>
          <w:docGrid w:linePitch="312"/>
        </w:sectPr>
      </w:pPr>
    </w:p>
    <w:p w:rsidR="00B66D30" w:rsidRDefault="00A86BC6" w:rsidP="00CA75A9">
      <w:pPr>
        <w:pStyle w:val="3"/>
        <w:ind w:left="2521" w:hangingChars="837" w:hanging="2521"/>
        <w:rPr>
          <w:rFonts w:ascii="宋体" w:hAnsi="宋体"/>
          <w:color w:val="000000"/>
        </w:rPr>
      </w:pPr>
      <w:bookmarkStart w:id="28" w:name="_Toc462974773"/>
      <w:r>
        <w:rPr>
          <w:rFonts w:hint="eastAsia"/>
          <w:color w:val="000000"/>
        </w:rPr>
        <w:t>附件</w:t>
      </w:r>
      <w:r>
        <w:rPr>
          <w:rFonts w:ascii="宋体" w:hAnsi="宋体" w:hint="eastAsia"/>
          <w:color w:val="000000"/>
        </w:rPr>
        <w:t>3</w:t>
      </w:r>
      <w:bookmarkEnd w:id="28"/>
    </w:p>
    <w:p w:rsidR="00B66D30" w:rsidRDefault="00A86BC6" w:rsidP="00CA75A9">
      <w:pPr>
        <w:pStyle w:val="3"/>
        <w:ind w:left="2521" w:hangingChars="837" w:hanging="2521"/>
        <w:jc w:val="center"/>
        <w:rPr>
          <w:color w:val="000000"/>
        </w:rPr>
      </w:pPr>
      <w:bookmarkStart w:id="29" w:name="_Toc462974774"/>
      <w:r>
        <w:rPr>
          <w:rFonts w:ascii="宋体" w:hAnsi="宋体" w:hint="eastAsia"/>
          <w:color w:val="000000"/>
          <w:szCs w:val="30"/>
        </w:rPr>
        <w:t>企业实地核查不符合和建议改进条款汇总表</w:t>
      </w:r>
      <w:bookmarkEnd w:id="29"/>
    </w:p>
    <w:p w:rsidR="00B66D30" w:rsidRDefault="00B66D30">
      <w:pPr>
        <w:pStyle w:val="11"/>
        <w:tabs>
          <w:tab w:val="left" w:pos="210"/>
        </w:tabs>
        <w:snapToGrid w:val="0"/>
        <w:spacing w:line="300" w:lineRule="auto"/>
        <w:textAlignment w:val="auto"/>
        <w:rPr>
          <w:rFonts w:hAnsi="宋体"/>
          <w:color w:val="000000"/>
        </w:rPr>
      </w:pPr>
    </w:p>
    <w:p w:rsidR="00B66D30" w:rsidRDefault="00A86BC6">
      <w:pPr>
        <w:pStyle w:val="11"/>
        <w:tabs>
          <w:tab w:val="left" w:pos="210"/>
        </w:tabs>
        <w:snapToGrid w:val="0"/>
        <w:spacing w:line="300" w:lineRule="auto"/>
        <w:textAlignment w:val="auto"/>
        <w:rPr>
          <w:rFonts w:hAnsi="宋体"/>
          <w:color w:val="000000"/>
        </w:rPr>
      </w:pPr>
      <w:r>
        <w:rPr>
          <w:rFonts w:hAnsi="宋体" w:hint="eastAsia"/>
          <w:color w:val="000000"/>
        </w:rPr>
        <w:t>企业名称：                                       产品单元：</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993"/>
        <w:gridCol w:w="1701"/>
        <w:gridCol w:w="5919"/>
      </w:tblGrid>
      <w:tr w:rsidR="00B66D30">
        <w:trPr>
          <w:trHeight w:val="117"/>
        </w:trPr>
        <w:tc>
          <w:tcPr>
            <w:tcW w:w="675" w:type="dxa"/>
            <w:vMerge w:val="restart"/>
            <w:vAlign w:val="center"/>
          </w:tcPr>
          <w:p w:rsidR="00B66D30" w:rsidRDefault="00A86BC6">
            <w:pPr>
              <w:tabs>
                <w:tab w:val="left" w:pos="210"/>
              </w:tabs>
              <w:adjustRightInd w:val="0"/>
              <w:snapToGrid w:val="0"/>
              <w:spacing w:line="300" w:lineRule="auto"/>
              <w:jc w:val="center"/>
              <w:rPr>
                <w:rFonts w:ascii="宋体" w:hAnsi="宋体"/>
                <w:b/>
              </w:rPr>
            </w:pPr>
            <w:r>
              <w:rPr>
                <w:rFonts w:ascii="宋体" w:hAnsi="宋体" w:hint="eastAsia"/>
                <w:b/>
              </w:rPr>
              <w:t>序号</w:t>
            </w:r>
          </w:p>
        </w:tc>
        <w:tc>
          <w:tcPr>
            <w:tcW w:w="993" w:type="dxa"/>
            <w:vMerge w:val="restart"/>
            <w:vAlign w:val="center"/>
          </w:tcPr>
          <w:p w:rsidR="00B66D30" w:rsidRDefault="00A86BC6">
            <w:pPr>
              <w:tabs>
                <w:tab w:val="left" w:pos="210"/>
              </w:tabs>
              <w:adjustRightInd w:val="0"/>
              <w:snapToGrid w:val="0"/>
              <w:spacing w:line="300" w:lineRule="auto"/>
              <w:jc w:val="center"/>
              <w:rPr>
                <w:rFonts w:ascii="宋体" w:hAnsi="宋体"/>
                <w:b/>
              </w:rPr>
            </w:pPr>
            <w:r>
              <w:rPr>
                <w:rFonts w:ascii="宋体" w:hAnsi="宋体" w:hint="eastAsia"/>
                <w:b/>
              </w:rPr>
              <w:t>条款号</w:t>
            </w:r>
          </w:p>
        </w:tc>
        <w:tc>
          <w:tcPr>
            <w:tcW w:w="1701" w:type="dxa"/>
            <w:vAlign w:val="center"/>
          </w:tcPr>
          <w:p w:rsidR="00B66D30" w:rsidRDefault="00A86BC6">
            <w:pPr>
              <w:tabs>
                <w:tab w:val="left" w:pos="210"/>
              </w:tabs>
              <w:adjustRightInd w:val="0"/>
              <w:snapToGrid w:val="0"/>
              <w:spacing w:line="300" w:lineRule="auto"/>
              <w:jc w:val="center"/>
              <w:rPr>
                <w:rFonts w:ascii="宋体" w:hAnsi="宋体"/>
                <w:b/>
              </w:rPr>
            </w:pPr>
            <w:r>
              <w:rPr>
                <w:rFonts w:ascii="宋体" w:hAnsi="宋体" w:hint="eastAsia"/>
                <w:b/>
              </w:rPr>
              <w:t>不符合程度</w:t>
            </w:r>
          </w:p>
        </w:tc>
        <w:tc>
          <w:tcPr>
            <w:tcW w:w="5919" w:type="dxa"/>
            <w:vMerge w:val="restart"/>
            <w:vAlign w:val="center"/>
          </w:tcPr>
          <w:p w:rsidR="00B66D30" w:rsidRDefault="00A86BC6">
            <w:pPr>
              <w:tabs>
                <w:tab w:val="left" w:pos="210"/>
              </w:tabs>
              <w:adjustRightInd w:val="0"/>
              <w:snapToGrid w:val="0"/>
              <w:spacing w:line="300" w:lineRule="auto"/>
              <w:jc w:val="center"/>
              <w:rPr>
                <w:rFonts w:ascii="宋体" w:hAnsi="宋体"/>
                <w:b/>
              </w:rPr>
            </w:pPr>
            <w:r>
              <w:rPr>
                <w:rFonts w:ascii="宋体" w:hAnsi="宋体" w:hint="eastAsia"/>
                <w:b/>
              </w:rPr>
              <w:t>事实描述</w:t>
            </w:r>
          </w:p>
        </w:tc>
      </w:tr>
      <w:tr w:rsidR="00B66D30">
        <w:trPr>
          <w:trHeight w:val="268"/>
        </w:trPr>
        <w:tc>
          <w:tcPr>
            <w:tcW w:w="675" w:type="dxa"/>
            <w:vMerge/>
            <w:vAlign w:val="center"/>
          </w:tcPr>
          <w:p w:rsidR="00B66D30" w:rsidRDefault="00B66D30">
            <w:pPr>
              <w:tabs>
                <w:tab w:val="left" w:pos="210"/>
              </w:tabs>
              <w:adjustRightInd w:val="0"/>
              <w:snapToGrid w:val="0"/>
              <w:spacing w:line="300" w:lineRule="auto"/>
              <w:jc w:val="center"/>
              <w:rPr>
                <w:rFonts w:ascii="宋体" w:hAnsi="宋体"/>
                <w:b/>
              </w:rPr>
            </w:pPr>
          </w:p>
        </w:tc>
        <w:tc>
          <w:tcPr>
            <w:tcW w:w="993" w:type="dxa"/>
            <w:vMerge/>
            <w:vAlign w:val="center"/>
          </w:tcPr>
          <w:p w:rsidR="00B66D30" w:rsidRDefault="00B66D30">
            <w:pPr>
              <w:tabs>
                <w:tab w:val="left" w:pos="210"/>
              </w:tabs>
              <w:adjustRightInd w:val="0"/>
              <w:snapToGrid w:val="0"/>
              <w:spacing w:line="300" w:lineRule="auto"/>
              <w:jc w:val="center"/>
              <w:rPr>
                <w:rFonts w:ascii="宋体" w:hAnsi="宋体"/>
                <w:b/>
              </w:rPr>
            </w:pPr>
          </w:p>
        </w:tc>
        <w:tc>
          <w:tcPr>
            <w:tcW w:w="1701" w:type="dxa"/>
            <w:vAlign w:val="center"/>
          </w:tcPr>
          <w:p w:rsidR="00B66D30" w:rsidRDefault="00A86BC6">
            <w:pPr>
              <w:tabs>
                <w:tab w:val="left" w:pos="210"/>
              </w:tabs>
              <w:adjustRightInd w:val="0"/>
              <w:snapToGrid w:val="0"/>
              <w:spacing w:line="300" w:lineRule="auto"/>
              <w:jc w:val="center"/>
              <w:rPr>
                <w:rFonts w:ascii="宋体" w:hAnsi="宋体"/>
                <w:b/>
              </w:rPr>
            </w:pPr>
            <w:r>
              <w:rPr>
                <w:rFonts w:ascii="宋体" w:hAnsi="宋体" w:hint="eastAsia"/>
                <w:b/>
                <w:bCs/>
                <w:color w:val="000000"/>
                <w:szCs w:val="32"/>
              </w:rPr>
              <w:t>在选框中打“√”</w:t>
            </w:r>
          </w:p>
        </w:tc>
        <w:tc>
          <w:tcPr>
            <w:tcW w:w="5919" w:type="dxa"/>
            <w:vMerge/>
            <w:vAlign w:val="center"/>
          </w:tcPr>
          <w:p w:rsidR="00B66D30" w:rsidRDefault="00B66D30">
            <w:pPr>
              <w:tabs>
                <w:tab w:val="left" w:pos="210"/>
              </w:tabs>
              <w:adjustRightInd w:val="0"/>
              <w:snapToGrid w:val="0"/>
              <w:spacing w:line="300" w:lineRule="auto"/>
              <w:jc w:val="center"/>
              <w:rPr>
                <w:rFonts w:ascii="宋体" w:hAnsi="宋体"/>
                <w:b/>
              </w:rPr>
            </w:pPr>
          </w:p>
        </w:tc>
      </w:tr>
      <w:tr w:rsidR="00B66D30">
        <w:trPr>
          <w:trHeight w:val="987"/>
        </w:trPr>
        <w:tc>
          <w:tcPr>
            <w:tcW w:w="675" w:type="dxa"/>
            <w:vAlign w:val="center"/>
          </w:tcPr>
          <w:p w:rsidR="00B66D30" w:rsidRDefault="00B66D30">
            <w:pPr>
              <w:tabs>
                <w:tab w:val="left" w:pos="210"/>
              </w:tabs>
              <w:adjustRightInd w:val="0"/>
              <w:snapToGrid w:val="0"/>
              <w:spacing w:line="300" w:lineRule="auto"/>
              <w:rPr>
                <w:rFonts w:ascii="宋体" w:hAnsi="宋体"/>
              </w:rPr>
            </w:pPr>
          </w:p>
        </w:tc>
        <w:tc>
          <w:tcPr>
            <w:tcW w:w="993" w:type="dxa"/>
            <w:vAlign w:val="center"/>
          </w:tcPr>
          <w:p w:rsidR="00B66D30" w:rsidRDefault="00B66D30">
            <w:pPr>
              <w:tabs>
                <w:tab w:val="left" w:pos="210"/>
              </w:tabs>
              <w:adjustRightInd w:val="0"/>
              <w:snapToGrid w:val="0"/>
              <w:spacing w:line="300" w:lineRule="auto"/>
              <w:rPr>
                <w:rFonts w:ascii="宋体" w:hAnsi="宋体"/>
              </w:rPr>
            </w:pPr>
          </w:p>
        </w:tc>
        <w:tc>
          <w:tcPr>
            <w:tcW w:w="1701" w:type="dxa"/>
            <w:vAlign w:val="center"/>
          </w:tcPr>
          <w:p w:rsidR="00B66D30" w:rsidRDefault="00A86BC6">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不符合</w:t>
            </w:r>
          </w:p>
          <w:p w:rsidR="00B66D30" w:rsidRDefault="00A86BC6">
            <w:pPr>
              <w:tabs>
                <w:tab w:val="left" w:pos="210"/>
              </w:tabs>
              <w:adjustRightInd w:val="0"/>
              <w:snapToGrid w:val="0"/>
              <w:spacing w:line="300" w:lineRule="auto"/>
              <w:rPr>
                <w:rFonts w:ascii="宋体" w:hAnsi="宋体"/>
              </w:rPr>
            </w:pPr>
            <w:r>
              <w:rPr>
                <w:rFonts w:ascii="宋体" w:hAnsi="宋体" w:hint="eastAsia"/>
                <w:bCs/>
                <w:color w:val="000000"/>
              </w:rPr>
              <w:sym w:font="Wingdings" w:char="F06F"/>
            </w:r>
            <w:r>
              <w:rPr>
                <w:rFonts w:ascii="宋体" w:hAnsi="宋体" w:hint="eastAsia"/>
                <w:bCs/>
                <w:color w:val="000000"/>
              </w:rPr>
              <w:t xml:space="preserve"> 建议改进</w:t>
            </w:r>
          </w:p>
        </w:tc>
        <w:tc>
          <w:tcPr>
            <w:tcW w:w="5919" w:type="dxa"/>
            <w:vAlign w:val="center"/>
          </w:tcPr>
          <w:p w:rsidR="00B66D30" w:rsidRDefault="00B66D30">
            <w:pPr>
              <w:tabs>
                <w:tab w:val="left" w:pos="210"/>
              </w:tabs>
              <w:adjustRightInd w:val="0"/>
              <w:snapToGrid w:val="0"/>
              <w:spacing w:line="300" w:lineRule="auto"/>
              <w:rPr>
                <w:rFonts w:ascii="宋体" w:hAnsi="宋体"/>
              </w:rPr>
            </w:pPr>
          </w:p>
        </w:tc>
      </w:tr>
      <w:tr w:rsidR="00B66D30">
        <w:trPr>
          <w:trHeight w:val="987"/>
        </w:trPr>
        <w:tc>
          <w:tcPr>
            <w:tcW w:w="675" w:type="dxa"/>
            <w:vAlign w:val="center"/>
          </w:tcPr>
          <w:p w:rsidR="00B66D30" w:rsidRDefault="00B66D30">
            <w:pPr>
              <w:tabs>
                <w:tab w:val="left" w:pos="210"/>
              </w:tabs>
              <w:adjustRightInd w:val="0"/>
              <w:snapToGrid w:val="0"/>
              <w:spacing w:line="300" w:lineRule="auto"/>
              <w:rPr>
                <w:rFonts w:ascii="宋体" w:hAnsi="宋体"/>
              </w:rPr>
            </w:pPr>
          </w:p>
        </w:tc>
        <w:tc>
          <w:tcPr>
            <w:tcW w:w="993" w:type="dxa"/>
            <w:vAlign w:val="center"/>
          </w:tcPr>
          <w:p w:rsidR="00B66D30" w:rsidRDefault="00B66D30">
            <w:pPr>
              <w:tabs>
                <w:tab w:val="left" w:pos="210"/>
              </w:tabs>
              <w:adjustRightInd w:val="0"/>
              <w:snapToGrid w:val="0"/>
              <w:spacing w:line="300" w:lineRule="auto"/>
              <w:rPr>
                <w:rFonts w:ascii="宋体" w:hAnsi="宋体"/>
              </w:rPr>
            </w:pPr>
          </w:p>
        </w:tc>
        <w:tc>
          <w:tcPr>
            <w:tcW w:w="1701" w:type="dxa"/>
            <w:vAlign w:val="center"/>
          </w:tcPr>
          <w:p w:rsidR="00B66D30" w:rsidRDefault="00A86BC6">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不符合</w:t>
            </w:r>
          </w:p>
          <w:p w:rsidR="00B66D30" w:rsidRDefault="00A86BC6">
            <w:pPr>
              <w:tabs>
                <w:tab w:val="left" w:pos="210"/>
              </w:tabs>
              <w:adjustRightInd w:val="0"/>
              <w:snapToGrid w:val="0"/>
              <w:spacing w:line="300" w:lineRule="auto"/>
              <w:rPr>
                <w:rFonts w:ascii="宋体" w:hAnsi="宋体"/>
              </w:rPr>
            </w:pPr>
            <w:r>
              <w:rPr>
                <w:rFonts w:ascii="宋体" w:hAnsi="宋体" w:hint="eastAsia"/>
                <w:bCs/>
                <w:color w:val="000000"/>
              </w:rPr>
              <w:sym w:font="Wingdings" w:char="F06F"/>
            </w:r>
            <w:r>
              <w:rPr>
                <w:rFonts w:ascii="宋体" w:hAnsi="宋体" w:hint="eastAsia"/>
                <w:bCs/>
                <w:color w:val="000000"/>
              </w:rPr>
              <w:t xml:space="preserve"> 建议改进</w:t>
            </w:r>
          </w:p>
        </w:tc>
        <w:tc>
          <w:tcPr>
            <w:tcW w:w="5919" w:type="dxa"/>
            <w:vAlign w:val="center"/>
          </w:tcPr>
          <w:p w:rsidR="00B66D30" w:rsidRDefault="00B66D30">
            <w:pPr>
              <w:tabs>
                <w:tab w:val="left" w:pos="210"/>
              </w:tabs>
              <w:adjustRightInd w:val="0"/>
              <w:snapToGrid w:val="0"/>
              <w:spacing w:line="300" w:lineRule="auto"/>
              <w:rPr>
                <w:rFonts w:ascii="宋体" w:hAnsi="宋体"/>
              </w:rPr>
            </w:pPr>
          </w:p>
        </w:tc>
      </w:tr>
      <w:tr w:rsidR="00B66D30">
        <w:trPr>
          <w:trHeight w:val="987"/>
        </w:trPr>
        <w:tc>
          <w:tcPr>
            <w:tcW w:w="675" w:type="dxa"/>
            <w:vAlign w:val="center"/>
          </w:tcPr>
          <w:p w:rsidR="00B66D30" w:rsidRDefault="00B66D30">
            <w:pPr>
              <w:tabs>
                <w:tab w:val="left" w:pos="210"/>
              </w:tabs>
              <w:adjustRightInd w:val="0"/>
              <w:snapToGrid w:val="0"/>
              <w:spacing w:line="300" w:lineRule="auto"/>
              <w:rPr>
                <w:rFonts w:ascii="宋体" w:hAnsi="宋体"/>
              </w:rPr>
            </w:pPr>
          </w:p>
        </w:tc>
        <w:tc>
          <w:tcPr>
            <w:tcW w:w="993" w:type="dxa"/>
            <w:vAlign w:val="center"/>
          </w:tcPr>
          <w:p w:rsidR="00B66D30" w:rsidRDefault="00B66D30">
            <w:pPr>
              <w:tabs>
                <w:tab w:val="left" w:pos="210"/>
              </w:tabs>
              <w:adjustRightInd w:val="0"/>
              <w:snapToGrid w:val="0"/>
              <w:spacing w:line="300" w:lineRule="auto"/>
              <w:rPr>
                <w:rFonts w:ascii="宋体" w:hAnsi="宋体"/>
              </w:rPr>
            </w:pPr>
          </w:p>
        </w:tc>
        <w:tc>
          <w:tcPr>
            <w:tcW w:w="1701" w:type="dxa"/>
            <w:vAlign w:val="center"/>
          </w:tcPr>
          <w:p w:rsidR="00B66D30" w:rsidRDefault="00A86BC6">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不符合</w:t>
            </w:r>
          </w:p>
          <w:p w:rsidR="00B66D30" w:rsidRDefault="00A86BC6">
            <w:pPr>
              <w:tabs>
                <w:tab w:val="left" w:pos="210"/>
              </w:tabs>
              <w:adjustRightInd w:val="0"/>
              <w:snapToGrid w:val="0"/>
              <w:spacing w:line="300" w:lineRule="auto"/>
              <w:rPr>
                <w:rFonts w:ascii="宋体" w:hAnsi="宋体"/>
              </w:rPr>
            </w:pPr>
            <w:r>
              <w:rPr>
                <w:rFonts w:ascii="宋体" w:hAnsi="宋体" w:hint="eastAsia"/>
                <w:bCs/>
                <w:color w:val="000000"/>
              </w:rPr>
              <w:sym w:font="Wingdings" w:char="F06F"/>
            </w:r>
            <w:r>
              <w:rPr>
                <w:rFonts w:ascii="宋体" w:hAnsi="宋体" w:hint="eastAsia"/>
                <w:bCs/>
                <w:color w:val="000000"/>
              </w:rPr>
              <w:t xml:space="preserve"> 建议改进</w:t>
            </w:r>
          </w:p>
        </w:tc>
        <w:tc>
          <w:tcPr>
            <w:tcW w:w="5919" w:type="dxa"/>
            <w:vAlign w:val="center"/>
          </w:tcPr>
          <w:p w:rsidR="00B66D30" w:rsidRDefault="00B66D30">
            <w:pPr>
              <w:tabs>
                <w:tab w:val="left" w:pos="210"/>
              </w:tabs>
              <w:adjustRightInd w:val="0"/>
              <w:snapToGrid w:val="0"/>
              <w:spacing w:line="300" w:lineRule="auto"/>
              <w:rPr>
                <w:rFonts w:ascii="宋体" w:hAnsi="宋体"/>
              </w:rPr>
            </w:pPr>
          </w:p>
        </w:tc>
      </w:tr>
      <w:tr w:rsidR="00B66D30">
        <w:trPr>
          <w:trHeight w:val="987"/>
        </w:trPr>
        <w:tc>
          <w:tcPr>
            <w:tcW w:w="675" w:type="dxa"/>
            <w:vAlign w:val="center"/>
          </w:tcPr>
          <w:p w:rsidR="00B66D30" w:rsidRDefault="00B66D30">
            <w:pPr>
              <w:tabs>
                <w:tab w:val="left" w:pos="210"/>
              </w:tabs>
              <w:adjustRightInd w:val="0"/>
              <w:snapToGrid w:val="0"/>
              <w:spacing w:line="300" w:lineRule="auto"/>
              <w:rPr>
                <w:rFonts w:ascii="宋体" w:hAnsi="宋体"/>
              </w:rPr>
            </w:pPr>
          </w:p>
        </w:tc>
        <w:tc>
          <w:tcPr>
            <w:tcW w:w="993" w:type="dxa"/>
            <w:vAlign w:val="center"/>
          </w:tcPr>
          <w:p w:rsidR="00B66D30" w:rsidRDefault="00B66D30">
            <w:pPr>
              <w:tabs>
                <w:tab w:val="left" w:pos="210"/>
              </w:tabs>
              <w:adjustRightInd w:val="0"/>
              <w:snapToGrid w:val="0"/>
              <w:spacing w:line="300" w:lineRule="auto"/>
              <w:rPr>
                <w:rFonts w:ascii="宋体" w:hAnsi="宋体"/>
              </w:rPr>
            </w:pPr>
          </w:p>
        </w:tc>
        <w:tc>
          <w:tcPr>
            <w:tcW w:w="1701" w:type="dxa"/>
            <w:vAlign w:val="center"/>
          </w:tcPr>
          <w:p w:rsidR="00B66D30" w:rsidRDefault="00A86BC6">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不符合</w:t>
            </w:r>
          </w:p>
          <w:p w:rsidR="00B66D30" w:rsidRDefault="00A86BC6">
            <w:pPr>
              <w:tabs>
                <w:tab w:val="left" w:pos="210"/>
              </w:tabs>
              <w:adjustRightInd w:val="0"/>
              <w:snapToGrid w:val="0"/>
              <w:spacing w:line="300" w:lineRule="auto"/>
              <w:rPr>
                <w:rFonts w:ascii="宋体" w:hAnsi="宋体"/>
              </w:rPr>
            </w:pPr>
            <w:r>
              <w:rPr>
                <w:rFonts w:ascii="宋体" w:hAnsi="宋体" w:hint="eastAsia"/>
                <w:bCs/>
                <w:color w:val="000000"/>
              </w:rPr>
              <w:sym w:font="Wingdings" w:char="F06F"/>
            </w:r>
            <w:r>
              <w:rPr>
                <w:rFonts w:ascii="宋体" w:hAnsi="宋体" w:hint="eastAsia"/>
                <w:bCs/>
                <w:color w:val="000000"/>
              </w:rPr>
              <w:t xml:space="preserve"> 建议改进</w:t>
            </w:r>
          </w:p>
        </w:tc>
        <w:tc>
          <w:tcPr>
            <w:tcW w:w="5919" w:type="dxa"/>
            <w:vAlign w:val="center"/>
          </w:tcPr>
          <w:p w:rsidR="00B66D30" w:rsidRDefault="00B66D30">
            <w:pPr>
              <w:tabs>
                <w:tab w:val="left" w:pos="210"/>
              </w:tabs>
              <w:adjustRightInd w:val="0"/>
              <w:snapToGrid w:val="0"/>
              <w:spacing w:line="300" w:lineRule="auto"/>
              <w:rPr>
                <w:rFonts w:ascii="宋体" w:hAnsi="宋体"/>
              </w:rPr>
            </w:pPr>
          </w:p>
        </w:tc>
      </w:tr>
      <w:tr w:rsidR="00B66D30">
        <w:trPr>
          <w:trHeight w:val="987"/>
        </w:trPr>
        <w:tc>
          <w:tcPr>
            <w:tcW w:w="675" w:type="dxa"/>
            <w:vAlign w:val="center"/>
          </w:tcPr>
          <w:p w:rsidR="00B66D30" w:rsidRDefault="00B66D30">
            <w:pPr>
              <w:tabs>
                <w:tab w:val="left" w:pos="210"/>
              </w:tabs>
              <w:adjustRightInd w:val="0"/>
              <w:snapToGrid w:val="0"/>
              <w:spacing w:line="300" w:lineRule="auto"/>
              <w:rPr>
                <w:rFonts w:ascii="宋体" w:hAnsi="宋体"/>
              </w:rPr>
            </w:pPr>
          </w:p>
        </w:tc>
        <w:tc>
          <w:tcPr>
            <w:tcW w:w="993" w:type="dxa"/>
            <w:vAlign w:val="center"/>
          </w:tcPr>
          <w:p w:rsidR="00B66D30" w:rsidRDefault="00B66D30">
            <w:pPr>
              <w:tabs>
                <w:tab w:val="left" w:pos="210"/>
              </w:tabs>
              <w:adjustRightInd w:val="0"/>
              <w:snapToGrid w:val="0"/>
              <w:spacing w:line="300" w:lineRule="auto"/>
              <w:rPr>
                <w:rFonts w:ascii="宋体" w:hAnsi="宋体"/>
              </w:rPr>
            </w:pPr>
          </w:p>
        </w:tc>
        <w:tc>
          <w:tcPr>
            <w:tcW w:w="1701" w:type="dxa"/>
            <w:vAlign w:val="center"/>
          </w:tcPr>
          <w:p w:rsidR="00B66D30" w:rsidRDefault="00A86BC6">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不符合</w:t>
            </w:r>
          </w:p>
          <w:p w:rsidR="00B66D30" w:rsidRDefault="00A86BC6">
            <w:pPr>
              <w:tabs>
                <w:tab w:val="left" w:pos="210"/>
              </w:tabs>
              <w:adjustRightInd w:val="0"/>
              <w:snapToGrid w:val="0"/>
              <w:spacing w:line="300" w:lineRule="auto"/>
              <w:rPr>
                <w:rFonts w:ascii="宋体" w:hAnsi="宋体"/>
              </w:rPr>
            </w:pPr>
            <w:r>
              <w:rPr>
                <w:rFonts w:ascii="宋体" w:hAnsi="宋体" w:hint="eastAsia"/>
                <w:bCs/>
                <w:color w:val="000000"/>
              </w:rPr>
              <w:sym w:font="Wingdings" w:char="F06F"/>
            </w:r>
            <w:r>
              <w:rPr>
                <w:rFonts w:ascii="宋体" w:hAnsi="宋体" w:hint="eastAsia"/>
                <w:bCs/>
                <w:color w:val="000000"/>
              </w:rPr>
              <w:t xml:space="preserve"> 建议改进</w:t>
            </w:r>
          </w:p>
        </w:tc>
        <w:tc>
          <w:tcPr>
            <w:tcW w:w="5919" w:type="dxa"/>
            <w:vAlign w:val="center"/>
          </w:tcPr>
          <w:p w:rsidR="00B66D30" w:rsidRDefault="00B66D30">
            <w:pPr>
              <w:tabs>
                <w:tab w:val="left" w:pos="210"/>
              </w:tabs>
              <w:adjustRightInd w:val="0"/>
              <w:snapToGrid w:val="0"/>
              <w:spacing w:line="300" w:lineRule="auto"/>
              <w:rPr>
                <w:rFonts w:ascii="宋体" w:hAnsi="宋体"/>
              </w:rPr>
            </w:pPr>
          </w:p>
        </w:tc>
      </w:tr>
      <w:tr w:rsidR="00B66D30">
        <w:trPr>
          <w:trHeight w:val="987"/>
        </w:trPr>
        <w:tc>
          <w:tcPr>
            <w:tcW w:w="675" w:type="dxa"/>
            <w:vAlign w:val="center"/>
          </w:tcPr>
          <w:p w:rsidR="00B66D30" w:rsidRDefault="00B66D30">
            <w:pPr>
              <w:tabs>
                <w:tab w:val="left" w:pos="210"/>
              </w:tabs>
              <w:adjustRightInd w:val="0"/>
              <w:snapToGrid w:val="0"/>
              <w:spacing w:line="300" w:lineRule="auto"/>
              <w:rPr>
                <w:rFonts w:ascii="宋体" w:hAnsi="宋体"/>
              </w:rPr>
            </w:pPr>
          </w:p>
        </w:tc>
        <w:tc>
          <w:tcPr>
            <w:tcW w:w="993" w:type="dxa"/>
            <w:vAlign w:val="center"/>
          </w:tcPr>
          <w:p w:rsidR="00B66D30" w:rsidRDefault="00B66D30">
            <w:pPr>
              <w:tabs>
                <w:tab w:val="left" w:pos="210"/>
              </w:tabs>
              <w:adjustRightInd w:val="0"/>
              <w:snapToGrid w:val="0"/>
              <w:spacing w:line="300" w:lineRule="auto"/>
              <w:rPr>
                <w:rFonts w:ascii="宋体" w:hAnsi="宋体"/>
              </w:rPr>
            </w:pPr>
          </w:p>
        </w:tc>
        <w:tc>
          <w:tcPr>
            <w:tcW w:w="1701" w:type="dxa"/>
            <w:vAlign w:val="center"/>
          </w:tcPr>
          <w:p w:rsidR="00B66D30" w:rsidRDefault="00A86BC6">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不符合</w:t>
            </w:r>
          </w:p>
          <w:p w:rsidR="00B66D30" w:rsidRDefault="00A86BC6">
            <w:pPr>
              <w:tabs>
                <w:tab w:val="left" w:pos="210"/>
              </w:tabs>
              <w:adjustRightInd w:val="0"/>
              <w:snapToGrid w:val="0"/>
              <w:spacing w:line="300" w:lineRule="auto"/>
              <w:rPr>
                <w:rFonts w:ascii="宋体" w:hAnsi="宋体"/>
              </w:rPr>
            </w:pPr>
            <w:r>
              <w:rPr>
                <w:rFonts w:ascii="宋体" w:hAnsi="宋体" w:hint="eastAsia"/>
                <w:bCs/>
                <w:color w:val="000000"/>
              </w:rPr>
              <w:sym w:font="Wingdings" w:char="F06F"/>
            </w:r>
            <w:r>
              <w:rPr>
                <w:rFonts w:ascii="宋体" w:hAnsi="宋体" w:hint="eastAsia"/>
                <w:bCs/>
                <w:color w:val="000000"/>
              </w:rPr>
              <w:t xml:space="preserve"> 建议改进</w:t>
            </w:r>
          </w:p>
        </w:tc>
        <w:tc>
          <w:tcPr>
            <w:tcW w:w="5919" w:type="dxa"/>
            <w:vAlign w:val="center"/>
          </w:tcPr>
          <w:p w:rsidR="00B66D30" w:rsidRDefault="00B66D30">
            <w:pPr>
              <w:tabs>
                <w:tab w:val="left" w:pos="210"/>
              </w:tabs>
              <w:adjustRightInd w:val="0"/>
              <w:snapToGrid w:val="0"/>
              <w:spacing w:line="300" w:lineRule="auto"/>
              <w:rPr>
                <w:rFonts w:ascii="宋体" w:hAnsi="宋体"/>
              </w:rPr>
            </w:pPr>
          </w:p>
        </w:tc>
      </w:tr>
      <w:tr w:rsidR="00B66D30">
        <w:trPr>
          <w:trHeight w:val="987"/>
        </w:trPr>
        <w:tc>
          <w:tcPr>
            <w:tcW w:w="675" w:type="dxa"/>
            <w:vAlign w:val="center"/>
          </w:tcPr>
          <w:p w:rsidR="00B66D30" w:rsidRDefault="00B66D30">
            <w:pPr>
              <w:tabs>
                <w:tab w:val="left" w:pos="210"/>
              </w:tabs>
              <w:adjustRightInd w:val="0"/>
              <w:snapToGrid w:val="0"/>
              <w:spacing w:line="300" w:lineRule="auto"/>
              <w:rPr>
                <w:rFonts w:ascii="宋体" w:hAnsi="宋体"/>
              </w:rPr>
            </w:pPr>
          </w:p>
        </w:tc>
        <w:tc>
          <w:tcPr>
            <w:tcW w:w="993" w:type="dxa"/>
            <w:vAlign w:val="center"/>
          </w:tcPr>
          <w:p w:rsidR="00B66D30" w:rsidRDefault="00B66D30">
            <w:pPr>
              <w:tabs>
                <w:tab w:val="left" w:pos="210"/>
              </w:tabs>
              <w:adjustRightInd w:val="0"/>
              <w:snapToGrid w:val="0"/>
              <w:spacing w:line="300" w:lineRule="auto"/>
              <w:rPr>
                <w:rFonts w:ascii="宋体" w:hAnsi="宋体"/>
              </w:rPr>
            </w:pPr>
          </w:p>
        </w:tc>
        <w:tc>
          <w:tcPr>
            <w:tcW w:w="1701" w:type="dxa"/>
            <w:vAlign w:val="center"/>
          </w:tcPr>
          <w:p w:rsidR="00B66D30" w:rsidRDefault="00A86BC6">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不符合</w:t>
            </w:r>
          </w:p>
          <w:p w:rsidR="00B66D30" w:rsidRDefault="00A86BC6">
            <w:pPr>
              <w:tabs>
                <w:tab w:val="left" w:pos="210"/>
              </w:tabs>
              <w:adjustRightInd w:val="0"/>
              <w:snapToGrid w:val="0"/>
              <w:spacing w:line="300" w:lineRule="auto"/>
              <w:rPr>
                <w:rFonts w:ascii="宋体" w:hAnsi="宋体"/>
              </w:rPr>
            </w:pPr>
            <w:r>
              <w:rPr>
                <w:rFonts w:ascii="宋体" w:hAnsi="宋体" w:hint="eastAsia"/>
                <w:bCs/>
                <w:color w:val="000000"/>
              </w:rPr>
              <w:sym w:font="Wingdings" w:char="F06F"/>
            </w:r>
            <w:r>
              <w:rPr>
                <w:rFonts w:ascii="宋体" w:hAnsi="宋体" w:hint="eastAsia"/>
                <w:bCs/>
                <w:color w:val="000000"/>
              </w:rPr>
              <w:t xml:space="preserve"> 建议改进</w:t>
            </w:r>
          </w:p>
        </w:tc>
        <w:tc>
          <w:tcPr>
            <w:tcW w:w="5919" w:type="dxa"/>
            <w:vAlign w:val="center"/>
          </w:tcPr>
          <w:p w:rsidR="00B66D30" w:rsidRDefault="00B66D30">
            <w:pPr>
              <w:tabs>
                <w:tab w:val="left" w:pos="210"/>
              </w:tabs>
              <w:adjustRightInd w:val="0"/>
              <w:snapToGrid w:val="0"/>
              <w:spacing w:line="300" w:lineRule="auto"/>
              <w:rPr>
                <w:rFonts w:ascii="宋体" w:hAnsi="宋体"/>
              </w:rPr>
            </w:pPr>
          </w:p>
        </w:tc>
      </w:tr>
      <w:tr w:rsidR="00B66D30">
        <w:trPr>
          <w:trHeight w:val="987"/>
        </w:trPr>
        <w:tc>
          <w:tcPr>
            <w:tcW w:w="675" w:type="dxa"/>
            <w:vAlign w:val="center"/>
          </w:tcPr>
          <w:p w:rsidR="00B66D30" w:rsidRDefault="00B66D30">
            <w:pPr>
              <w:tabs>
                <w:tab w:val="left" w:pos="210"/>
              </w:tabs>
              <w:adjustRightInd w:val="0"/>
              <w:snapToGrid w:val="0"/>
              <w:spacing w:line="300" w:lineRule="auto"/>
              <w:rPr>
                <w:rFonts w:ascii="宋体" w:hAnsi="宋体"/>
              </w:rPr>
            </w:pPr>
          </w:p>
        </w:tc>
        <w:tc>
          <w:tcPr>
            <w:tcW w:w="993" w:type="dxa"/>
            <w:vAlign w:val="center"/>
          </w:tcPr>
          <w:p w:rsidR="00B66D30" w:rsidRDefault="00B66D30">
            <w:pPr>
              <w:tabs>
                <w:tab w:val="left" w:pos="210"/>
              </w:tabs>
              <w:adjustRightInd w:val="0"/>
              <w:snapToGrid w:val="0"/>
              <w:spacing w:line="300" w:lineRule="auto"/>
              <w:rPr>
                <w:rFonts w:ascii="宋体" w:hAnsi="宋体"/>
              </w:rPr>
            </w:pPr>
          </w:p>
        </w:tc>
        <w:tc>
          <w:tcPr>
            <w:tcW w:w="1701" w:type="dxa"/>
            <w:vAlign w:val="center"/>
          </w:tcPr>
          <w:p w:rsidR="00B66D30" w:rsidRDefault="00A86BC6">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不符合</w:t>
            </w:r>
          </w:p>
          <w:p w:rsidR="00B66D30" w:rsidRDefault="00A86BC6">
            <w:pPr>
              <w:tabs>
                <w:tab w:val="left" w:pos="210"/>
              </w:tabs>
              <w:adjustRightInd w:val="0"/>
              <w:snapToGrid w:val="0"/>
              <w:spacing w:line="300" w:lineRule="auto"/>
              <w:rPr>
                <w:rFonts w:ascii="宋体" w:hAnsi="宋体"/>
              </w:rPr>
            </w:pPr>
            <w:r>
              <w:rPr>
                <w:rFonts w:ascii="宋体" w:hAnsi="宋体" w:hint="eastAsia"/>
                <w:bCs/>
                <w:color w:val="000000"/>
              </w:rPr>
              <w:sym w:font="Wingdings" w:char="F06F"/>
            </w:r>
            <w:r>
              <w:rPr>
                <w:rFonts w:ascii="宋体" w:hAnsi="宋体" w:hint="eastAsia"/>
                <w:bCs/>
                <w:color w:val="000000"/>
              </w:rPr>
              <w:t xml:space="preserve"> 建议改进</w:t>
            </w:r>
          </w:p>
        </w:tc>
        <w:tc>
          <w:tcPr>
            <w:tcW w:w="5919" w:type="dxa"/>
            <w:vAlign w:val="center"/>
          </w:tcPr>
          <w:p w:rsidR="00B66D30" w:rsidRDefault="00B66D30">
            <w:pPr>
              <w:tabs>
                <w:tab w:val="left" w:pos="210"/>
              </w:tabs>
              <w:adjustRightInd w:val="0"/>
              <w:snapToGrid w:val="0"/>
              <w:spacing w:line="300" w:lineRule="auto"/>
              <w:rPr>
                <w:rFonts w:ascii="宋体" w:hAnsi="宋体"/>
              </w:rPr>
            </w:pPr>
          </w:p>
        </w:tc>
      </w:tr>
      <w:tr w:rsidR="00B66D30">
        <w:trPr>
          <w:cantSplit/>
          <w:trHeight w:val="1041"/>
        </w:trPr>
        <w:tc>
          <w:tcPr>
            <w:tcW w:w="3369" w:type="dxa"/>
            <w:gridSpan w:val="3"/>
            <w:vAlign w:val="center"/>
          </w:tcPr>
          <w:p w:rsidR="00B66D30" w:rsidRDefault="00A86BC6">
            <w:pPr>
              <w:tabs>
                <w:tab w:val="left" w:pos="210"/>
              </w:tabs>
              <w:adjustRightInd w:val="0"/>
              <w:snapToGrid w:val="0"/>
              <w:rPr>
                <w:rFonts w:ascii="宋体" w:hAnsi="宋体"/>
              </w:rPr>
            </w:pPr>
            <w:r>
              <w:rPr>
                <w:rFonts w:ascii="宋体" w:hAnsi="宋体" w:hint="eastAsia"/>
              </w:rPr>
              <w:t>审查</w:t>
            </w:r>
            <w:proofErr w:type="gramStart"/>
            <w:r>
              <w:rPr>
                <w:rFonts w:ascii="宋体" w:hAnsi="宋体" w:hint="eastAsia"/>
              </w:rPr>
              <w:t>组</w:t>
            </w:r>
            <w:proofErr w:type="gramEnd"/>
            <w:r>
              <w:rPr>
                <w:rFonts w:ascii="宋体" w:hAnsi="宋体" w:hint="eastAsia"/>
              </w:rPr>
              <w:t xml:space="preserve">组长(签字)：                   </w:t>
            </w:r>
          </w:p>
          <w:p w:rsidR="00B66D30" w:rsidRDefault="00A86BC6">
            <w:pPr>
              <w:tabs>
                <w:tab w:val="left" w:pos="210"/>
              </w:tabs>
              <w:adjustRightInd w:val="0"/>
              <w:snapToGrid w:val="0"/>
              <w:jc w:val="right"/>
              <w:rPr>
                <w:rFonts w:ascii="宋体" w:hAnsi="宋体"/>
              </w:rPr>
            </w:pPr>
            <w:r>
              <w:rPr>
                <w:rFonts w:ascii="宋体" w:hAnsi="宋体" w:hint="eastAsia"/>
              </w:rPr>
              <w:t>年   月   日</w:t>
            </w:r>
          </w:p>
        </w:tc>
        <w:tc>
          <w:tcPr>
            <w:tcW w:w="5919" w:type="dxa"/>
            <w:vMerge w:val="restart"/>
          </w:tcPr>
          <w:p w:rsidR="00B66D30" w:rsidRDefault="00B66D30">
            <w:pPr>
              <w:tabs>
                <w:tab w:val="left" w:pos="210"/>
              </w:tabs>
              <w:adjustRightInd w:val="0"/>
              <w:snapToGrid w:val="0"/>
              <w:rPr>
                <w:rFonts w:ascii="宋体" w:hAnsi="宋体"/>
              </w:rPr>
            </w:pPr>
          </w:p>
          <w:p w:rsidR="00B66D30" w:rsidRDefault="00A86BC6">
            <w:pPr>
              <w:tabs>
                <w:tab w:val="left" w:pos="210"/>
              </w:tabs>
              <w:adjustRightInd w:val="0"/>
              <w:snapToGrid w:val="0"/>
              <w:rPr>
                <w:rFonts w:ascii="宋体" w:hAnsi="宋体"/>
              </w:rPr>
            </w:pPr>
            <w:r>
              <w:rPr>
                <w:rFonts w:ascii="宋体" w:hAnsi="宋体" w:hint="eastAsia"/>
              </w:rPr>
              <w:t>企业代表签字：</w:t>
            </w:r>
          </w:p>
          <w:p w:rsidR="00B66D30" w:rsidRDefault="00B66D30">
            <w:pPr>
              <w:tabs>
                <w:tab w:val="left" w:pos="210"/>
              </w:tabs>
              <w:adjustRightInd w:val="0"/>
              <w:snapToGrid w:val="0"/>
              <w:rPr>
                <w:rFonts w:ascii="宋体" w:hAnsi="宋体"/>
              </w:rPr>
            </w:pPr>
          </w:p>
          <w:p w:rsidR="00B66D30" w:rsidRDefault="00B66D30">
            <w:pPr>
              <w:tabs>
                <w:tab w:val="left" w:pos="210"/>
              </w:tabs>
              <w:adjustRightInd w:val="0"/>
              <w:snapToGrid w:val="0"/>
              <w:rPr>
                <w:rFonts w:ascii="宋体" w:hAnsi="宋体"/>
              </w:rPr>
            </w:pPr>
          </w:p>
          <w:p w:rsidR="00B66D30" w:rsidRDefault="00B66D30">
            <w:pPr>
              <w:tabs>
                <w:tab w:val="left" w:pos="210"/>
              </w:tabs>
              <w:adjustRightInd w:val="0"/>
              <w:snapToGrid w:val="0"/>
              <w:rPr>
                <w:rFonts w:ascii="宋体" w:hAnsi="宋体"/>
              </w:rPr>
            </w:pPr>
          </w:p>
          <w:p w:rsidR="00B66D30" w:rsidRDefault="00B66D30">
            <w:pPr>
              <w:tabs>
                <w:tab w:val="left" w:pos="210"/>
              </w:tabs>
              <w:adjustRightInd w:val="0"/>
              <w:snapToGrid w:val="0"/>
              <w:ind w:right="420"/>
              <w:jc w:val="right"/>
              <w:rPr>
                <w:rFonts w:ascii="宋体" w:hAnsi="宋体"/>
              </w:rPr>
            </w:pPr>
          </w:p>
          <w:p w:rsidR="00B66D30" w:rsidRDefault="00A86BC6">
            <w:pPr>
              <w:tabs>
                <w:tab w:val="left" w:pos="210"/>
              </w:tabs>
              <w:adjustRightInd w:val="0"/>
              <w:snapToGrid w:val="0"/>
              <w:ind w:right="420"/>
              <w:jc w:val="right"/>
              <w:rPr>
                <w:rFonts w:ascii="宋体" w:hAnsi="宋体"/>
              </w:rPr>
            </w:pPr>
            <w:r>
              <w:rPr>
                <w:rFonts w:ascii="宋体" w:hAnsi="宋体" w:hint="eastAsia"/>
              </w:rPr>
              <w:t>企业公章</w:t>
            </w:r>
          </w:p>
          <w:p w:rsidR="00B66D30" w:rsidRDefault="00A86BC6">
            <w:pPr>
              <w:tabs>
                <w:tab w:val="left" w:pos="210"/>
              </w:tabs>
              <w:adjustRightInd w:val="0"/>
              <w:snapToGrid w:val="0"/>
              <w:ind w:right="210"/>
              <w:jc w:val="right"/>
              <w:rPr>
                <w:rFonts w:ascii="宋体" w:hAnsi="宋体"/>
              </w:rPr>
            </w:pPr>
            <w:r>
              <w:rPr>
                <w:rFonts w:ascii="宋体" w:hAnsi="宋体" w:hint="eastAsia"/>
              </w:rPr>
              <w:t>年   月    日</w:t>
            </w:r>
          </w:p>
        </w:tc>
      </w:tr>
      <w:tr w:rsidR="00B66D30">
        <w:trPr>
          <w:cantSplit/>
          <w:trHeight w:val="1041"/>
        </w:trPr>
        <w:tc>
          <w:tcPr>
            <w:tcW w:w="3369" w:type="dxa"/>
            <w:gridSpan w:val="3"/>
            <w:vAlign w:val="center"/>
          </w:tcPr>
          <w:p w:rsidR="00B66D30" w:rsidRDefault="00A86BC6">
            <w:pPr>
              <w:tabs>
                <w:tab w:val="left" w:pos="210"/>
              </w:tabs>
              <w:adjustRightInd w:val="0"/>
              <w:snapToGrid w:val="0"/>
              <w:rPr>
                <w:rFonts w:ascii="宋体" w:hAnsi="宋体"/>
              </w:rPr>
            </w:pPr>
            <w:r>
              <w:rPr>
                <w:rFonts w:ascii="宋体" w:hAnsi="宋体" w:hint="eastAsia"/>
              </w:rPr>
              <w:t>审查组成员(签字)：</w:t>
            </w:r>
          </w:p>
          <w:p w:rsidR="00B66D30" w:rsidRDefault="00B66D30">
            <w:pPr>
              <w:tabs>
                <w:tab w:val="left" w:pos="210"/>
              </w:tabs>
              <w:adjustRightInd w:val="0"/>
              <w:snapToGrid w:val="0"/>
              <w:rPr>
                <w:rFonts w:ascii="宋体" w:hAnsi="宋体"/>
              </w:rPr>
            </w:pPr>
          </w:p>
          <w:p w:rsidR="00B66D30" w:rsidRDefault="00A86BC6">
            <w:pPr>
              <w:tabs>
                <w:tab w:val="left" w:pos="210"/>
              </w:tabs>
              <w:adjustRightInd w:val="0"/>
              <w:snapToGrid w:val="0"/>
              <w:jc w:val="right"/>
              <w:rPr>
                <w:rFonts w:ascii="宋体" w:hAnsi="宋体"/>
              </w:rPr>
            </w:pPr>
            <w:r>
              <w:rPr>
                <w:rFonts w:ascii="宋体" w:hAnsi="宋体" w:hint="eastAsia"/>
              </w:rPr>
              <w:t xml:space="preserve">                年   月   日</w:t>
            </w:r>
          </w:p>
        </w:tc>
        <w:tc>
          <w:tcPr>
            <w:tcW w:w="5919" w:type="dxa"/>
            <w:vMerge/>
          </w:tcPr>
          <w:p w:rsidR="00B66D30" w:rsidRDefault="00B66D30">
            <w:pPr>
              <w:tabs>
                <w:tab w:val="left" w:pos="210"/>
              </w:tabs>
              <w:adjustRightInd w:val="0"/>
              <w:snapToGrid w:val="0"/>
              <w:rPr>
                <w:rFonts w:ascii="宋体" w:hAnsi="宋体"/>
              </w:rPr>
            </w:pPr>
          </w:p>
        </w:tc>
      </w:tr>
    </w:tbl>
    <w:p w:rsidR="00B66D30" w:rsidRDefault="00B66D30"/>
    <w:p w:rsidR="00B66D30" w:rsidRDefault="00B66D30">
      <w:pPr>
        <w:spacing w:line="480" w:lineRule="exact"/>
        <w:sectPr w:rsidR="00B66D30">
          <w:headerReference w:type="default" r:id="rId23"/>
          <w:pgSz w:w="11906" w:h="16838"/>
          <w:pgMar w:top="1418" w:right="1418" w:bottom="1418" w:left="1418" w:header="851" w:footer="992" w:gutter="0"/>
          <w:cols w:space="720"/>
          <w:docGrid w:linePitch="312"/>
        </w:sectPr>
      </w:pPr>
    </w:p>
    <w:p w:rsidR="00B66D30" w:rsidRDefault="00A86BC6" w:rsidP="00CA75A9">
      <w:pPr>
        <w:pStyle w:val="3"/>
        <w:ind w:left="5060" w:hangingChars="1680" w:hanging="5060"/>
        <w:rPr>
          <w:rFonts w:ascii="宋体" w:hAnsi="宋体"/>
          <w:b w:val="0"/>
          <w:color w:val="000000"/>
        </w:rPr>
      </w:pPr>
      <w:bookmarkStart w:id="30" w:name="_Toc462974775"/>
      <w:r>
        <w:rPr>
          <w:rFonts w:hint="eastAsia"/>
          <w:color w:val="000000"/>
        </w:rPr>
        <w:t>附件</w:t>
      </w:r>
      <w:r>
        <w:rPr>
          <w:rFonts w:ascii="宋体" w:hAnsi="宋体" w:hint="eastAsia"/>
          <w:color w:val="000000"/>
        </w:rPr>
        <w:t>4</w:t>
      </w:r>
      <w:r>
        <w:rPr>
          <w:color w:val="000000"/>
        </w:rPr>
        <w:br w:type="textWrapping" w:clear="all"/>
      </w:r>
      <w:r>
        <w:rPr>
          <w:rFonts w:ascii="宋体" w:hAnsi="宋体" w:hint="eastAsia"/>
          <w:color w:val="000000"/>
          <w:szCs w:val="30"/>
        </w:rPr>
        <w:t>生产许可证企业实地核查报告</w:t>
      </w:r>
      <w:bookmarkEnd w:id="30"/>
    </w:p>
    <w:tbl>
      <w:tblPr>
        <w:tblW w:w="14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7"/>
        <w:gridCol w:w="1413"/>
        <w:gridCol w:w="1348"/>
        <w:gridCol w:w="3014"/>
        <w:gridCol w:w="141"/>
        <w:gridCol w:w="1787"/>
        <w:gridCol w:w="1048"/>
        <w:gridCol w:w="709"/>
        <w:gridCol w:w="341"/>
        <w:gridCol w:w="1720"/>
      </w:tblGrid>
      <w:tr w:rsidR="00B66D30">
        <w:trPr>
          <w:cantSplit/>
          <w:trHeight w:val="536"/>
          <w:jc w:val="center"/>
        </w:trPr>
        <w:tc>
          <w:tcPr>
            <w:tcW w:w="5458" w:type="dxa"/>
            <w:gridSpan w:val="3"/>
            <w:vAlign w:val="center"/>
          </w:tcPr>
          <w:p w:rsidR="00B66D30" w:rsidRDefault="00A86BC6">
            <w:pPr>
              <w:pStyle w:val="11"/>
              <w:adjustRightInd/>
              <w:spacing w:line="0" w:lineRule="atLeast"/>
              <w:textAlignment w:val="auto"/>
              <w:rPr>
                <w:rFonts w:hAnsi="宋体"/>
                <w:color w:val="000000"/>
              </w:rPr>
            </w:pPr>
            <w:r>
              <w:rPr>
                <w:rFonts w:hAnsi="宋体" w:hint="eastAsia"/>
                <w:color w:val="000000"/>
              </w:rPr>
              <w:t>企业名称：</w:t>
            </w:r>
          </w:p>
        </w:tc>
        <w:tc>
          <w:tcPr>
            <w:tcW w:w="6699" w:type="dxa"/>
            <w:gridSpan w:val="5"/>
            <w:vAlign w:val="center"/>
          </w:tcPr>
          <w:p w:rsidR="00B66D30" w:rsidRDefault="00A86BC6">
            <w:pPr>
              <w:spacing w:line="0" w:lineRule="atLeast"/>
              <w:rPr>
                <w:rFonts w:ascii="宋体" w:hAnsi="宋体"/>
                <w:color w:val="000000"/>
              </w:rPr>
            </w:pPr>
            <w:r>
              <w:rPr>
                <w:rFonts w:ascii="宋体" w:hAnsi="宋体" w:hint="eastAsia"/>
                <w:color w:val="000000"/>
              </w:rPr>
              <w:t>生产地址：</w:t>
            </w:r>
          </w:p>
        </w:tc>
        <w:tc>
          <w:tcPr>
            <w:tcW w:w="2061" w:type="dxa"/>
            <w:gridSpan w:val="2"/>
            <w:vAlign w:val="center"/>
          </w:tcPr>
          <w:p w:rsidR="00B66D30" w:rsidRDefault="00A86BC6">
            <w:pPr>
              <w:spacing w:line="0" w:lineRule="atLeast"/>
              <w:rPr>
                <w:rFonts w:ascii="宋体" w:hAnsi="宋体"/>
                <w:color w:val="000000"/>
              </w:rPr>
            </w:pPr>
            <w:r>
              <w:rPr>
                <w:rFonts w:ascii="宋体" w:hAnsi="宋体" w:hint="eastAsia"/>
                <w:color w:val="000000"/>
              </w:rPr>
              <w:t>邮编：</w:t>
            </w:r>
          </w:p>
        </w:tc>
      </w:tr>
      <w:tr w:rsidR="00B66D30">
        <w:trPr>
          <w:cantSplit/>
          <w:trHeight w:val="555"/>
          <w:jc w:val="center"/>
        </w:trPr>
        <w:tc>
          <w:tcPr>
            <w:tcW w:w="5458" w:type="dxa"/>
            <w:gridSpan w:val="3"/>
            <w:vAlign w:val="center"/>
          </w:tcPr>
          <w:p w:rsidR="00B66D30" w:rsidRDefault="00A86BC6">
            <w:pPr>
              <w:spacing w:line="0" w:lineRule="atLeast"/>
              <w:rPr>
                <w:rFonts w:ascii="宋体" w:hAnsi="宋体"/>
                <w:color w:val="000000"/>
              </w:rPr>
            </w:pPr>
            <w:r>
              <w:rPr>
                <w:rFonts w:ascii="宋体" w:hAnsi="宋体" w:hint="eastAsia"/>
                <w:color w:val="000000"/>
              </w:rPr>
              <w:t xml:space="preserve">产品名称： </w:t>
            </w:r>
          </w:p>
        </w:tc>
        <w:tc>
          <w:tcPr>
            <w:tcW w:w="3155" w:type="dxa"/>
            <w:gridSpan w:val="2"/>
            <w:vAlign w:val="center"/>
          </w:tcPr>
          <w:p w:rsidR="00B66D30" w:rsidRDefault="00A86BC6">
            <w:pPr>
              <w:spacing w:line="0" w:lineRule="atLeast"/>
              <w:rPr>
                <w:rFonts w:ascii="宋体" w:hAnsi="宋体"/>
                <w:color w:val="000000"/>
              </w:rPr>
            </w:pPr>
            <w:r>
              <w:rPr>
                <w:rFonts w:ascii="宋体" w:hAnsi="宋体" w:hint="eastAsia"/>
                <w:color w:val="000000"/>
              </w:rPr>
              <w:t>联系人：</w:t>
            </w:r>
          </w:p>
        </w:tc>
        <w:tc>
          <w:tcPr>
            <w:tcW w:w="2835" w:type="dxa"/>
            <w:gridSpan w:val="2"/>
            <w:vAlign w:val="center"/>
          </w:tcPr>
          <w:p w:rsidR="00B66D30" w:rsidRDefault="00A86BC6">
            <w:pPr>
              <w:spacing w:line="0" w:lineRule="atLeast"/>
              <w:rPr>
                <w:rFonts w:ascii="宋体" w:hAnsi="宋体"/>
                <w:color w:val="000000"/>
              </w:rPr>
            </w:pPr>
            <w:r>
              <w:rPr>
                <w:rFonts w:ascii="宋体" w:hAnsi="宋体" w:hint="eastAsia"/>
                <w:color w:val="000000"/>
              </w:rPr>
              <w:t>电话：</w:t>
            </w:r>
          </w:p>
        </w:tc>
        <w:tc>
          <w:tcPr>
            <w:tcW w:w="2770" w:type="dxa"/>
            <w:gridSpan w:val="3"/>
            <w:vAlign w:val="center"/>
          </w:tcPr>
          <w:p w:rsidR="00B66D30" w:rsidRDefault="00A86BC6">
            <w:pPr>
              <w:spacing w:line="0" w:lineRule="atLeast"/>
              <w:rPr>
                <w:rFonts w:ascii="宋体" w:hAnsi="宋体"/>
                <w:color w:val="000000"/>
              </w:rPr>
            </w:pPr>
            <w:r>
              <w:rPr>
                <w:rFonts w:ascii="宋体" w:hAnsi="宋体" w:hint="eastAsia"/>
                <w:color w:val="000000"/>
              </w:rPr>
              <w:t>传真：</w:t>
            </w:r>
          </w:p>
        </w:tc>
      </w:tr>
      <w:tr w:rsidR="00B66D30">
        <w:trPr>
          <w:cantSplit/>
          <w:trHeight w:val="562"/>
          <w:jc w:val="center"/>
        </w:trPr>
        <w:tc>
          <w:tcPr>
            <w:tcW w:w="14218" w:type="dxa"/>
            <w:gridSpan w:val="10"/>
            <w:vAlign w:val="center"/>
          </w:tcPr>
          <w:p w:rsidR="00B66D30" w:rsidRDefault="00A86BC6">
            <w:pPr>
              <w:spacing w:line="0" w:lineRule="atLeast"/>
              <w:rPr>
                <w:rFonts w:ascii="宋体" w:hAnsi="宋体"/>
                <w:color w:val="000000"/>
              </w:rPr>
            </w:pPr>
            <w:r>
              <w:rPr>
                <w:rFonts w:ascii="宋体" w:hAnsi="宋体" w:hint="eastAsia"/>
                <w:color w:val="000000"/>
              </w:rPr>
              <w:t>产品单元：                                    产品品种：                               企业类型：</w:t>
            </w:r>
          </w:p>
        </w:tc>
      </w:tr>
      <w:tr w:rsidR="00B66D30">
        <w:trPr>
          <w:cantSplit/>
          <w:trHeight w:val="1962"/>
          <w:jc w:val="center"/>
        </w:trPr>
        <w:tc>
          <w:tcPr>
            <w:tcW w:w="2697" w:type="dxa"/>
            <w:vAlign w:val="center"/>
          </w:tcPr>
          <w:p w:rsidR="00B66D30" w:rsidRDefault="00A86BC6">
            <w:pPr>
              <w:spacing w:line="360" w:lineRule="auto"/>
              <w:jc w:val="center"/>
              <w:rPr>
                <w:rFonts w:ascii="宋体" w:hAnsi="宋体"/>
                <w:color w:val="000000"/>
              </w:rPr>
            </w:pPr>
            <w:r>
              <w:rPr>
                <w:rFonts w:ascii="宋体" w:hAnsi="宋体" w:hint="eastAsia"/>
                <w:color w:val="000000"/>
              </w:rPr>
              <w:t>核查</w:t>
            </w:r>
          </w:p>
          <w:p w:rsidR="00B66D30" w:rsidRDefault="00A86BC6">
            <w:pPr>
              <w:spacing w:line="360" w:lineRule="auto"/>
              <w:jc w:val="center"/>
              <w:rPr>
                <w:rFonts w:ascii="宋体" w:hAnsi="宋体"/>
                <w:color w:val="000000"/>
              </w:rPr>
            </w:pPr>
            <w:r>
              <w:rPr>
                <w:rFonts w:ascii="宋体" w:hAnsi="宋体" w:hint="eastAsia"/>
                <w:color w:val="000000"/>
              </w:rPr>
              <w:t>结论</w:t>
            </w:r>
          </w:p>
        </w:tc>
        <w:tc>
          <w:tcPr>
            <w:tcW w:w="11521" w:type="dxa"/>
            <w:gridSpan w:val="9"/>
          </w:tcPr>
          <w:p w:rsidR="00B66D30" w:rsidRDefault="00A86BC6">
            <w:pPr>
              <w:spacing w:line="360" w:lineRule="auto"/>
              <w:ind w:firstLine="420"/>
              <w:rPr>
                <w:rFonts w:ascii="宋体" w:hAnsi="宋体"/>
                <w:color w:val="000000"/>
              </w:rPr>
            </w:pPr>
            <w:r>
              <w:rPr>
                <w:rFonts w:ascii="宋体" w:hAnsi="宋体" w:hint="eastAsia"/>
                <w:color w:val="000000"/>
              </w:rPr>
              <w:t>审查组根据《机动车辆制动液产品生产许可证实施细则》，于年月日至年月</w:t>
            </w:r>
            <w:r>
              <w:rPr>
                <w:rFonts w:ascii="宋体" w:hAnsi="宋体" w:hint="eastAsia"/>
                <w:color w:val="000000"/>
                <w:u w:val="single"/>
              </w:rPr>
              <w:t>__ _</w:t>
            </w:r>
            <w:r>
              <w:rPr>
                <w:rFonts w:ascii="宋体" w:hAnsi="宋体" w:hint="eastAsia"/>
                <w:color w:val="000000"/>
              </w:rPr>
              <w:t>日对该企业进行了核查，共计核查出：</w:t>
            </w:r>
          </w:p>
          <w:p w:rsidR="00B66D30" w:rsidRDefault="00A86BC6">
            <w:pPr>
              <w:spacing w:line="360" w:lineRule="auto"/>
              <w:ind w:firstLine="420"/>
              <w:rPr>
                <w:rFonts w:ascii="宋体" w:hAnsi="宋体"/>
                <w:color w:val="000000"/>
              </w:rPr>
            </w:pPr>
            <w:r>
              <w:rPr>
                <w:rFonts w:ascii="宋体" w:hAnsi="宋体" w:hint="eastAsia"/>
                <w:color w:val="000000"/>
              </w:rPr>
              <w:t>符合</w:t>
            </w:r>
            <w:r>
              <w:rPr>
                <w:rFonts w:ascii="宋体" w:hAnsi="宋体" w:hint="eastAsia"/>
                <w:color w:val="000000"/>
                <w:u w:val="single"/>
              </w:rPr>
              <w:t>_____</w:t>
            </w:r>
            <w:r>
              <w:rPr>
                <w:rFonts w:ascii="宋体" w:hAnsi="宋体" w:hint="eastAsia"/>
                <w:color w:val="000000"/>
              </w:rPr>
              <w:t>条、不符合条、建议改进条。</w:t>
            </w:r>
          </w:p>
          <w:p w:rsidR="00B66D30" w:rsidRDefault="00A86BC6">
            <w:pPr>
              <w:spacing w:line="360" w:lineRule="auto"/>
              <w:ind w:firstLine="420"/>
              <w:rPr>
                <w:rFonts w:ascii="宋体" w:hAnsi="宋体"/>
                <w:color w:val="000000"/>
                <w:u w:val="single"/>
              </w:rPr>
            </w:pPr>
            <w:r>
              <w:rPr>
                <w:rFonts w:ascii="宋体" w:hAnsi="宋体" w:hint="eastAsia"/>
                <w:color w:val="000000"/>
              </w:rPr>
              <w:t>其他情况说明：</w:t>
            </w:r>
          </w:p>
          <w:p w:rsidR="00B66D30" w:rsidRDefault="00A86BC6">
            <w:pPr>
              <w:spacing w:line="360" w:lineRule="auto"/>
              <w:ind w:firstLine="420"/>
              <w:rPr>
                <w:rFonts w:ascii="宋体" w:hAnsi="宋体"/>
                <w:color w:val="000000"/>
              </w:rPr>
            </w:pPr>
            <w:r>
              <w:rPr>
                <w:rFonts w:ascii="宋体" w:hAnsi="宋体" w:hint="eastAsia"/>
                <w:color w:val="000000"/>
              </w:rPr>
              <w:t>经综合评价，本审查组对该企业的核查结论是：。（注：核查结论填写：合格或不合格）</w:t>
            </w:r>
          </w:p>
        </w:tc>
      </w:tr>
      <w:tr w:rsidR="00B66D30">
        <w:trPr>
          <w:cantSplit/>
          <w:trHeight w:val="520"/>
          <w:jc w:val="center"/>
        </w:trPr>
        <w:tc>
          <w:tcPr>
            <w:tcW w:w="2697" w:type="dxa"/>
            <w:vMerge w:val="restart"/>
            <w:vAlign w:val="center"/>
          </w:tcPr>
          <w:p w:rsidR="00B66D30" w:rsidRDefault="00A86BC6">
            <w:pPr>
              <w:spacing w:line="360" w:lineRule="auto"/>
              <w:jc w:val="center"/>
              <w:rPr>
                <w:rFonts w:ascii="宋体" w:hAnsi="宋体"/>
                <w:color w:val="000000"/>
              </w:rPr>
            </w:pPr>
            <w:r>
              <w:rPr>
                <w:rFonts w:ascii="宋体" w:hAnsi="宋体" w:hint="eastAsia"/>
                <w:color w:val="000000"/>
              </w:rPr>
              <w:t>审查组成员</w:t>
            </w:r>
          </w:p>
        </w:tc>
        <w:tc>
          <w:tcPr>
            <w:tcW w:w="1413" w:type="dxa"/>
            <w:vAlign w:val="center"/>
          </w:tcPr>
          <w:p w:rsidR="00B66D30" w:rsidRDefault="00A86BC6">
            <w:pPr>
              <w:jc w:val="center"/>
              <w:rPr>
                <w:rFonts w:ascii="宋体" w:hAnsi="宋体"/>
                <w:color w:val="000000"/>
              </w:rPr>
            </w:pPr>
            <w:r>
              <w:rPr>
                <w:rFonts w:ascii="宋体" w:hAnsi="宋体" w:hint="eastAsia"/>
                <w:color w:val="000000"/>
              </w:rPr>
              <w:t>姓名（签字）</w:t>
            </w:r>
          </w:p>
        </w:tc>
        <w:tc>
          <w:tcPr>
            <w:tcW w:w="4362" w:type="dxa"/>
            <w:gridSpan w:val="2"/>
            <w:vAlign w:val="center"/>
          </w:tcPr>
          <w:p w:rsidR="00B66D30" w:rsidRDefault="00A86BC6">
            <w:pPr>
              <w:jc w:val="center"/>
              <w:rPr>
                <w:rFonts w:ascii="宋体" w:hAnsi="宋体"/>
                <w:color w:val="000000"/>
              </w:rPr>
            </w:pPr>
            <w:r>
              <w:rPr>
                <w:rFonts w:ascii="宋体" w:hAnsi="宋体" w:hint="eastAsia"/>
                <w:color w:val="000000"/>
              </w:rPr>
              <w:t>单    位</w:t>
            </w:r>
          </w:p>
        </w:tc>
        <w:tc>
          <w:tcPr>
            <w:tcW w:w="1928" w:type="dxa"/>
            <w:gridSpan w:val="2"/>
            <w:vAlign w:val="center"/>
          </w:tcPr>
          <w:p w:rsidR="00B66D30" w:rsidRDefault="00A86BC6">
            <w:pPr>
              <w:jc w:val="center"/>
              <w:rPr>
                <w:rFonts w:ascii="宋体" w:hAnsi="宋体"/>
                <w:color w:val="000000"/>
              </w:rPr>
            </w:pPr>
            <w:r>
              <w:rPr>
                <w:rFonts w:ascii="宋体" w:hAnsi="宋体" w:hint="eastAsia"/>
                <w:color w:val="000000"/>
              </w:rPr>
              <w:t>职务(组长、组员)</w:t>
            </w:r>
          </w:p>
        </w:tc>
        <w:tc>
          <w:tcPr>
            <w:tcW w:w="2098" w:type="dxa"/>
            <w:gridSpan w:val="3"/>
            <w:vAlign w:val="center"/>
          </w:tcPr>
          <w:p w:rsidR="00B66D30" w:rsidRDefault="00A86BC6">
            <w:pPr>
              <w:jc w:val="center"/>
              <w:rPr>
                <w:rFonts w:ascii="宋体" w:hAnsi="宋体"/>
                <w:color w:val="000000"/>
              </w:rPr>
            </w:pPr>
            <w:r>
              <w:rPr>
                <w:rFonts w:ascii="宋体" w:hAnsi="宋体" w:hint="eastAsia"/>
                <w:color w:val="000000"/>
              </w:rPr>
              <w:t>核查分工（条款）</w:t>
            </w:r>
          </w:p>
        </w:tc>
        <w:tc>
          <w:tcPr>
            <w:tcW w:w="1720" w:type="dxa"/>
            <w:vAlign w:val="center"/>
          </w:tcPr>
          <w:p w:rsidR="00B66D30" w:rsidRDefault="00A86BC6">
            <w:pPr>
              <w:jc w:val="center"/>
              <w:rPr>
                <w:rFonts w:ascii="宋体" w:hAnsi="宋体"/>
                <w:color w:val="000000"/>
              </w:rPr>
            </w:pPr>
            <w:r>
              <w:rPr>
                <w:rFonts w:ascii="宋体" w:hAnsi="宋体" w:hint="eastAsia"/>
                <w:color w:val="000000"/>
              </w:rPr>
              <w:t>审查员证书编号</w:t>
            </w:r>
          </w:p>
        </w:tc>
      </w:tr>
      <w:tr w:rsidR="00B66D30">
        <w:trPr>
          <w:cantSplit/>
          <w:trHeight w:val="520"/>
          <w:jc w:val="center"/>
        </w:trPr>
        <w:tc>
          <w:tcPr>
            <w:tcW w:w="2697" w:type="dxa"/>
            <w:vMerge/>
          </w:tcPr>
          <w:p w:rsidR="00B66D30" w:rsidRDefault="00B66D30">
            <w:pPr>
              <w:spacing w:line="360" w:lineRule="auto"/>
              <w:rPr>
                <w:rFonts w:ascii="宋体" w:hAnsi="宋体"/>
                <w:color w:val="000000"/>
              </w:rPr>
            </w:pPr>
          </w:p>
        </w:tc>
        <w:tc>
          <w:tcPr>
            <w:tcW w:w="1413" w:type="dxa"/>
            <w:vAlign w:val="center"/>
          </w:tcPr>
          <w:p w:rsidR="00B66D30" w:rsidRDefault="00B66D30">
            <w:pPr>
              <w:spacing w:line="360" w:lineRule="auto"/>
              <w:jc w:val="center"/>
              <w:rPr>
                <w:rFonts w:ascii="宋体" w:hAnsi="宋体"/>
                <w:color w:val="000000"/>
              </w:rPr>
            </w:pPr>
          </w:p>
        </w:tc>
        <w:tc>
          <w:tcPr>
            <w:tcW w:w="4362" w:type="dxa"/>
            <w:gridSpan w:val="2"/>
            <w:vAlign w:val="center"/>
          </w:tcPr>
          <w:p w:rsidR="00B66D30" w:rsidRDefault="00B66D30">
            <w:pPr>
              <w:spacing w:line="360" w:lineRule="auto"/>
              <w:jc w:val="center"/>
              <w:rPr>
                <w:rFonts w:ascii="宋体" w:hAnsi="宋体"/>
                <w:color w:val="000000"/>
              </w:rPr>
            </w:pPr>
          </w:p>
        </w:tc>
        <w:tc>
          <w:tcPr>
            <w:tcW w:w="1928" w:type="dxa"/>
            <w:gridSpan w:val="2"/>
            <w:vAlign w:val="center"/>
          </w:tcPr>
          <w:p w:rsidR="00B66D30" w:rsidRDefault="00B66D30">
            <w:pPr>
              <w:spacing w:line="360" w:lineRule="auto"/>
              <w:jc w:val="center"/>
              <w:rPr>
                <w:rFonts w:ascii="宋体" w:hAnsi="宋体"/>
                <w:color w:val="000000"/>
              </w:rPr>
            </w:pPr>
          </w:p>
        </w:tc>
        <w:tc>
          <w:tcPr>
            <w:tcW w:w="2098" w:type="dxa"/>
            <w:gridSpan w:val="3"/>
            <w:vAlign w:val="center"/>
          </w:tcPr>
          <w:p w:rsidR="00B66D30" w:rsidRDefault="00B66D30">
            <w:pPr>
              <w:spacing w:line="360" w:lineRule="auto"/>
              <w:jc w:val="center"/>
              <w:rPr>
                <w:rFonts w:ascii="宋体" w:hAnsi="宋体"/>
                <w:color w:val="000000"/>
              </w:rPr>
            </w:pPr>
          </w:p>
        </w:tc>
        <w:tc>
          <w:tcPr>
            <w:tcW w:w="1720" w:type="dxa"/>
            <w:vAlign w:val="center"/>
          </w:tcPr>
          <w:p w:rsidR="00B66D30" w:rsidRDefault="00B66D30">
            <w:pPr>
              <w:spacing w:line="360" w:lineRule="auto"/>
              <w:jc w:val="center"/>
              <w:rPr>
                <w:rFonts w:ascii="宋体" w:hAnsi="宋体"/>
                <w:color w:val="000000"/>
              </w:rPr>
            </w:pPr>
          </w:p>
        </w:tc>
      </w:tr>
      <w:tr w:rsidR="00B66D30">
        <w:trPr>
          <w:cantSplit/>
          <w:trHeight w:val="520"/>
          <w:jc w:val="center"/>
        </w:trPr>
        <w:tc>
          <w:tcPr>
            <w:tcW w:w="2697" w:type="dxa"/>
            <w:vMerge/>
          </w:tcPr>
          <w:p w:rsidR="00B66D30" w:rsidRDefault="00B66D30">
            <w:pPr>
              <w:spacing w:line="360" w:lineRule="auto"/>
              <w:rPr>
                <w:rFonts w:ascii="宋体" w:hAnsi="宋体"/>
                <w:color w:val="000000"/>
              </w:rPr>
            </w:pPr>
          </w:p>
        </w:tc>
        <w:tc>
          <w:tcPr>
            <w:tcW w:w="1413" w:type="dxa"/>
            <w:vAlign w:val="center"/>
          </w:tcPr>
          <w:p w:rsidR="00B66D30" w:rsidRDefault="00B66D30">
            <w:pPr>
              <w:spacing w:line="360" w:lineRule="auto"/>
              <w:jc w:val="center"/>
              <w:rPr>
                <w:rFonts w:ascii="宋体" w:hAnsi="宋体"/>
                <w:color w:val="000000"/>
              </w:rPr>
            </w:pPr>
          </w:p>
        </w:tc>
        <w:tc>
          <w:tcPr>
            <w:tcW w:w="4362" w:type="dxa"/>
            <w:gridSpan w:val="2"/>
            <w:vAlign w:val="center"/>
          </w:tcPr>
          <w:p w:rsidR="00B66D30" w:rsidRDefault="00B66D30">
            <w:pPr>
              <w:spacing w:line="360" w:lineRule="auto"/>
              <w:jc w:val="center"/>
              <w:rPr>
                <w:rFonts w:ascii="宋体" w:hAnsi="宋体"/>
                <w:color w:val="000000"/>
              </w:rPr>
            </w:pPr>
          </w:p>
        </w:tc>
        <w:tc>
          <w:tcPr>
            <w:tcW w:w="1928" w:type="dxa"/>
            <w:gridSpan w:val="2"/>
            <w:vAlign w:val="center"/>
          </w:tcPr>
          <w:p w:rsidR="00B66D30" w:rsidRDefault="00B66D30">
            <w:pPr>
              <w:spacing w:line="360" w:lineRule="auto"/>
              <w:jc w:val="center"/>
              <w:rPr>
                <w:rFonts w:ascii="宋体" w:hAnsi="宋体"/>
                <w:color w:val="000000"/>
              </w:rPr>
            </w:pPr>
          </w:p>
        </w:tc>
        <w:tc>
          <w:tcPr>
            <w:tcW w:w="2098" w:type="dxa"/>
            <w:gridSpan w:val="3"/>
            <w:vAlign w:val="center"/>
          </w:tcPr>
          <w:p w:rsidR="00B66D30" w:rsidRDefault="00B66D30">
            <w:pPr>
              <w:spacing w:line="360" w:lineRule="auto"/>
              <w:jc w:val="center"/>
              <w:rPr>
                <w:rFonts w:ascii="宋体" w:hAnsi="宋体"/>
                <w:color w:val="000000"/>
              </w:rPr>
            </w:pPr>
          </w:p>
        </w:tc>
        <w:tc>
          <w:tcPr>
            <w:tcW w:w="1720" w:type="dxa"/>
            <w:vAlign w:val="center"/>
          </w:tcPr>
          <w:p w:rsidR="00B66D30" w:rsidRDefault="00B66D30">
            <w:pPr>
              <w:spacing w:line="360" w:lineRule="auto"/>
              <w:jc w:val="center"/>
              <w:rPr>
                <w:rFonts w:ascii="宋体" w:hAnsi="宋体"/>
                <w:color w:val="000000"/>
              </w:rPr>
            </w:pPr>
          </w:p>
        </w:tc>
      </w:tr>
      <w:tr w:rsidR="00B66D30">
        <w:trPr>
          <w:cantSplit/>
          <w:trHeight w:val="520"/>
          <w:jc w:val="center"/>
        </w:trPr>
        <w:tc>
          <w:tcPr>
            <w:tcW w:w="2697" w:type="dxa"/>
            <w:vMerge/>
          </w:tcPr>
          <w:p w:rsidR="00B66D30" w:rsidRDefault="00B66D30">
            <w:pPr>
              <w:spacing w:line="360" w:lineRule="auto"/>
              <w:rPr>
                <w:rFonts w:ascii="宋体" w:hAnsi="宋体"/>
                <w:color w:val="000000"/>
              </w:rPr>
            </w:pPr>
          </w:p>
        </w:tc>
        <w:tc>
          <w:tcPr>
            <w:tcW w:w="1413" w:type="dxa"/>
            <w:vAlign w:val="center"/>
          </w:tcPr>
          <w:p w:rsidR="00B66D30" w:rsidRDefault="00B66D30">
            <w:pPr>
              <w:spacing w:line="360" w:lineRule="auto"/>
              <w:jc w:val="center"/>
              <w:rPr>
                <w:rFonts w:ascii="宋体" w:hAnsi="宋体"/>
                <w:color w:val="000000"/>
              </w:rPr>
            </w:pPr>
          </w:p>
        </w:tc>
        <w:tc>
          <w:tcPr>
            <w:tcW w:w="4362" w:type="dxa"/>
            <w:gridSpan w:val="2"/>
            <w:vAlign w:val="center"/>
          </w:tcPr>
          <w:p w:rsidR="00B66D30" w:rsidRDefault="00B66D30">
            <w:pPr>
              <w:spacing w:line="360" w:lineRule="auto"/>
              <w:jc w:val="center"/>
              <w:rPr>
                <w:rFonts w:ascii="宋体" w:hAnsi="宋体"/>
                <w:color w:val="000000"/>
              </w:rPr>
            </w:pPr>
          </w:p>
        </w:tc>
        <w:tc>
          <w:tcPr>
            <w:tcW w:w="1928" w:type="dxa"/>
            <w:gridSpan w:val="2"/>
            <w:vAlign w:val="center"/>
          </w:tcPr>
          <w:p w:rsidR="00B66D30" w:rsidRDefault="00B66D30">
            <w:pPr>
              <w:spacing w:line="360" w:lineRule="auto"/>
              <w:jc w:val="center"/>
              <w:rPr>
                <w:rFonts w:ascii="宋体" w:hAnsi="宋体"/>
                <w:color w:val="000000"/>
              </w:rPr>
            </w:pPr>
          </w:p>
        </w:tc>
        <w:tc>
          <w:tcPr>
            <w:tcW w:w="2098" w:type="dxa"/>
            <w:gridSpan w:val="3"/>
            <w:vAlign w:val="center"/>
          </w:tcPr>
          <w:p w:rsidR="00B66D30" w:rsidRDefault="00B66D30">
            <w:pPr>
              <w:spacing w:line="360" w:lineRule="auto"/>
              <w:jc w:val="center"/>
              <w:rPr>
                <w:rFonts w:ascii="宋体" w:hAnsi="宋体"/>
                <w:color w:val="000000"/>
              </w:rPr>
            </w:pPr>
          </w:p>
        </w:tc>
        <w:tc>
          <w:tcPr>
            <w:tcW w:w="1720" w:type="dxa"/>
            <w:vAlign w:val="center"/>
          </w:tcPr>
          <w:p w:rsidR="00B66D30" w:rsidRDefault="00B66D30">
            <w:pPr>
              <w:spacing w:line="360" w:lineRule="auto"/>
              <w:jc w:val="center"/>
              <w:rPr>
                <w:rFonts w:ascii="宋体" w:hAnsi="宋体"/>
                <w:color w:val="000000"/>
              </w:rPr>
            </w:pPr>
          </w:p>
        </w:tc>
      </w:tr>
      <w:tr w:rsidR="00B66D30">
        <w:trPr>
          <w:cantSplit/>
          <w:trHeight w:val="520"/>
          <w:jc w:val="center"/>
        </w:trPr>
        <w:tc>
          <w:tcPr>
            <w:tcW w:w="2697" w:type="dxa"/>
            <w:vMerge/>
          </w:tcPr>
          <w:p w:rsidR="00B66D30" w:rsidRDefault="00B66D30">
            <w:pPr>
              <w:spacing w:line="360" w:lineRule="auto"/>
              <w:rPr>
                <w:rFonts w:ascii="宋体" w:hAnsi="宋体"/>
                <w:color w:val="000000"/>
              </w:rPr>
            </w:pPr>
          </w:p>
        </w:tc>
        <w:tc>
          <w:tcPr>
            <w:tcW w:w="1413" w:type="dxa"/>
            <w:vAlign w:val="center"/>
          </w:tcPr>
          <w:p w:rsidR="00B66D30" w:rsidRDefault="00B66D30">
            <w:pPr>
              <w:spacing w:line="360" w:lineRule="auto"/>
              <w:jc w:val="center"/>
              <w:rPr>
                <w:rFonts w:ascii="宋体" w:hAnsi="宋体"/>
                <w:color w:val="000000"/>
              </w:rPr>
            </w:pPr>
          </w:p>
        </w:tc>
        <w:tc>
          <w:tcPr>
            <w:tcW w:w="4362" w:type="dxa"/>
            <w:gridSpan w:val="2"/>
            <w:vAlign w:val="center"/>
          </w:tcPr>
          <w:p w:rsidR="00B66D30" w:rsidRDefault="00B66D30">
            <w:pPr>
              <w:spacing w:line="360" w:lineRule="auto"/>
              <w:jc w:val="center"/>
              <w:rPr>
                <w:rFonts w:ascii="宋体" w:hAnsi="宋体"/>
                <w:color w:val="000000"/>
              </w:rPr>
            </w:pPr>
          </w:p>
        </w:tc>
        <w:tc>
          <w:tcPr>
            <w:tcW w:w="1928" w:type="dxa"/>
            <w:gridSpan w:val="2"/>
            <w:vAlign w:val="center"/>
          </w:tcPr>
          <w:p w:rsidR="00B66D30" w:rsidRDefault="00B66D30">
            <w:pPr>
              <w:spacing w:line="360" w:lineRule="auto"/>
              <w:jc w:val="center"/>
              <w:rPr>
                <w:rFonts w:ascii="宋体" w:hAnsi="宋体"/>
                <w:color w:val="000000"/>
              </w:rPr>
            </w:pPr>
          </w:p>
        </w:tc>
        <w:tc>
          <w:tcPr>
            <w:tcW w:w="2098" w:type="dxa"/>
            <w:gridSpan w:val="3"/>
            <w:vAlign w:val="center"/>
          </w:tcPr>
          <w:p w:rsidR="00B66D30" w:rsidRDefault="00B66D30">
            <w:pPr>
              <w:spacing w:line="360" w:lineRule="auto"/>
              <w:jc w:val="center"/>
              <w:rPr>
                <w:rFonts w:ascii="宋体" w:hAnsi="宋体"/>
                <w:color w:val="000000"/>
              </w:rPr>
            </w:pPr>
          </w:p>
        </w:tc>
        <w:tc>
          <w:tcPr>
            <w:tcW w:w="1720" w:type="dxa"/>
            <w:vAlign w:val="center"/>
          </w:tcPr>
          <w:p w:rsidR="00B66D30" w:rsidRDefault="00B66D30">
            <w:pPr>
              <w:spacing w:line="360" w:lineRule="auto"/>
              <w:jc w:val="center"/>
              <w:rPr>
                <w:rFonts w:ascii="宋体" w:hAnsi="宋体"/>
                <w:color w:val="000000"/>
              </w:rPr>
            </w:pPr>
          </w:p>
        </w:tc>
      </w:tr>
      <w:tr w:rsidR="00B66D30">
        <w:trPr>
          <w:cantSplit/>
          <w:trHeight w:val="520"/>
          <w:jc w:val="center"/>
        </w:trPr>
        <w:tc>
          <w:tcPr>
            <w:tcW w:w="2697" w:type="dxa"/>
            <w:vAlign w:val="center"/>
          </w:tcPr>
          <w:p w:rsidR="00B66D30" w:rsidRDefault="00A86BC6">
            <w:pPr>
              <w:spacing w:line="360" w:lineRule="auto"/>
              <w:jc w:val="center"/>
              <w:rPr>
                <w:rFonts w:ascii="宋体" w:hAnsi="宋体"/>
                <w:color w:val="000000"/>
              </w:rPr>
            </w:pPr>
            <w:r>
              <w:rPr>
                <w:rFonts w:ascii="宋体" w:hAnsi="宋体" w:hint="eastAsia"/>
                <w:color w:val="000000"/>
              </w:rPr>
              <w:t>企业负责人签字</w:t>
            </w:r>
          </w:p>
        </w:tc>
        <w:tc>
          <w:tcPr>
            <w:tcW w:w="5775" w:type="dxa"/>
            <w:gridSpan w:val="3"/>
            <w:vAlign w:val="center"/>
          </w:tcPr>
          <w:p w:rsidR="00B66D30" w:rsidRDefault="00B66D30">
            <w:pPr>
              <w:spacing w:line="360" w:lineRule="auto"/>
              <w:jc w:val="center"/>
              <w:rPr>
                <w:rFonts w:ascii="宋体" w:hAnsi="宋体"/>
                <w:color w:val="000000"/>
              </w:rPr>
            </w:pPr>
          </w:p>
        </w:tc>
        <w:tc>
          <w:tcPr>
            <w:tcW w:w="5746" w:type="dxa"/>
            <w:gridSpan w:val="6"/>
            <w:vAlign w:val="center"/>
          </w:tcPr>
          <w:p w:rsidR="00B66D30" w:rsidRDefault="00A86BC6">
            <w:pPr>
              <w:spacing w:line="360" w:lineRule="auto"/>
              <w:jc w:val="left"/>
              <w:rPr>
                <w:rFonts w:ascii="宋体" w:hAnsi="宋体"/>
                <w:color w:val="000000"/>
              </w:rPr>
            </w:pPr>
            <w:r>
              <w:rPr>
                <w:rFonts w:ascii="宋体" w:hAnsi="宋体" w:hint="eastAsia"/>
                <w:color w:val="000000"/>
              </w:rPr>
              <w:t xml:space="preserve">企业（盖章）                     </w:t>
            </w:r>
            <w:r>
              <w:rPr>
                <w:rFonts w:ascii="宋体" w:hAnsi="宋体" w:hint="eastAsia"/>
                <w:color w:val="000000"/>
                <w:szCs w:val="18"/>
              </w:rPr>
              <w:t>年    月    日</w:t>
            </w:r>
          </w:p>
        </w:tc>
      </w:tr>
    </w:tbl>
    <w:p w:rsidR="00B66D30" w:rsidRDefault="00B66D30">
      <w:pPr>
        <w:tabs>
          <w:tab w:val="left" w:pos="210"/>
        </w:tabs>
        <w:adjustRightInd w:val="0"/>
        <w:snapToGrid w:val="0"/>
        <w:spacing w:line="300" w:lineRule="auto"/>
        <w:jc w:val="left"/>
        <w:rPr>
          <w:rFonts w:ascii="宋体" w:hAnsi="宋体"/>
          <w:color w:val="000000"/>
          <w:sz w:val="10"/>
          <w:szCs w:val="10"/>
        </w:rPr>
      </w:pPr>
    </w:p>
    <w:p w:rsidR="00B66D30" w:rsidRDefault="00A86BC6">
      <w:pPr>
        <w:tabs>
          <w:tab w:val="left" w:pos="210"/>
        </w:tabs>
        <w:adjustRightInd w:val="0"/>
        <w:snapToGrid w:val="0"/>
        <w:spacing w:line="300" w:lineRule="auto"/>
        <w:rPr>
          <w:rFonts w:ascii="宋体" w:hAnsi="宋体"/>
          <w:color w:val="000000"/>
          <w:szCs w:val="18"/>
        </w:rPr>
      </w:pPr>
      <w:r>
        <w:rPr>
          <w:rFonts w:ascii="宋体" w:hAnsi="宋体" w:hint="eastAsia"/>
          <w:color w:val="000000"/>
          <w:szCs w:val="18"/>
        </w:rPr>
        <w:t>观察员(签字</w:t>
      </w:r>
      <w:r>
        <w:rPr>
          <w:rFonts w:ascii="宋体" w:hAnsi="宋体" w:hint="eastAsia"/>
          <w:szCs w:val="18"/>
        </w:rPr>
        <w:t>，如有</w:t>
      </w:r>
      <w:r>
        <w:rPr>
          <w:rFonts w:ascii="宋体" w:hAnsi="宋体" w:hint="eastAsia"/>
          <w:color w:val="000000"/>
          <w:szCs w:val="18"/>
        </w:rPr>
        <w:t xml:space="preserve">)：                     年    月    日                   审查组织单位(章)：                      年    月    日  </w:t>
      </w:r>
    </w:p>
    <w:p w:rsidR="00B66D30" w:rsidRDefault="00A86BC6">
      <w:pPr>
        <w:tabs>
          <w:tab w:val="left" w:pos="0"/>
        </w:tabs>
        <w:adjustRightInd w:val="0"/>
        <w:snapToGrid w:val="0"/>
        <w:spacing w:line="300" w:lineRule="auto"/>
        <w:sectPr w:rsidR="00B66D30">
          <w:pgSz w:w="16838" w:h="11906" w:orient="landscape"/>
          <w:pgMar w:top="1418" w:right="1418" w:bottom="1418" w:left="1418" w:header="851" w:footer="992" w:gutter="0"/>
          <w:cols w:space="720"/>
          <w:docGrid w:linePitch="312"/>
        </w:sectPr>
      </w:pPr>
      <w:r>
        <w:rPr>
          <w:rFonts w:hint="eastAsia"/>
        </w:rPr>
        <w:t>注：“其他情况说明”栏中填写的内容为：企业存在不符合法律法规等有关规定，且不能体现在实地核查记录中的情况，如企业存在因非不可抗力原因拖延或拒绝核查的情况等。</w:t>
      </w:r>
    </w:p>
    <w:p w:rsidR="00B66D30" w:rsidRDefault="00A86BC6" w:rsidP="00CA75A9">
      <w:pPr>
        <w:spacing w:line="480" w:lineRule="exact"/>
        <w:outlineLvl w:val="0"/>
        <w:rPr>
          <w:rFonts w:ascii="宋体" w:hAnsi="宋体"/>
          <w:b/>
          <w:color w:val="000000"/>
          <w:sz w:val="30"/>
          <w:szCs w:val="30"/>
        </w:rPr>
      </w:pPr>
      <w:bookmarkStart w:id="31" w:name="_Toc462974776"/>
      <w:r>
        <w:rPr>
          <w:rFonts w:ascii="宋体" w:hAnsi="宋体" w:hint="eastAsia"/>
          <w:b/>
          <w:color w:val="000000"/>
          <w:sz w:val="30"/>
          <w:szCs w:val="30"/>
        </w:rPr>
        <w:t>附件5</w:t>
      </w:r>
      <w:bookmarkEnd w:id="31"/>
      <w:r>
        <w:rPr>
          <w:rFonts w:ascii="宋体" w:hAnsi="宋体" w:hint="eastAsia"/>
          <w:b/>
          <w:color w:val="000000"/>
          <w:sz w:val="30"/>
          <w:szCs w:val="30"/>
        </w:rPr>
        <w:t xml:space="preserve"> </w:t>
      </w:r>
    </w:p>
    <w:p w:rsidR="00B66D30" w:rsidRDefault="00A86BC6">
      <w:pPr>
        <w:ind w:firstLine="1245"/>
        <w:jc w:val="center"/>
        <w:rPr>
          <w:b/>
          <w:i/>
          <w:color w:val="000000"/>
          <w:sz w:val="28"/>
          <w:szCs w:val="28"/>
        </w:rPr>
      </w:pPr>
      <w:r>
        <w:rPr>
          <w:rFonts w:hint="eastAsia"/>
          <w:b/>
          <w:i/>
          <w:color w:val="000000"/>
          <w:sz w:val="28"/>
          <w:szCs w:val="28"/>
        </w:rPr>
        <w:t>（</w:t>
      </w:r>
      <w:r>
        <w:rPr>
          <w:rFonts w:hint="eastAsia"/>
          <w:b/>
          <w:i/>
          <w:color w:val="000000"/>
          <w:sz w:val="28"/>
          <w:szCs w:val="28"/>
        </w:rPr>
        <w:t>CMA</w:t>
      </w:r>
      <w:r>
        <w:rPr>
          <w:rFonts w:hint="eastAsia"/>
          <w:b/>
          <w:i/>
          <w:color w:val="000000"/>
          <w:sz w:val="28"/>
          <w:szCs w:val="28"/>
        </w:rPr>
        <w:t>章）、（</w:t>
      </w:r>
      <w:r>
        <w:rPr>
          <w:rFonts w:hint="eastAsia"/>
          <w:b/>
          <w:i/>
          <w:color w:val="000000"/>
          <w:sz w:val="28"/>
          <w:szCs w:val="28"/>
        </w:rPr>
        <w:t>CNAS</w:t>
      </w:r>
      <w:r>
        <w:rPr>
          <w:rFonts w:hint="eastAsia"/>
          <w:b/>
          <w:i/>
          <w:color w:val="000000"/>
          <w:sz w:val="28"/>
          <w:szCs w:val="28"/>
        </w:rPr>
        <w:t>章）、（</w:t>
      </w:r>
      <w:r>
        <w:rPr>
          <w:rFonts w:hint="eastAsia"/>
          <w:b/>
          <w:i/>
          <w:color w:val="000000"/>
          <w:sz w:val="28"/>
          <w:szCs w:val="28"/>
        </w:rPr>
        <w:t>CAL</w:t>
      </w:r>
      <w:r>
        <w:rPr>
          <w:rFonts w:hint="eastAsia"/>
          <w:b/>
          <w:i/>
          <w:color w:val="000000"/>
          <w:sz w:val="28"/>
          <w:szCs w:val="28"/>
        </w:rPr>
        <w:t>章）</w:t>
      </w:r>
    </w:p>
    <w:p w:rsidR="00B66D30" w:rsidRDefault="00B66D30">
      <w:pPr>
        <w:ind w:firstLineChars="2400" w:firstLine="5040"/>
        <w:rPr>
          <w:color w:val="000000"/>
          <w:szCs w:val="84"/>
        </w:rPr>
      </w:pPr>
    </w:p>
    <w:p w:rsidR="00B66D30" w:rsidRDefault="00A86BC6" w:rsidP="00CA75A9">
      <w:pPr>
        <w:spacing w:beforeLines="100" w:before="240" w:line="0" w:lineRule="atLeast"/>
        <w:jc w:val="center"/>
        <w:outlineLvl w:val="0"/>
        <w:rPr>
          <w:color w:val="000000"/>
          <w:sz w:val="84"/>
          <w:szCs w:val="84"/>
        </w:rPr>
      </w:pPr>
      <w:bookmarkStart w:id="32" w:name="_Toc462974777"/>
      <w:r>
        <w:rPr>
          <w:rFonts w:hint="eastAsia"/>
          <w:color w:val="000000"/>
          <w:sz w:val="84"/>
          <w:szCs w:val="84"/>
        </w:rPr>
        <w:t>检验报告</w:t>
      </w:r>
      <w:bookmarkEnd w:id="32"/>
    </w:p>
    <w:p w:rsidR="00B66D30" w:rsidRDefault="00A86BC6" w:rsidP="00CA75A9">
      <w:pPr>
        <w:spacing w:beforeLines="100" w:before="240" w:line="0" w:lineRule="atLeast"/>
        <w:jc w:val="center"/>
        <w:rPr>
          <w:color w:val="000000"/>
          <w:sz w:val="28"/>
          <w:szCs w:val="28"/>
        </w:rPr>
      </w:pPr>
      <w:r>
        <w:rPr>
          <w:rFonts w:hint="eastAsia"/>
          <w:color w:val="000000"/>
          <w:sz w:val="28"/>
          <w:szCs w:val="28"/>
        </w:rPr>
        <w:t>报告编号：</w:t>
      </w:r>
    </w:p>
    <w:p w:rsidR="00B66D30" w:rsidRDefault="00B66D30" w:rsidP="00CA75A9">
      <w:pPr>
        <w:spacing w:beforeLines="100" w:before="240" w:line="0" w:lineRule="atLeast"/>
        <w:ind w:firstLineChars="650" w:firstLine="1820"/>
        <w:rPr>
          <w:color w:val="000000"/>
          <w:sz w:val="28"/>
          <w:szCs w:val="28"/>
        </w:rPr>
      </w:pPr>
    </w:p>
    <w:p w:rsidR="00B66D30" w:rsidRDefault="00B66D30" w:rsidP="00CA75A9">
      <w:pPr>
        <w:spacing w:beforeLines="100" w:before="240" w:line="0" w:lineRule="atLeast"/>
        <w:ind w:firstLineChars="650" w:firstLine="1820"/>
        <w:rPr>
          <w:color w:val="000000"/>
          <w:sz w:val="28"/>
          <w:szCs w:val="28"/>
        </w:rPr>
      </w:pPr>
    </w:p>
    <w:p w:rsidR="00B66D30" w:rsidRDefault="006F40DC" w:rsidP="00CA75A9">
      <w:pPr>
        <w:spacing w:beforeLines="100" w:before="240"/>
        <w:ind w:firstLineChars="200" w:firstLine="420"/>
        <w:rPr>
          <w:sz w:val="30"/>
          <w:szCs w:val="30"/>
        </w:rPr>
      </w:pPr>
      <w:r>
        <w:rPr>
          <w:noProof/>
          <w:szCs w:val="21"/>
        </w:rPr>
        <w:pict>
          <v:line id="Line 3" o:spid="_x0000_s1032" style="position:absolute;left:0;text-align:left;z-index:251655168;visibility:visible;mso-wrap-distance-top:-3e-5mm;mso-wrap-distance-bottom:-3e-5mm" from="90pt,44.4pt" to="405pt,4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fW8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"/>
        </w:pict>
      </w:r>
      <w:r w:rsidR="00A86BC6">
        <w:rPr>
          <w:rFonts w:hint="eastAsia"/>
          <w:sz w:val="30"/>
          <w:szCs w:val="30"/>
        </w:rPr>
        <w:t>产品名称</w:t>
      </w:r>
    </w:p>
    <w:p w:rsidR="00B66D30" w:rsidRDefault="00B66D30" w:rsidP="00CA75A9">
      <w:pPr>
        <w:spacing w:beforeLines="100" w:before="240"/>
        <w:ind w:firstLineChars="200" w:firstLine="600"/>
        <w:rPr>
          <w:sz w:val="30"/>
          <w:szCs w:val="30"/>
        </w:rPr>
      </w:pPr>
    </w:p>
    <w:p w:rsidR="00B66D30" w:rsidRDefault="006F40DC" w:rsidP="00CA75A9">
      <w:pPr>
        <w:spacing w:beforeLines="100" w:before="240"/>
        <w:ind w:firstLineChars="200" w:firstLine="420"/>
        <w:rPr>
          <w:color w:val="000000"/>
          <w:sz w:val="30"/>
          <w:szCs w:val="30"/>
        </w:rPr>
      </w:pPr>
      <w:r>
        <w:rPr>
          <w:noProof/>
          <w:color w:val="000000"/>
          <w:szCs w:val="21"/>
        </w:rPr>
        <w:pict>
          <v:line id="Line 4" o:spid="_x0000_s1031" style="position:absolute;left:0;text-align:left;z-index:251657216;visibility:visible;mso-wrap-distance-top:-3e-5mm;mso-wrap-distance-bottom:-3e-5mm" from="90pt,44.4pt" to="405pt,4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RkX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"/>
        </w:pict>
      </w:r>
      <w:r w:rsidR="00A86BC6">
        <w:rPr>
          <w:rFonts w:hint="eastAsia"/>
          <w:color w:val="000000"/>
          <w:sz w:val="30"/>
          <w:szCs w:val="30"/>
        </w:rPr>
        <w:t>产品单元</w:t>
      </w:r>
    </w:p>
    <w:p w:rsidR="00B66D30" w:rsidRDefault="00B66D30" w:rsidP="00CA75A9">
      <w:pPr>
        <w:spacing w:beforeLines="100" w:before="240"/>
        <w:ind w:firstLineChars="100" w:firstLine="300"/>
        <w:rPr>
          <w:color w:val="000000"/>
          <w:sz w:val="30"/>
          <w:szCs w:val="30"/>
        </w:rPr>
      </w:pPr>
    </w:p>
    <w:p w:rsidR="00B66D30" w:rsidRDefault="00A86BC6" w:rsidP="00CA75A9">
      <w:pPr>
        <w:spacing w:beforeLines="100" w:before="240"/>
        <w:ind w:firstLineChars="150" w:firstLine="450"/>
        <w:rPr>
          <w:color w:val="0000FF"/>
          <w:sz w:val="30"/>
          <w:szCs w:val="30"/>
        </w:rPr>
      </w:pPr>
      <w:r>
        <w:rPr>
          <w:rFonts w:hint="eastAsia"/>
          <w:color w:val="000000"/>
          <w:sz w:val="30"/>
          <w:szCs w:val="30"/>
        </w:rPr>
        <w:t>产品品种、规格型号</w:t>
      </w:r>
    </w:p>
    <w:p w:rsidR="00B66D30" w:rsidRDefault="006F40DC" w:rsidP="00CA75A9">
      <w:pPr>
        <w:tabs>
          <w:tab w:val="left" w:pos="2325"/>
        </w:tabs>
        <w:spacing w:beforeLines="100" w:before="240"/>
        <w:ind w:firstLineChars="200" w:firstLine="422"/>
        <w:rPr>
          <w:b/>
          <w:sz w:val="30"/>
          <w:szCs w:val="30"/>
        </w:rPr>
      </w:pPr>
      <w:r>
        <w:rPr>
          <w:b/>
          <w:noProof/>
          <w:color w:val="FF0000"/>
          <w:szCs w:val="21"/>
        </w:rPr>
        <w:pict>
          <v:line id="Line 5" o:spid="_x0000_s1030" style="position:absolute;left:0;text-align:left;z-index:251658240;visibility:visible;mso-wrap-distance-top:-3e-5mm;mso-wrap-distance-bottom:-3e-5mm" from="155.6pt,9.05pt" to="399.7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9Q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"/>
        </w:pict>
      </w:r>
      <w:r w:rsidR="00A86BC6">
        <w:rPr>
          <w:b/>
          <w:sz w:val="30"/>
          <w:szCs w:val="30"/>
        </w:rPr>
        <w:tab/>
      </w:r>
    </w:p>
    <w:p w:rsidR="00B66D30" w:rsidRDefault="00A86BC6" w:rsidP="00CA75A9">
      <w:pPr>
        <w:tabs>
          <w:tab w:val="right" w:pos="9070"/>
        </w:tabs>
        <w:spacing w:beforeLines="100" w:before="240"/>
        <w:ind w:firstLineChars="155" w:firstLine="465"/>
        <w:rPr>
          <w:i/>
          <w:szCs w:val="21"/>
        </w:rPr>
      </w:pPr>
      <w:r>
        <w:rPr>
          <w:rFonts w:hint="eastAsia"/>
          <w:sz w:val="30"/>
          <w:szCs w:val="30"/>
        </w:rPr>
        <w:t>受检单位</w:t>
      </w:r>
      <w:r>
        <w:rPr>
          <w:rFonts w:hint="eastAsia"/>
          <w:i/>
          <w:szCs w:val="21"/>
        </w:rPr>
        <w:t xml:space="preserve"> (</w:t>
      </w:r>
      <w:r>
        <w:rPr>
          <w:rFonts w:hint="eastAsia"/>
          <w:i/>
          <w:szCs w:val="21"/>
        </w:rPr>
        <w:t>与送样单上企业名称一致</w:t>
      </w:r>
      <w:r>
        <w:rPr>
          <w:rFonts w:hint="eastAsia"/>
          <w:i/>
          <w:szCs w:val="21"/>
        </w:rPr>
        <w:t>)</w:t>
      </w:r>
      <w:r>
        <w:rPr>
          <w:i/>
          <w:szCs w:val="21"/>
        </w:rPr>
        <w:tab/>
      </w:r>
    </w:p>
    <w:p w:rsidR="00B66D30" w:rsidRDefault="006F40DC">
      <w:pPr>
        <w:ind w:leftChars="200" w:left="420"/>
        <w:rPr>
          <w:sz w:val="30"/>
          <w:szCs w:val="30"/>
        </w:rPr>
      </w:pPr>
      <w:r>
        <w:rPr>
          <w:noProof/>
          <w:szCs w:val="21"/>
        </w:rPr>
        <w:pict>
          <v:line id="Line 6" o:spid="_x0000_s1029" style="position:absolute;left:0;text-align:left;z-index:251654144;visibility:visible;mso-wrap-distance-top:-3e-5mm;mso-wrap-distance-bottom:-3e-5mm" from="89.25pt,.35pt" to="404.2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QxT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"/>
        </w:pict>
      </w:r>
    </w:p>
    <w:p w:rsidR="00B66D30" w:rsidRDefault="00B66D30">
      <w:pPr>
        <w:ind w:firstLineChars="155" w:firstLine="465"/>
        <w:rPr>
          <w:sz w:val="30"/>
          <w:szCs w:val="30"/>
        </w:rPr>
      </w:pPr>
    </w:p>
    <w:p w:rsidR="00B66D30" w:rsidRDefault="00A86BC6">
      <w:pPr>
        <w:ind w:firstLineChars="155" w:firstLine="465"/>
        <w:rPr>
          <w:rFonts w:ascii="宋体" w:hAnsi="宋体"/>
          <w:szCs w:val="21"/>
        </w:rPr>
      </w:pPr>
      <w:r>
        <w:rPr>
          <w:rFonts w:hint="eastAsia"/>
          <w:sz w:val="30"/>
          <w:szCs w:val="30"/>
        </w:rPr>
        <w:t>检验类别</w:t>
      </w:r>
      <w:r>
        <w:rPr>
          <w:rFonts w:ascii="宋体" w:hAnsi="宋体" w:hint="eastAsia"/>
          <w:kern w:val="0"/>
          <w:szCs w:val="21"/>
        </w:rPr>
        <w:t>生产许可证</w:t>
      </w:r>
      <w:r>
        <w:rPr>
          <w:rFonts w:hint="eastAsia"/>
          <w:szCs w:val="21"/>
        </w:rPr>
        <w:t>检验</w:t>
      </w:r>
    </w:p>
    <w:p w:rsidR="00B66D30" w:rsidRDefault="006F40DC" w:rsidP="00CA75A9">
      <w:pPr>
        <w:spacing w:beforeLines="100" w:before="240"/>
        <w:ind w:firstLineChars="200" w:firstLine="420"/>
        <w:rPr>
          <w:sz w:val="30"/>
          <w:szCs w:val="30"/>
        </w:rPr>
      </w:pPr>
      <w:r>
        <w:rPr>
          <w:noProof/>
          <w:szCs w:val="21"/>
        </w:rPr>
        <w:pict>
          <v:line id="Line 7" o:spid="_x0000_s1028" style="position:absolute;left:0;text-align:left;z-index:251656192;visibility:visible;mso-wrap-distance-top:-3e-5mm;mso-wrap-distance-bottom:-3e-5mm" from="89.25pt,2.65pt" to="404.2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Au+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"/>
        </w:pict>
      </w:r>
    </w:p>
    <w:p w:rsidR="00B66D30" w:rsidRDefault="00A86BC6" w:rsidP="00CA75A9">
      <w:pPr>
        <w:spacing w:beforeLines="100" w:before="240"/>
        <w:ind w:firstLineChars="200" w:firstLine="600"/>
        <w:rPr>
          <w:i/>
          <w:szCs w:val="21"/>
        </w:rPr>
      </w:pPr>
      <w:r>
        <w:rPr>
          <w:rFonts w:hint="eastAsia"/>
          <w:color w:val="000000"/>
          <w:sz w:val="30"/>
          <w:szCs w:val="30"/>
        </w:rPr>
        <w:t>报告日期</w:t>
      </w:r>
      <w:r>
        <w:rPr>
          <w:rFonts w:hint="eastAsia"/>
          <w:i/>
          <w:szCs w:val="21"/>
        </w:rPr>
        <w:t xml:space="preserve">   (</w:t>
      </w:r>
      <w:r>
        <w:rPr>
          <w:rFonts w:hint="eastAsia"/>
          <w:i/>
          <w:szCs w:val="21"/>
        </w:rPr>
        <w:t>以签发日期为准</w:t>
      </w:r>
      <w:r>
        <w:rPr>
          <w:rFonts w:hint="eastAsia"/>
          <w:i/>
          <w:szCs w:val="21"/>
        </w:rPr>
        <w:t>)</w:t>
      </w:r>
    </w:p>
    <w:p w:rsidR="00B66D30" w:rsidRDefault="006F40DC" w:rsidP="00CA75A9">
      <w:pPr>
        <w:spacing w:beforeLines="100" w:before="240"/>
        <w:jc w:val="center"/>
        <w:rPr>
          <w:b/>
          <w:i/>
          <w:color w:val="000000"/>
          <w:sz w:val="32"/>
          <w:szCs w:val="32"/>
        </w:rPr>
      </w:pPr>
      <w:r>
        <w:rPr>
          <w:b/>
          <w:i/>
          <w:noProof/>
          <w:color w:val="000000"/>
          <w:sz w:val="20"/>
          <w:szCs w:val="32"/>
        </w:rPr>
        <w:pict>
          <v:line id="Line 8" o:spid="_x0000_s1027" style="position:absolute;left:0;text-align:left;z-index:251659264;visibility:visible;mso-wrap-distance-top:-3e-5mm;mso-wrap-distance-bottom:-3e-5mm" from="90pt,6.6pt" to="414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UZ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"/>
        </w:pict>
      </w:r>
    </w:p>
    <w:p w:rsidR="00B66D30" w:rsidRDefault="00B66D30" w:rsidP="00CA75A9">
      <w:pPr>
        <w:spacing w:beforeLines="100" w:before="240"/>
        <w:jc w:val="center"/>
        <w:rPr>
          <w:b/>
          <w:i/>
          <w:color w:val="000000"/>
          <w:sz w:val="32"/>
          <w:szCs w:val="32"/>
        </w:rPr>
      </w:pPr>
    </w:p>
    <w:p w:rsidR="00B66D30" w:rsidRDefault="00B66D30" w:rsidP="00CA75A9">
      <w:pPr>
        <w:spacing w:beforeLines="100" w:before="240"/>
        <w:jc w:val="center"/>
        <w:rPr>
          <w:b/>
          <w:i/>
          <w:color w:val="000000"/>
          <w:sz w:val="32"/>
          <w:szCs w:val="32"/>
        </w:rPr>
      </w:pPr>
    </w:p>
    <w:p w:rsidR="00B66D30" w:rsidRDefault="00B66D30" w:rsidP="00CA75A9">
      <w:pPr>
        <w:spacing w:beforeLines="100" w:before="240"/>
        <w:jc w:val="center"/>
        <w:rPr>
          <w:b/>
          <w:i/>
          <w:color w:val="000000"/>
          <w:sz w:val="32"/>
          <w:szCs w:val="32"/>
        </w:rPr>
      </w:pPr>
    </w:p>
    <w:p w:rsidR="00B66D30" w:rsidRDefault="00A86BC6" w:rsidP="00CA75A9">
      <w:pPr>
        <w:spacing w:beforeLines="100" w:before="240"/>
        <w:jc w:val="center"/>
        <w:rPr>
          <w:b/>
          <w:i/>
          <w:color w:val="000000"/>
          <w:sz w:val="32"/>
          <w:szCs w:val="32"/>
        </w:rPr>
      </w:pPr>
      <w:r>
        <w:rPr>
          <w:rFonts w:hint="eastAsia"/>
          <w:b/>
          <w:i/>
          <w:color w:val="000000"/>
          <w:sz w:val="32"/>
          <w:szCs w:val="32"/>
        </w:rPr>
        <w:t>检验机构名称</w:t>
      </w:r>
    </w:p>
    <w:p w:rsidR="00B66D30" w:rsidRDefault="00A86BC6" w:rsidP="00CA75A9">
      <w:pPr>
        <w:spacing w:beforeLines="100" w:before="240"/>
        <w:jc w:val="center"/>
        <w:rPr>
          <w:color w:val="000000"/>
          <w:sz w:val="44"/>
          <w:szCs w:val="32"/>
        </w:rPr>
      </w:pPr>
      <w:r>
        <w:rPr>
          <w:b/>
          <w:i/>
          <w:color w:val="000000"/>
          <w:sz w:val="32"/>
          <w:szCs w:val="32"/>
        </w:rPr>
        <w:br w:type="page"/>
      </w:r>
      <w:r>
        <w:rPr>
          <w:rFonts w:hint="eastAsia"/>
          <w:color w:val="000000"/>
          <w:sz w:val="44"/>
          <w:szCs w:val="32"/>
        </w:rPr>
        <w:t>注意事项</w:t>
      </w:r>
    </w:p>
    <w:p w:rsidR="00B66D30" w:rsidRDefault="00B66D30">
      <w:pPr>
        <w:spacing w:line="360" w:lineRule="auto"/>
        <w:ind w:firstLineChars="200" w:firstLine="560"/>
        <w:rPr>
          <w:rFonts w:ascii="宋体" w:hAnsi="宋体"/>
          <w:color w:val="000000"/>
          <w:sz w:val="28"/>
          <w:szCs w:val="28"/>
        </w:rPr>
      </w:pPr>
    </w:p>
    <w:p w:rsidR="00B66D30" w:rsidRDefault="00A86BC6">
      <w:pPr>
        <w:numPr>
          <w:ilvl w:val="0"/>
          <w:numId w:val="5"/>
        </w:numPr>
        <w:spacing w:line="360" w:lineRule="auto"/>
        <w:rPr>
          <w:color w:val="000000"/>
          <w:sz w:val="30"/>
          <w:szCs w:val="32"/>
        </w:rPr>
      </w:pPr>
      <w:r>
        <w:rPr>
          <w:rFonts w:hint="eastAsia"/>
          <w:color w:val="000000"/>
          <w:sz w:val="30"/>
          <w:szCs w:val="32"/>
        </w:rPr>
        <w:t>检验报告无“检验报告专用章”或检验单位公章无效。</w:t>
      </w:r>
    </w:p>
    <w:p w:rsidR="00B66D30" w:rsidRDefault="00A86BC6">
      <w:pPr>
        <w:numPr>
          <w:ilvl w:val="0"/>
          <w:numId w:val="5"/>
        </w:numPr>
        <w:spacing w:line="360" w:lineRule="auto"/>
        <w:rPr>
          <w:color w:val="000000"/>
          <w:sz w:val="30"/>
          <w:szCs w:val="32"/>
        </w:rPr>
      </w:pPr>
      <w:r>
        <w:rPr>
          <w:rFonts w:hint="eastAsia"/>
          <w:color w:val="000000"/>
          <w:sz w:val="30"/>
          <w:szCs w:val="32"/>
        </w:rPr>
        <w:t>复制检验报告未重新加盖“检验报告专用章”或检验单位公章无效。</w:t>
      </w:r>
    </w:p>
    <w:p w:rsidR="00B66D30" w:rsidRDefault="00A86BC6">
      <w:pPr>
        <w:numPr>
          <w:ilvl w:val="0"/>
          <w:numId w:val="5"/>
        </w:numPr>
        <w:spacing w:line="360" w:lineRule="auto"/>
        <w:rPr>
          <w:color w:val="000000"/>
          <w:sz w:val="30"/>
          <w:szCs w:val="32"/>
        </w:rPr>
      </w:pPr>
      <w:r>
        <w:rPr>
          <w:rFonts w:hint="eastAsia"/>
          <w:color w:val="000000"/>
          <w:sz w:val="30"/>
          <w:szCs w:val="32"/>
        </w:rPr>
        <w:t>检验报告无批准人、审核、主检签字无效，无骑缝章无效。</w:t>
      </w:r>
    </w:p>
    <w:p w:rsidR="00B66D30" w:rsidRDefault="00A86BC6">
      <w:pPr>
        <w:numPr>
          <w:ilvl w:val="0"/>
          <w:numId w:val="5"/>
        </w:numPr>
        <w:spacing w:line="360" w:lineRule="auto"/>
        <w:rPr>
          <w:color w:val="000000"/>
          <w:sz w:val="30"/>
          <w:szCs w:val="32"/>
        </w:rPr>
      </w:pPr>
      <w:r>
        <w:rPr>
          <w:rFonts w:hint="eastAsia"/>
          <w:color w:val="000000"/>
          <w:sz w:val="30"/>
          <w:szCs w:val="32"/>
        </w:rPr>
        <w:t>检验报告涂改无效。</w:t>
      </w:r>
    </w:p>
    <w:p w:rsidR="00B66D30" w:rsidRDefault="00B66D30">
      <w:pPr>
        <w:spacing w:line="360" w:lineRule="auto"/>
        <w:rPr>
          <w:color w:val="000000"/>
          <w:sz w:val="30"/>
          <w:szCs w:val="32"/>
        </w:rPr>
      </w:pPr>
    </w:p>
    <w:p w:rsidR="00B66D30" w:rsidRDefault="00B66D30">
      <w:pPr>
        <w:spacing w:line="360" w:lineRule="auto"/>
        <w:rPr>
          <w:color w:val="000000"/>
          <w:sz w:val="30"/>
          <w:szCs w:val="32"/>
        </w:rPr>
      </w:pPr>
    </w:p>
    <w:p w:rsidR="00B66D30" w:rsidRDefault="00A86BC6">
      <w:pPr>
        <w:spacing w:line="360" w:lineRule="auto"/>
        <w:rPr>
          <w:color w:val="000000"/>
          <w:sz w:val="30"/>
          <w:szCs w:val="32"/>
        </w:rPr>
      </w:pPr>
      <w:r>
        <w:rPr>
          <w:rFonts w:hint="eastAsia"/>
          <w:color w:val="000000"/>
          <w:sz w:val="30"/>
          <w:szCs w:val="32"/>
        </w:rPr>
        <w:t>地址：</w:t>
      </w:r>
      <w:r>
        <w:rPr>
          <w:rFonts w:hint="eastAsia"/>
          <w:color w:val="000000"/>
          <w:sz w:val="30"/>
          <w:szCs w:val="32"/>
        </w:rPr>
        <w:t>(</w:t>
      </w:r>
      <w:r>
        <w:rPr>
          <w:rFonts w:hint="eastAsia"/>
          <w:color w:val="000000"/>
          <w:sz w:val="30"/>
          <w:szCs w:val="32"/>
        </w:rPr>
        <w:t>检验机构详细地址</w:t>
      </w:r>
      <w:r>
        <w:rPr>
          <w:rFonts w:hint="eastAsia"/>
          <w:color w:val="000000"/>
          <w:sz w:val="30"/>
          <w:szCs w:val="32"/>
        </w:rPr>
        <w:t>)</w:t>
      </w:r>
    </w:p>
    <w:p w:rsidR="00B66D30" w:rsidRDefault="00A86BC6">
      <w:pPr>
        <w:spacing w:line="360" w:lineRule="auto"/>
        <w:rPr>
          <w:color w:val="000000"/>
          <w:sz w:val="30"/>
          <w:szCs w:val="32"/>
        </w:rPr>
      </w:pPr>
      <w:r>
        <w:rPr>
          <w:rFonts w:hint="eastAsia"/>
          <w:color w:val="000000"/>
          <w:sz w:val="30"/>
          <w:szCs w:val="32"/>
        </w:rPr>
        <w:t>邮政编码：</w:t>
      </w:r>
    </w:p>
    <w:p w:rsidR="00B66D30" w:rsidRDefault="00A86BC6">
      <w:pPr>
        <w:spacing w:line="360" w:lineRule="auto"/>
        <w:rPr>
          <w:color w:val="000000"/>
          <w:sz w:val="30"/>
          <w:szCs w:val="32"/>
        </w:rPr>
      </w:pPr>
      <w:r>
        <w:rPr>
          <w:rFonts w:hint="eastAsia"/>
          <w:color w:val="000000"/>
          <w:sz w:val="30"/>
          <w:szCs w:val="32"/>
        </w:rPr>
        <w:t>联系人：</w:t>
      </w:r>
    </w:p>
    <w:p w:rsidR="00B66D30" w:rsidRDefault="00A86BC6">
      <w:pPr>
        <w:spacing w:line="360" w:lineRule="auto"/>
        <w:rPr>
          <w:color w:val="000000"/>
          <w:sz w:val="30"/>
          <w:szCs w:val="32"/>
        </w:rPr>
      </w:pPr>
      <w:r>
        <w:rPr>
          <w:rFonts w:hint="eastAsia"/>
          <w:color w:val="000000"/>
          <w:sz w:val="30"/>
          <w:szCs w:val="32"/>
        </w:rPr>
        <w:t>电话：</w:t>
      </w:r>
    </w:p>
    <w:p w:rsidR="00B66D30" w:rsidRDefault="00A86BC6">
      <w:pPr>
        <w:spacing w:line="360" w:lineRule="auto"/>
        <w:rPr>
          <w:color w:val="000000"/>
          <w:sz w:val="30"/>
          <w:szCs w:val="32"/>
        </w:rPr>
      </w:pPr>
      <w:r>
        <w:rPr>
          <w:rFonts w:hint="eastAsia"/>
          <w:color w:val="000000"/>
          <w:sz w:val="30"/>
          <w:szCs w:val="32"/>
        </w:rPr>
        <w:t>传真：</w:t>
      </w:r>
    </w:p>
    <w:p w:rsidR="00B66D30" w:rsidRDefault="00A86BC6">
      <w:pPr>
        <w:spacing w:line="360" w:lineRule="auto"/>
        <w:rPr>
          <w:color w:val="000000"/>
          <w:sz w:val="30"/>
          <w:szCs w:val="32"/>
        </w:rPr>
      </w:pPr>
      <w:r>
        <w:rPr>
          <w:rFonts w:hint="eastAsia"/>
          <w:color w:val="000000"/>
          <w:sz w:val="30"/>
          <w:szCs w:val="32"/>
        </w:rPr>
        <w:t>E</w:t>
      </w:r>
      <w:r>
        <w:rPr>
          <w:rFonts w:hint="eastAsia"/>
          <w:color w:val="000000"/>
          <w:sz w:val="30"/>
          <w:szCs w:val="32"/>
        </w:rPr>
        <w:t>－</w:t>
      </w:r>
      <w:r>
        <w:rPr>
          <w:rFonts w:hint="eastAsia"/>
          <w:color w:val="000000"/>
          <w:sz w:val="30"/>
          <w:szCs w:val="32"/>
        </w:rPr>
        <w:t>mail</w:t>
      </w:r>
      <w:r>
        <w:rPr>
          <w:rFonts w:hint="eastAsia"/>
          <w:color w:val="000000"/>
          <w:sz w:val="30"/>
          <w:szCs w:val="32"/>
        </w:rPr>
        <w:t>电子信箱</w:t>
      </w:r>
      <w:r>
        <w:rPr>
          <w:rFonts w:hint="eastAsia"/>
          <w:color w:val="000000"/>
          <w:sz w:val="30"/>
          <w:szCs w:val="32"/>
        </w:rPr>
        <w:t>:</w:t>
      </w:r>
    </w:p>
    <w:p w:rsidR="00B66D30" w:rsidRDefault="00B66D30">
      <w:pPr>
        <w:jc w:val="center"/>
        <w:rPr>
          <w:rFonts w:ascii="宋体" w:hAnsi="宋体"/>
          <w:b/>
          <w:i/>
          <w:iCs/>
          <w:color w:val="000000"/>
          <w:sz w:val="32"/>
          <w:szCs w:val="32"/>
        </w:rPr>
      </w:pPr>
    </w:p>
    <w:p w:rsidR="00B66D30" w:rsidRDefault="00B66D30">
      <w:pPr>
        <w:jc w:val="center"/>
        <w:rPr>
          <w:rFonts w:ascii="宋体" w:hAnsi="宋体"/>
          <w:b/>
          <w:i/>
          <w:iCs/>
          <w:color w:val="000000"/>
          <w:sz w:val="32"/>
          <w:szCs w:val="32"/>
        </w:rPr>
      </w:pPr>
    </w:p>
    <w:p w:rsidR="00B66D30" w:rsidRDefault="00B66D30">
      <w:pPr>
        <w:jc w:val="center"/>
        <w:rPr>
          <w:rFonts w:ascii="宋体" w:hAnsi="宋体"/>
          <w:b/>
          <w:i/>
          <w:iCs/>
          <w:color w:val="000000"/>
          <w:sz w:val="32"/>
          <w:szCs w:val="32"/>
        </w:rPr>
      </w:pPr>
    </w:p>
    <w:p w:rsidR="00B66D30" w:rsidRDefault="00B66D30">
      <w:pPr>
        <w:jc w:val="center"/>
        <w:rPr>
          <w:rFonts w:ascii="宋体" w:hAnsi="宋体"/>
          <w:b/>
          <w:i/>
          <w:iCs/>
          <w:color w:val="000000"/>
          <w:sz w:val="32"/>
          <w:szCs w:val="32"/>
        </w:rPr>
      </w:pPr>
    </w:p>
    <w:p w:rsidR="00B66D30" w:rsidRDefault="00B66D30">
      <w:pPr>
        <w:rPr>
          <w:rFonts w:ascii="宋体" w:hAnsi="宋体"/>
          <w:b/>
          <w:i/>
          <w:iCs/>
          <w:color w:val="000000"/>
          <w:sz w:val="32"/>
          <w:szCs w:val="32"/>
        </w:rPr>
      </w:pPr>
    </w:p>
    <w:p w:rsidR="00B66D30" w:rsidRDefault="00A86BC6">
      <w:pPr>
        <w:jc w:val="center"/>
        <w:rPr>
          <w:rFonts w:ascii="宋体"/>
          <w:b/>
          <w:spacing w:val="20"/>
          <w:sz w:val="36"/>
        </w:rPr>
      </w:pPr>
      <w:r>
        <w:rPr>
          <w:rFonts w:ascii="宋体" w:hAnsi="宋体"/>
          <w:b/>
          <w:i/>
          <w:iCs/>
          <w:color w:val="000000"/>
          <w:sz w:val="32"/>
          <w:szCs w:val="32"/>
        </w:rPr>
        <w:br w:type="page"/>
      </w:r>
      <w:r>
        <w:rPr>
          <w:rFonts w:hint="eastAsia"/>
          <w:b/>
          <w:i/>
          <w:iCs/>
          <w:color w:val="000000"/>
          <w:sz w:val="32"/>
          <w:szCs w:val="32"/>
        </w:rPr>
        <w:t>××检验机构</w:t>
      </w:r>
    </w:p>
    <w:p w:rsidR="00B66D30" w:rsidRDefault="00A86BC6">
      <w:pPr>
        <w:jc w:val="center"/>
        <w:rPr>
          <w:color w:val="000000"/>
          <w:sz w:val="32"/>
          <w:szCs w:val="32"/>
        </w:rPr>
      </w:pPr>
      <w:r>
        <w:rPr>
          <w:rFonts w:hint="eastAsia"/>
          <w:color w:val="000000"/>
          <w:sz w:val="32"/>
          <w:szCs w:val="32"/>
        </w:rPr>
        <w:t>检验报告</w:t>
      </w:r>
    </w:p>
    <w:p w:rsidR="00B66D30" w:rsidRDefault="00A86BC6">
      <w:pPr>
        <w:jc w:val="center"/>
        <w:rPr>
          <w:szCs w:val="21"/>
        </w:rPr>
      </w:pPr>
      <w:r>
        <w:rPr>
          <w:rFonts w:hint="eastAsia"/>
          <w:szCs w:val="21"/>
        </w:rPr>
        <w:t>报告编号：</w:t>
      </w:r>
      <w:r>
        <w:rPr>
          <w:rFonts w:hint="eastAsia"/>
          <w:b/>
          <w:i/>
          <w:color w:val="000000"/>
          <w:szCs w:val="21"/>
        </w:rPr>
        <w:t>××</w:t>
      </w:r>
      <w:r>
        <w:rPr>
          <w:rFonts w:hint="eastAsia"/>
          <w:szCs w:val="21"/>
        </w:rPr>
        <w:t>共</w:t>
      </w:r>
      <w:r>
        <w:rPr>
          <w:rFonts w:hint="eastAsia"/>
          <w:b/>
          <w:i/>
          <w:color w:val="000000"/>
          <w:szCs w:val="21"/>
        </w:rPr>
        <w:t>×</w:t>
      </w:r>
      <w:r>
        <w:rPr>
          <w:rFonts w:hint="eastAsia"/>
          <w:szCs w:val="21"/>
        </w:rPr>
        <w:t>页第</w:t>
      </w:r>
      <w:r>
        <w:rPr>
          <w:rFonts w:hint="eastAsia"/>
          <w:b/>
          <w:i/>
          <w:color w:val="000000"/>
          <w:szCs w:val="21"/>
        </w:rPr>
        <w:t>×</w:t>
      </w:r>
      <w:r>
        <w:rPr>
          <w:rFonts w:hint="eastAsia"/>
          <w:szCs w:val="21"/>
        </w:rPr>
        <w:t>页</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3420"/>
        <w:gridCol w:w="1274"/>
        <w:gridCol w:w="3402"/>
      </w:tblGrid>
      <w:tr w:rsidR="00B66D30">
        <w:trPr>
          <w:cantSplit/>
          <w:trHeight w:val="1234"/>
        </w:trPr>
        <w:tc>
          <w:tcPr>
            <w:tcW w:w="1368" w:type="dxa"/>
            <w:vAlign w:val="center"/>
          </w:tcPr>
          <w:p w:rsidR="00B66D30" w:rsidRDefault="00A86BC6">
            <w:pPr>
              <w:jc w:val="center"/>
              <w:rPr>
                <w:rFonts w:ascii="宋体" w:hAnsi="宋体"/>
                <w:szCs w:val="21"/>
              </w:rPr>
            </w:pPr>
            <w:r>
              <w:rPr>
                <w:rFonts w:ascii="宋体" w:hAnsi="宋体" w:hint="eastAsia"/>
                <w:szCs w:val="21"/>
              </w:rPr>
              <w:t>产品名称</w:t>
            </w:r>
          </w:p>
        </w:tc>
        <w:tc>
          <w:tcPr>
            <w:tcW w:w="3420" w:type="dxa"/>
            <w:vAlign w:val="center"/>
          </w:tcPr>
          <w:p w:rsidR="00B66D30" w:rsidRDefault="00A86BC6">
            <w:pPr>
              <w:jc w:val="center"/>
              <w:rPr>
                <w:rFonts w:ascii="宋体" w:hAnsi="宋体"/>
                <w:szCs w:val="21"/>
              </w:rPr>
            </w:pPr>
            <w:r>
              <w:rPr>
                <w:rFonts w:ascii="宋体" w:hAnsi="宋体" w:hint="eastAsia"/>
                <w:i/>
                <w:iCs/>
                <w:szCs w:val="21"/>
              </w:rPr>
              <w:t>(按《产品送样单》填写)</w:t>
            </w:r>
          </w:p>
        </w:tc>
        <w:tc>
          <w:tcPr>
            <w:tcW w:w="1274" w:type="dxa"/>
            <w:vAlign w:val="center"/>
          </w:tcPr>
          <w:p w:rsidR="00B66D30" w:rsidRDefault="00A86BC6">
            <w:pPr>
              <w:jc w:val="center"/>
              <w:rPr>
                <w:rFonts w:ascii="宋体" w:hAnsi="宋体"/>
                <w:color w:val="000000"/>
                <w:szCs w:val="21"/>
              </w:rPr>
            </w:pPr>
            <w:r>
              <w:rPr>
                <w:rFonts w:ascii="宋体" w:hAnsi="宋体" w:hint="eastAsia"/>
                <w:color w:val="000000"/>
                <w:szCs w:val="21"/>
              </w:rPr>
              <w:t>产品品种</w:t>
            </w:r>
          </w:p>
        </w:tc>
        <w:tc>
          <w:tcPr>
            <w:tcW w:w="3402" w:type="dxa"/>
            <w:vAlign w:val="center"/>
          </w:tcPr>
          <w:p w:rsidR="00B66D30" w:rsidRDefault="00A86BC6">
            <w:pPr>
              <w:jc w:val="center"/>
              <w:rPr>
                <w:rFonts w:ascii="宋体" w:hAnsi="宋体"/>
                <w:szCs w:val="21"/>
              </w:rPr>
            </w:pPr>
            <w:r>
              <w:rPr>
                <w:rFonts w:ascii="宋体" w:hAnsi="宋体" w:hint="eastAsia"/>
                <w:i/>
                <w:iCs/>
                <w:szCs w:val="21"/>
              </w:rPr>
              <w:t>(按《产品送样单》填写)</w:t>
            </w:r>
          </w:p>
        </w:tc>
      </w:tr>
      <w:tr w:rsidR="00B66D30">
        <w:trPr>
          <w:trHeight w:val="907"/>
        </w:trPr>
        <w:tc>
          <w:tcPr>
            <w:tcW w:w="1368" w:type="dxa"/>
            <w:vAlign w:val="center"/>
          </w:tcPr>
          <w:p w:rsidR="00B66D30" w:rsidRDefault="00A86BC6">
            <w:pPr>
              <w:jc w:val="center"/>
              <w:rPr>
                <w:szCs w:val="21"/>
              </w:rPr>
            </w:pPr>
            <w:r>
              <w:rPr>
                <w:rFonts w:hint="eastAsia"/>
                <w:szCs w:val="21"/>
              </w:rPr>
              <w:t>受检单位</w:t>
            </w:r>
          </w:p>
          <w:p w:rsidR="00B66D30" w:rsidRDefault="00A86BC6">
            <w:pPr>
              <w:jc w:val="center"/>
              <w:rPr>
                <w:rFonts w:ascii="宋体" w:hAnsi="宋体"/>
                <w:szCs w:val="21"/>
              </w:rPr>
            </w:pPr>
            <w:r>
              <w:rPr>
                <w:rFonts w:hint="eastAsia"/>
                <w:szCs w:val="21"/>
              </w:rPr>
              <w:t>名称</w:t>
            </w:r>
          </w:p>
        </w:tc>
        <w:tc>
          <w:tcPr>
            <w:tcW w:w="8096" w:type="dxa"/>
            <w:gridSpan w:val="3"/>
            <w:vAlign w:val="center"/>
          </w:tcPr>
          <w:p w:rsidR="00B66D30" w:rsidRDefault="00A86BC6">
            <w:pPr>
              <w:jc w:val="center"/>
              <w:rPr>
                <w:rFonts w:ascii="宋体" w:hAnsi="宋体"/>
                <w:szCs w:val="21"/>
              </w:rPr>
            </w:pPr>
            <w:r>
              <w:rPr>
                <w:rFonts w:ascii="宋体" w:hAnsi="宋体" w:hint="eastAsia"/>
                <w:i/>
                <w:iCs/>
                <w:szCs w:val="21"/>
              </w:rPr>
              <w:t>(按《产品送样单》填写)</w:t>
            </w:r>
          </w:p>
        </w:tc>
      </w:tr>
      <w:tr w:rsidR="00B66D30">
        <w:trPr>
          <w:trHeight w:val="907"/>
        </w:trPr>
        <w:tc>
          <w:tcPr>
            <w:tcW w:w="1368" w:type="dxa"/>
            <w:vAlign w:val="center"/>
          </w:tcPr>
          <w:p w:rsidR="00B66D30" w:rsidRDefault="00A86BC6">
            <w:pPr>
              <w:jc w:val="center"/>
              <w:rPr>
                <w:szCs w:val="21"/>
              </w:rPr>
            </w:pPr>
            <w:r>
              <w:rPr>
                <w:rFonts w:hint="eastAsia"/>
                <w:szCs w:val="21"/>
              </w:rPr>
              <w:t>受检单位</w:t>
            </w:r>
          </w:p>
          <w:p w:rsidR="00B66D30" w:rsidRDefault="00A86BC6">
            <w:pPr>
              <w:jc w:val="center"/>
              <w:rPr>
                <w:rFonts w:ascii="宋体" w:hAnsi="宋体"/>
                <w:szCs w:val="21"/>
              </w:rPr>
            </w:pPr>
            <w:r>
              <w:rPr>
                <w:rFonts w:ascii="宋体" w:hAnsi="宋体" w:hint="eastAsia"/>
                <w:szCs w:val="21"/>
              </w:rPr>
              <w:t>生产</w:t>
            </w:r>
            <w:r>
              <w:rPr>
                <w:rFonts w:hint="eastAsia"/>
                <w:szCs w:val="21"/>
              </w:rPr>
              <w:t>地址</w:t>
            </w:r>
          </w:p>
        </w:tc>
        <w:tc>
          <w:tcPr>
            <w:tcW w:w="8096" w:type="dxa"/>
            <w:gridSpan w:val="3"/>
            <w:vAlign w:val="center"/>
          </w:tcPr>
          <w:p w:rsidR="00B66D30" w:rsidRDefault="00A86BC6">
            <w:pPr>
              <w:jc w:val="center"/>
              <w:rPr>
                <w:rFonts w:ascii="宋体" w:hAnsi="宋体"/>
                <w:i/>
                <w:iCs/>
                <w:szCs w:val="21"/>
              </w:rPr>
            </w:pPr>
            <w:r>
              <w:rPr>
                <w:rFonts w:ascii="宋体" w:hAnsi="宋体" w:hint="eastAsia"/>
                <w:i/>
                <w:iCs/>
                <w:szCs w:val="21"/>
              </w:rPr>
              <w:t>(按《产品送样单》填写)</w:t>
            </w:r>
          </w:p>
        </w:tc>
      </w:tr>
      <w:tr w:rsidR="00B66D30">
        <w:trPr>
          <w:trHeight w:val="907"/>
        </w:trPr>
        <w:tc>
          <w:tcPr>
            <w:tcW w:w="1368" w:type="dxa"/>
            <w:vAlign w:val="center"/>
          </w:tcPr>
          <w:p w:rsidR="00B66D30" w:rsidRDefault="00A86BC6">
            <w:pPr>
              <w:jc w:val="center"/>
              <w:rPr>
                <w:rFonts w:ascii="宋体" w:hAnsi="宋体"/>
                <w:szCs w:val="21"/>
              </w:rPr>
            </w:pPr>
            <w:r>
              <w:rPr>
                <w:rFonts w:ascii="宋体" w:hAnsi="宋体" w:hint="eastAsia"/>
                <w:szCs w:val="21"/>
              </w:rPr>
              <w:t>样品数量</w:t>
            </w:r>
          </w:p>
        </w:tc>
        <w:tc>
          <w:tcPr>
            <w:tcW w:w="3420" w:type="dxa"/>
            <w:vAlign w:val="center"/>
          </w:tcPr>
          <w:p w:rsidR="00B66D30" w:rsidRDefault="00A86BC6">
            <w:pPr>
              <w:jc w:val="center"/>
              <w:rPr>
                <w:rFonts w:ascii="宋体" w:hAnsi="宋体"/>
                <w:szCs w:val="21"/>
              </w:rPr>
            </w:pPr>
            <w:r>
              <w:rPr>
                <w:rFonts w:ascii="宋体" w:hAnsi="宋体" w:hint="eastAsia"/>
                <w:i/>
                <w:iCs/>
                <w:szCs w:val="21"/>
              </w:rPr>
              <w:t>(按《产品送样单》填写)</w:t>
            </w:r>
          </w:p>
        </w:tc>
        <w:tc>
          <w:tcPr>
            <w:tcW w:w="1274" w:type="dxa"/>
            <w:vAlign w:val="center"/>
          </w:tcPr>
          <w:p w:rsidR="00B66D30" w:rsidRDefault="00A86BC6">
            <w:pPr>
              <w:jc w:val="center"/>
              <w:rPr>
                <w:rFonts w:ascii="宋体" w:hAnsi="宋体"/>
                <w:szCs w:val="21"/>
              </w:rPr>
            </w:pPr>
            <w:r>
              <w:rPr>
                <w:rFonts w:ascii="宋体" w:hAnsi="宋体" w:hint="eastAsia"/>
                <w:szCs w:val="21"/>
              </w:rPr>
              <w:t>产品批号／生产日期</w:t>
            </w:r>
          </w:p>
        </w:tc>
        <w:tc>
          <w:tcPr>
            <w:tcW w:w="3402" w:type="dxa"/>
            <w:vAlign w:val="center"/>
          </w:tcPr>
          <w:p w:rsidR="00B66D30" w:rsidRDefault="00A86BC6">
            <w:pPr>
              <w:jc w:val="center"/>
              <w:rPr>
                <w:rFonts w:ascii="宋体" w:hAnsi="宋体"/>
                <w:szCs w:val="21"/>
              </w:rPr>
            </w:pPr>
            <w:r>
              <w:rPr>
                <w:rFonts w:ascii="宋体" w:hAnsi="宋体" w:hint="eastAsia"/>
                <w:i/>
                <w:iCs/>
                <w:szCs w:val="21"/>
              </w:rPr>
              <w:t>(按《产品送样单》填写)</w:t>
            </w:r>
          </w:p>
        </w:tc>
      </w:tr>
      <w:tr w:rsidR="00B66D30">
        <w:trPr>
          <w:trHeight w:val="907"/>
        </w:trPr>
        <w:tc>
          <w:tcPr>
            <w:tcW w:w="1368" w:type="dxa"/>
            <w:vAlign w:val="center"/>
          </w:tcPr>
          <w:p w:rsidR="00B66D30" w:rsidRDefault="00A86BC6">
            <w:pPr>
              <w:jc w:val="center"/>
              <w:rPr>
                <w:rFonts w:ascii="宋体" w:hAnsi="宋体"/>
                <w:szCs w:val="21"/>
              </w:rPr>
            </w:pPr>
            <w:r>
              <w:rPr>
                <w:rFonts w:ascii="宋体" w:hAnsi="宋体" w:hint="eastAsia"/>
                <w:szCs w:val="21"/>
              </w:rPr>
              <w:t>送样人员</w:t>
            </w:r>
          </w:p>
        </w:tc>
        <w:tc>
          <w:tcPr>
            <w:tcW w:w="3420" w:type="dxa"/>
            <w:vAlign w:val="center"/>
          </w:tcPr>
          <w:p w:rsidR="00B66D30" w:rsidRDefault="00A86BC6">
            <w:pPr>
              <w:jc w:val="center"/>
              <w:rPr>
                <w:rFonts w:ascii="宋体" w:hAnsi="宋体"/>
                <w:szCs w:val="21"/>
              </w:rPr>
            </w:pPr>
            <w:r>
              <w:rPr>
                <w:rFonts w:ascii="宋体" w:hAnsi="宋体" w:hint="eastAsia"/>
                <w:i/>
                <w:iCs/>
                <w:szCs w:val="21"/>
              </w:rPr>
              <w:t>(按《产品送样单》填写)</w:t>
            </w:r>
          </w:p>
        </w:tc>
        <w:tc>
          <w:tcPr>
            <w:tcW w:w="1274" w:type="dxa"/>
            <w:vAlign w:val="center"/>
          </w:tcPr>
          <w:p w:rsidR="00B66D30" w:rsidRDefault="00A86BC6">
            <w:pPr>
              <w:jc w:val="center"/>
              <w:rPr>
                <w:rFonts w:ascii="宋体" w:hAnsi="宋体"/>
                <w:szCs w:val="21"/>
              </w:rPr>
            </w:pPr>
            <w:r>
              <w:rPr>
                <w:rFonts w:ascii="宋体" w:hAnsi="宋体" w:hint="eastAsia"/>
                <w:szCs w:val="21"/>
              </w:rPr>
              <w:t>样品等级</w:t>
            </w:r>
          </w:p>
        </w:tc>
        <w:tc>
          <w:tcPr>
            <w:tcW w:w="3402" w:type="dxa"/>
            <w:vAlign w:val="center"/>
          </w:tcPr>
          <w:p w:rsidR="00B66D30" w:rsidRDefault="00A86BC6">
            <w:pPr>
              <w:jc w:val="center"/>
              <w:rPr>
                <w:rFonts w:ascii="宋体" w:hAnsi="宋体"/>
                <w:szCs w:val="21"/>
              </w:rPr>
            </w:pPr>
            <w:r>
              <w:rPr>
                <w:rFonts w:ascii="宋体" w:hAnsi="宋体" w:hint="eastAsia"/>
                <w:i/>
                <w:iCs/>
                <w:szCs w:val="21"/>
              </w:rPr>
              <w:t>(按《产品送样单》填写)</w:t>
            </w:r>
          </w:p>
        </w:tc>
      </w:tr>
      <w:tr w:rsidR="00B66D30">
        <w:trPr>
          <w:trHeight w:val="907"/>
        </w:trPr>
        <w:tc>
          <w:tcPr>
            <w:tcW w:w="1368" w:type="dxa"/>
            <w:vAlign w:val="center"/>
          </w:tcPr>
          <w:p w:rsidR="00B66D30" w:rsidRDefault="00A86BC6">
            <w:pPr>
              <w:jc w:val="center"/>
              <w:rPr>
                <w:rFonts w:ascii="宋体" w:hAnsi="宋体"/>
                <w:szCs w:val="21"/>
              </w:rPr>
            </w:pPr>
            <w:proofErr w:type="gramStart"/>
            <w:r>
              <w:rPr>
                <w:rFonts w:ascii="宋体" w:hAnsi="宋体" w:hint="eastAsia"/>
                <w:szCs w:val="21"/>
              </w:rPr>
              <w:t>到样日期</w:t>
            </w:r>
            <w:proofErr w:type="gramEnd"/>
          </w:p>
        </w:tc>
        <w:tc>
          <w:tcPr>
            <w:tcW w:w="3420" w:type="dxa"/>
            <w:vAlign w:val="center"/>
          </w:tcPr>
          <w:p w:rsidR="00B66D30" w:rsidRDefault="00A86BC6">
            <w:pPr>
              <w:jc w:val="center"/>
              <w:rPr>
                <w:rFonts w:ascii="宋体" w:hAnsi="宋体"/>
                <w:szCs w:val="21"/>
              </w:rPr>
            </w:pPr>
            <w:r>
              <w:rPr>
                <w:rFonts w:ascii="宋体" w:hAnsi="宋体" w:hint="eastAsia"/>
                <w:i/>
                <w:iCs/>
                <w:szCs w:val="21"/>
              </w:rPr>
              <w:t>收到样品的日期</w:t>
            </w:r>
          </w:p>
        </w:tc>
        <w:tc>
          <w:tcPr>
            <w:tcW w:w="1274" w:type="dxa"/>
            <w:vAlign w:val="center"/>
          </w:tcPr>
          <w:p w:rsidR="00B66D30" w:rsidRDefault="00A86BC6">
            <w:pPr>
              <w:jc w:val="center"/>
              <w:rPr>
                <w:rFonts w:ascii="宋体" w:hAnsi="宋体"/>
                <w:szCs w:val="21"/>
              </w:rPr>
            </w:pPr>
            <w:r>
              <w:rPr>
                <w:rFonts w:ascii="宋体" w:hAnsi="宋体" w:hint="eastAsia"/>
                <w:szCs w:val="21"/>
              </w:rPr>
              <w:t>检验日期</w:t>
            </w:r>
          </w:p>
        </w:tc>
        <w:tc>
          <w:tcPr>
            <w:tcW w:w="3402" w:type="dxa"/>
            <w:vAlign w:val="center"/>
          </w:tcPr>
          <w:p w:rsidR="00B66D30" w:rsidRDefault="00B66D30">
            <w:pPr>
              <w:jc w:val="center"/>
              <w:rPr>
                <w:rFonts w:ascii="宋体" w:hAnsi="宋体"/>
                <w:szCs w:val="21"/>
              </w:rPr>
            </w:pPr>
          </w:p>
        </w:tc>
      </w:tr>
      <w:tr w:rsidR="00B66D30">
        <w:trPr>
          <w:cantSplit/>
          <w:trHeight w:val="907"/>
        </w:trPr>
        <w:tc>
          <w:tcPr>
            <w:tcW w:w="1368" w:type="dxa"/>
            <w:vAlign w:val="center"/>
          </w:tcPr>
          <w:p w:rsidR="00B66D30" w:rsidRDefault="00A86BC6">
            <w:pPr>
              <w:jc w:val="center"/>
              <w:rPr>
                <w:rFonts w:ascii="宋体" w:hAnsi="宋体"/>
                <w:szCs w:val="21"/>
              </w:rPr>
            </w:pPr>
            <w:r>
              <w:rPr>
                <w:rFonts w:ascii="宋体" w:hAnsi="宋体" w:hint="eastAsia"/>
                <w:szCs w:val="21"/>
              </w:rPr>
              <w:t>样品描述</w:t>
            </w:r>
          </w:p>
        </w:tc>
        <w:tc>
          <w:tcPr>
            <w:tcW w:w="8096" w:type="dxa"/>
            <w:gridSpan w:val="3"/>
            <w:vAlign w:val="center"/>
          </w:tcPr>
          <w:p w:rsidR="00B66D30" w:rsidRDefault="00A86BC6">
            <w:pPr>
              <w:rPr>
                <w:rFonts w:ascii="宋体" w:hAnsi="宋体"/>
                <w:i/>
                <w:iCs/>
                <w:szCs w:val="21"/>
              </w:rPr>
            </w:pPr>
            <w:r>
              <w:rPr>
                <w:rFonts w:ascii="宋体" w:hAnsi="宋体" w:hint="eastAsia"/>
                <w:i/>
                <w:iCs/>
                <w:szCs w:val="21"/>
              </w:rPr>
              <w:t>(对收到的样品基本情况作简单表述，如：样品的形状、完好程度、附件配件等。)</w:t>
            </w:r>
          </w:p>
        </w:tc>
      </w:tr>
      <w:tr w:rsidR="00B66D30">
        <w:trPr>
          <w:cantSplit/>
          <w:trHeight w:val="907"/>
        </w:trPr>
        <w:tc>
          <w:tcPr>
            <w:tcW w:w="1368" w:type="dxa"/>
            <w:vAlign w:val="center"/>
          </w:tcPr>
          <w:p w:rsidR="00B66D30" w:rsidRDefault="00A86BC6">
            <w:pPr>
              <w:jc w:val="center"/>
              <w:rPr>
                <w:rFonts w:ascii="宋体" w:hAnsi="宋体"/>
                <w:szCs w:val="21"/>
              </w:rPr>
            </w:pPr>
            <w:r>
              <w:rPr>
                <w:rFonts w:ascii="宋体" w:hAnsi="宋体" w:hint="eastAsia"/>
                <w:szCs w:val="21"/>
              </w:rPr>
              <w:t>检验依据</w:t>
            </w:r>
          </w:p>
        </w:tc>
        <w:tc>
          <w:tcPr>
            <w:tcW w:w="8096" w:type="dxa"/>
            <w:gridSpan w:val="3"/>
            <w:vAlign w:val="center"/>
          </w:tcPr>
          <w:p w:rsidR="00B66D30" w:rsidRDefault="00A86BC6">
            <w:pPr>
              <w:jc w:val="center"/>
              <w:rPr>
                <w:rFonts w:ascii="宋体" w:hAnsi="宋体"/>
                <w:i/>
                <w:iCs/>
                <w:szCs w:val="21"/>
              </w:rPr>
            </w:pPr>
            <w:r>
              <w:rPr>
                <w:rFonts w:hint="eastAsia"/>
              </w:rPr>
              <w:t>╳╳</w:t>
            </w:r>
            <w:r>
              <w:rPr>
                <w:rFonts w:ascii="宋体" w:hAnsi="宋体" w:hint="eastAsia"/>
                <w:i/>
                <w:iCs/>
                <w:szCs w:val="21"/>
              </w:rPr>
              <w:t>产品生产许可证实施细则规定的产品检验依据</w:t>
            </w:r>
          </w:p>
        </w:tc>
      </w:tr>
      <w:tr w:rsidR="00B66D30">
        <w:trPr>
          <w:trHeight w:val="2277"/>
        </w:trPr>
        <w:tc>
          <w:tcPr>
            <w:tcW w:w="1368" w:type="dxa"/>
            <w:tcBorders>
              <w:bottom w:val="single" w:sz="4" w:space="0" w:color="auto"/>
            </w:tcBorders>
            <w:vAlign w:val="center"/>
          </w:tcPr>
          <w:p w:rsidR="00B66D30" w:rsidRDefault="00A86BC6">
            <w:pPr>
              <w:jc w:val="center"/>
              <w:rPr>
                <w:rFonts w:ascii="宋体" w:hAnsi="宋体"/>
                <w:szCs w:val="21"/>
              </w:rPr>
            </w:pPr>
            <w:r>
              <w:rPr>
                <w:rFonts w:ascii="宋体" w:hAnsi="宋体" w:hint="eastAsia"/>
                <w:szCs w:val="21"/>
              </w:rPr>
              <w:t>检验结论</w:t>
            </w:r>
          </w:p>
        </w:tc>
        <w:tc>
          <w:tcPr>
            <w:tcW w:w="8096" w:type="dxa"/>
            <w:gridSpan w:val="3"/>
            <w:tcBorders>
              <w:bottom w:val="single" w:sz="4" w:space="0" w:color="auto"/>
            </w:tcBorders>
            <w:vAlign w:val="center"/>
          </w:tcPr>
          <w:p w:rsidR="000F3611" w:rsidRDefault="000F3611" w:rsidP="000F3611">
            <w:pPr>
              <w:pStyle w:val="a4"/>
              <w:ind w:firstLineChars="200" w:firstLine="420"/>
            </w:pPr>
            <w:r w:rsidRPr="000F3611">
              <w:rPr>
                <w:rFonts w:hint="eastAsia"/>
              </w:rPr>
              <w:t>按照XX标准和本实施细则对XX产品进行检验，检验结果均符合/XX项目不符合该标准和实施细则规定（XX规格XX等级）要求，判定该样品为合格/不合格。</w:t>
            </w:r>
          </w:p>
          <w:p w:rsidR="00B66D30" w:rsidRDefault="00B66D30">
            <w:pPr>
              <w:rPr>
                <w:rFonts w:ascii="宋体" w:hAnsi="宋体"/>
                <w:i/>
                <w:iCs/>
                <w:szCs w:val="21"/>
              </w:rPr>
            </w:pPr>
          </w:p>
          <w:p w:rsidR="00B66D30" w:rsidRDefault="00A86BC6">
            <w:pPr>
              <w:ind w:firstLineChars="1650" w:firstLine="3465"/>
              <w:rPr>
                <w:rFonts w:ascii="宋体" w:hAnsi="宋体"/>
                <w:i/>
                <w:iCs/>
                <w:szCs w:val="21"/>
              </w:rPr>
            </w:pPr>
            <w:r>
              <w:rPr>
                <w:rFonts w:ascii="宋体" w:hAnsi="宋体" w:hint="eastAsia"/>
                <w:iCs/>
                <w:szCs w:val="21"/>
              </w:rPr>
              <w:t xml:space="preserve"> 检验单位</w:t>
            </w:r>
            <w:r>
              <w:rPr>
                <w:rFonts w:ascii="宋体" w:hAnsi="宋体" w:hint="eastAsia"/>
                <w:i/>
                <w:iCs/>
                <w:szCs w:val="21"/>
              </w:rPr>
              <w:t>（公章或检验报告专用章）</w:t>
            </w:r>
          </w:p>
          <w:p w:rsidR="00B66D30" w:rsidRDefault="00A86BC6" w:rsidP="00CA75A9">
            <w:pPr>
              <w:spacing w:afterLines="50" w:after="120"/>
              <w:ind w:firstLineChars="1700" w:firstLine="3570"/>
              <w:rPr>
                <w:rFonts w:ascii="宋体" w:hAnsi="宋体"/>
                <w:i/>
                <w:iCs/>
                <w:szCs w:val="21"/>
              </w:rPr>
            </w:pPr>
            <w:r>
              <w:rPr>
                <w:rFonts w:ascii="宋体" w:hAnsi="宋体" w:hint="eastAsia"/>
                <w:iCs/>
                <w:szCs w:val="21"/>
              </w:rPr>
              <w:t>签发日期：       年   月   日</w:t>
            </w:r>
          </w:p>
        </w:tc>
      </w:tr>
      <w:tr w:rsidR="00B66D30">
        <w:trPr>
          <w:trHeight w:val="1117"/>
        </w:trPr>
        <w:tc>
          <w:tcPr>
            <w:tcW w:w="1368" w:type="dxa"/>
            <w:vAlign w:val="center"/>
          </w:tcPr>
          <w:p w:rsidR="00B66D30" w:rsidRDefault="00A86BC6">
            <w:pPr>
              <w:jc w:val="center"/>
              <w:rPr>
                <w:rFonts w:ascii="宋体" w:hAnsi="宋体"/>
                <w:szCs w:val="21"/>
              </w:rPr>
            </w:pPr>
            <w:r>
              <w:rPr>
                <w:rFonts w:ascii="宋体" w:hAnsi="宋体" w:hint="eastAsia"/>
                <w:szCs w:val="21"/>
              </w:rPr>
              <w:t>备注</w:t>
            </w:r>
          </w:p>
        </w:tc>
        <w:tc>
          <w:tcPr>
            <w:tcW w:w="8096" w:type="dxa"/>
            <w:gridSpan w:val="3"/>
            <w:vAlign w:val="center"/>
          </w:tcPr>
          <w:p w:rsidR="00B66D30" w:rsidRDefault="00A86BC6">
            <w:pPr>
              <w:rPr>
                <w:rFonts w:ascii="宋体" w:hAnsi="宋体"/>
                <w:i/>
                <w:iCs/>
                <w:szCs w:val="21"/>
              </w:rPr>
            </w:pPr>
            <w:r>
              <w:rPr>
                <w:rFonts w:ascii="宋体" w:hAnsi="宋体" w:hint="eastAsia"/>
                <w:i/>
                <w:iCs/>
                <w:szCs w:val="21"/>
              </w:rPr>
              <w:t>试验室环境温度、湿度等</w:t>
            </w:r>
          </w:p>
        </w:tc>
      </w:tr>
    </w:tbl>
    <w:p w:rsidR="00B66D30" w:rsidRDefault="00A86BC6" w:rsidP="00CA75A9">
      <w:pPr>
        <w:spacing w:beforeLines="100" w:before="240"/>
        <w:rPr>
          <w:szCs w:val="21"/>
        </w:rPr>
      </w:pPr>
      <w:r>
        <w:rPr>
          <w:rFonts w:hint="eastAsia"/>
          <w:szCs w:val="21"/>
        </w:rPr>
        <w:t>批准：审核：主检：</w:t>
      </w:r>
    </w:p>
    <w:p w:rsidR="00B66D30" w:rsidRDefault="00A86BC6" w:rsidP="00CA75A9">
      <w:pPr>
        <w:spacing w:beforeLines="100" w:before="240"/>
        <w:rPr>
          <w:sz w:val="28"/>
          <w:szCs w:val="28"/>
        </w:rPr>
      </w:pPr>
      <w:r>
        <w:rPr>
          <w:szCs w:val="21"/>
        </w:rPr>
        <w:br w:type="page"/>
      </w:r>
      <w:r>
        <w:rPr>
          <w:rFonts w:hint="eastAsia"/>
          <w:szCs w:val="21"/>
        </w:rPr>
        <w:t>检验数据共</w:t>
      </w:r>
      <w:r>
        <w:rPr>
          <w:rFonts w:hint="eastAsia"/>
          <w:b/>
          <w:i/>
          <w:color w:val="000000"/>
          <w:szCs w:val="21"/>
        </w:rPr>
        <w:t>×</w:t>
      </w:r>
      <w:r>
        <w:rPr>
          <w:rFonts w:hint="eastAsia"/>
          <w:szCs w:val="21"/>
        </w:rPr>
        <w:t>页第</w:t>
      </w:r>
      <w:r>
        <w:rPr>
          <w:rFonts w:hint="eastAsia"/>
          <w:b/>
          <w:i/>
          <w:color w:val="000000"/>
          <w:szCs w:val="21"/>
        </w:rPr>
        <w:t>×</w:t>
      </w:r>
      <w:r>
        <w:rPr>
          <w:rFonts w:hint="eastAsia"/>
          <w:szCs w:val="21"/>
        </w:rPr>
        <w:t>页</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6"/>
      </w:tblGrid>
      <w:tr w:rsidR="00B66D30">
        <w:trPr>
          <w:trHeight w:val="12141"/>
        </w:trPr>
        <w:tc>
          <w:tcPr>
            <w:tcW w:w="9286" w:type="dxa"/>
          </w:tcPr>
          <w:p w:rsidR="00B66D30" w:rsidRDefault="00B66D30" w:rsidP="00CA75A9">
            <w:pPr>
              <w:spacing w:beforeLines="100" w:before="240"/>
              <w:rPr>
                <w:sz w:val="28"/>
                <w:szCs w:val="28"/>
              </w:rPr>
            </w:pPr>
          </w:p>
        </w:tc>
      </w:tr>
    </w:tbl>
    <w:p w:rsidR="00B66D30" w:rsidRDefault="00A86BC6">
      <w:pPr>
        <w:jc w:val="center"/>
        <w:rPr>
          <w:rFonts w:ascii="宋体" w:hAnsi="宋体"/>
          <w:b/>
          <w:i/>
          <w:iCs/>
          <w:color w:val="000000"/>
          <w:sz w:val="32"/>
          <w:szCs w:val="32"/>
        </w:rPr>
      </w:pPr>
      <w:r>
        <w:rPr>
          <w:rFonts w:hint="eastAsia"/>
          <w:szCs w:val="21"/>
        </w:rPr>
        <w:t>复核：检验：</w:t>
      </w:r>
    </w:p>
    <w:p w:rsidR="00B66D30" w:rsidRDefault="00A86BC6" w:rsidP="00CA75A9">
      <w:pPr>
        <w:pStyle w:val="3"/>
        <w:ind w:left="1979" w:hangingChars="657" w:hanging="1979"/>
        <w:rPr>
          <w:rFonts w:ascii="宋体" w:hAnsi="宋体"/>
          <w:b w:val="0"/>
          <w:sz w:val="24"/>
          <w:szCs w:val="24"/>
        </w:rPr>
      </w:pPr>
      <w:r>
        <w:rPr>
          <w:rFonts w:ascii="宋体" w:hAnsi="宋体"/>
          <w:color w:val="000000"/>
        </w:rPr>
        <w:br w:type="page"/>
      </w:r>
      <w:bookmarkStart w:id="33" w:name="_Toc462974778"/>
      <w:r>
        <w:rPr>
          <w:rFonts w:hint="eastAsia"/>
          <w:color w:val="000000"/>
        </w:rPr>
        <w:t>附件</w:t>
      </w:r>
      <w:r>
        <w:rPr>
          <w:rFonts w:hint="eastAsia"/>
          <w:color w:val="000000"/>
        </w:rPr>
        <w:t>6</w:t>
      </w:r>
      <w:r>
        <w:rPr>
          <w:color w:val="000000"/>
        </w:rPr>
        <w:br w:type="textWrapping" w:clear="all"/>
      </w:r>
      <w:r>
        <w:rPr>
          <w:rFonts w:ascii="宋体" w:hAnsi="宋体" w:hint="eastAsia"/>
          <w:bCs w:val="0"/>
          <w:szCs w:val="30"/>
        </w:rPr>
        <w:t>本</w:t>
      </w:r>
      <w:r>
        <w:rPr>
          <w:rFonts w:ascii="宋体" w:hAnsi="宋体" w:hint="eastAsia"/>
          <w:szCs w:val="24"/>
        </w:rPr>
        <w:t>实施细则</w:t>
      </w:r>
      <w:r>
        <w:rPr>
          <w:rFonts w:ascii="宋体" w:hAnsi="宋体" w:hint="eastAsia"/>
          <w:bCs w:val="0"/>
          <w:szCs w:val="30"/>
        </w:rPr>
        <w:t>与旧版细则主要内容对比表</w:t>
      </w:r>
      <w:bookmarkEnd w:id="33"/>
    </w:p>
    <w:p w:rsidR="00B66D30" w:rsidRDefault="00A86BC6">
      <w:pPr>
        <w:jc w:val="center"/>
        <w:rPr>
          <w:b/>
          <w:sz w:val="28"/>
          <w:szCs w:val="28"/>
        </w:rPr>
      </w:pPr>
      <w:r>
        <w:rPr>
          <w:rFonts w:hint="eastAsia"/>
          <w:b/>
          <w:sz w:val="28"/>
          <w:szCs w:val="28"/>
        </w:rPr>
        <w:t>产品单元、产品品种变化对比表</w:t>
      </w:r>
    </w:p>
    <w:tbl>
      <w:tblPr>
        <w:tblW w:w="9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
        <w:gridCol w:w="1707"/>
        <w:gridCol w:w="1703"/>
        <w:gridCol w:w="1699"/>
        <w:gridCol w:w="1896"/>
        <w:gridCol w:w="1343"/>
      </w:tblGrid>
      <w:tr w:rsidR="00B66D30">
        <w:trPr>
          <w:trHeight w:val="447"/>
          <w:jc w:val="center"/>
        </w:trPr>
        <w:tc>
          <w:tcPr>
            <w:tcW w:w="684" w:type="dxa"/>
            <w:vMerge w:val="restart"/>
            <w:vAlign w:val="center"/>
          </w:tcPr>
          <w:p w:rsidR="00B66D30" w:rsidRDefault="00A86BC6">
            <w:pPr>
              <w:jc w:val="center"/>
              <w:rPr>
                <w:b/>
                <w:szCs w:val="21"/>
              </w:rPr>
            </w:pPr>
            <w:r>
              <w:rPr>
                <w:rFonts w:hint="eastAsia"/>
                <w:b/>
                <w:szCs w:val="21"/>
              </w:rPr>
              <w:t>序号</w:t>
            </w:r>
          </w:p>
        </w:tc>
        <w:tc>
          <w:tcPr>
            <w:tcW w:w="3410" w:type="dxa"/>
            <w:gridSpan w:val="2"/>
            <w:vAlign w:val="center"/>
          </w:tcPr>
          <w:p w:rsidR="00B66D30" w:rsidRDefault="00A86BC6">
            <w:pPr>
              <w:jc w:val="center"/>
              <w:rPr>
                <w:b/>
                <w:szCs w:val="21"/>
              </w:rPr>
            </w:pPr>
            <w:r>
              <w:rPr>
                <w:rFonts w:hint="eastAsia"/>
                <w:b/>
                <w:szCs w:val="21"/>
              </w:rPr>
              <w:t>新版</w:t>
            </w:r>
          </w:p>
        </w:tc>
        <w:tc>
          <w:tcPr>
            <w:tcW w:w="3595" w:type="dxa"/>
            <w:gridSpan w:val="2"/>
            <w:vAlign w:val="center"/>
          </w:tcPr>
          <w:p w:rsidR="00B66D30" w:rsidRDefault="00A86BC6">
            <w:pPr>
              <w:jc w:val="center"/>
              <w:rPr>
                <w:b/>
                <w:szCs w:val="21"/>
              </w:rPr>
            </w:pPr>
            <w:r>
              <w:rPr>
                <w:rFonts w:hint="eastAsia"/>
                <w:b/>
                <w:szCs w:val="21"/>
              </w:rPr>
              <w:t>旧版</w:t>
            </w:r>
          </w:p>
        </w:tc>
        <w:tc>
          <w:tcPr>
            <w:tcW w:w="1343" w:type="dxa"/>
            <w:vMerge w:val="restart"/>
            <w:vAlign w:val="center"/>
          </w:tcPr>
          <w:p w:rsidR="00B66D30" w:rsidRDefault="00A86BC6">
            <w:pPr>
              <w:jc w:val="center"/>
              <w:rPr>
                <w:b/>
                <w:szCs w:val="21"/>
              </w:rPr>
            </w:pPr>
            <w:r>
              <w:rPr>
                <w:rFonts w:hint="eastAsia"/>
                <w:b/>
                <w:szCs w:val="21"/>
              </w:rPr>
              <w:t>说明</w:t>
            </w:r>
          </w:p>
        </w:tc>
      </w:tr>
      <w:tr w:rsidR="00B66D30" w:rsidTr="0084533C">
        <w:trPr>
          <w:trHeight w:val="447"/>
          <w:jc w:val="center"/>
        </w:trPr>
        <w:tc>
          <w:tcPr>
            <w:tcW w:w="684" w:type="dxa"/>
            <w:vMerge/>
            <w:vAlign w:val="center"/>
          </w:tcPr>
          <w:p w:rsidR="00B66D30" w:rsidRDefault="00B66D30">
            <w:pPr>
              <w:jc w:val="center"/>
              <w:rPr>
                <w:szCs w:val="21"/>
              </w:rPr>
            </w:pPr>
          </w:p>
        </w:tc>
        <w:tc>
          <w:tcPr>
            <w:tcW w:w="1707" w:type="dxa"/>
            <w:vAlign w:val="center"/>
          </w:tcPr>
          <w:p w:rsidR="00B66D30" w:rsidRDefault="00A86BC6">
            <w:pPr>
              <w:jc w:val="center"/>
              <w:rPr>
                <w:szCs w:val="21"/>
              </w:rPr>
            </w:pPr>
            <w:r>
              <w:rPr>
                <w:rFonts w:hint="eastAsia"/>
                <w:szCs w:val="21"/>
              </w:rPr>
              <w:t>产品单元</w:t>
            </w:r>
          </w:p>
        </w:tc>
        <w:tc>
          <w:tcPr>
            <w:tcW w:w="1703" w:type="dxa"/>
            <w:vAlign w:val="center"/>
          </w:tcPr>
          <w:p w:rsidR="00B66D30" w:rsidRDefault="00A86BC6">
            <w:pPr>
              <w:jc w:val="center"/>
              <w:rPr>
                <w:rFonts w:ascii="宋体" w:hAnsi="宋体"/>
                <w:szCs w:val="21"/>
              </w:rPr>
            </w:pPr>
            <w:r>
              <w:rPr>
                <w:rFonts w:ascii="宋体" w:hAnsi="宋体" w:hint="eastAsia"/>
                <w:szCs w:val="21"/>
              </w:rPr>
              <w:t>产品品种</w:t>
            </w:r>
          </w:p>
        </w:tc>
        <w:tc>
          <w:tcPr>
            <w:tcW w:w="1699" w:type="dxa"/>
            <w:vAlign w:val="center"/>
          </w:tcPr>
          <w:p w:rsidR="00B66D30" w:rsidRDefault="00A86BC6">
            <w:pPr>
              <w:jc w:val="center"/>
              <w:rPr>
                <w:szCs w:val="21"/>
              </w:rPr>
            </w:pPr>
            <w:r>
              <w:rPr>
                <w:rFonts w:hint="eastAsia"/>
                <w:szCs w:val="21"/>
              </w:rPr>
              <w:t>产品单元</w:t>
            </w:r>
          </w:p>
        </w:tc>
        <w:tc>
          <w:tcPr>
            <w:tcW w:w="1896" w:type="dxa"/>
            <w:vAlign w:val="center"/>
          </w:tcPr>
          <w:p w:rsidR="00B66D30" w:rsidRDefault="00A86BC6">
            <w:pPr>
              <w:jc w:val="center"/>
              <w:rPr>
                <w:rFonts w:ascii="宋体" w:hAnsi="宋体"/>
                <w:szCs w:val="21"/>
              </w:rPr>
            </w:pPr>
            <w:r>
              <w:rPr>
                <w:rFonts w:ascii="宋体" w:hAnsi="宋体" w:hint="eastAsia"/>
                <w:szCs w:val="21"/>
              </w:rPr>
              <w:t>产品品种</w:t>
            </w:r>
          </w:p>
        </w:tc>
        <w:tc>
          <w:tcPr>
            <w:tcW w:w="1343" w:type="dxa"/>
            <w:vMerge/>
            <w:vAlign w:val="center"/>
          </w:tcPr>
          <w:p w:rsidR="00B66D30" w:rsidRDefault="00B66D30">
            <w:pPr>
              <w:jc w:val="center"/>
              <w:rPr>
                <w:szCs w:val="21"/>
              </w:rPr>
            </w:pPr>
          </w:p>
        </w:tc>
      </w:tr>
      <w:tr w:rsidR="00B66D30" w:rsidTr="0084533C">
        <w:trPr>
          <w:trHeight w:val="314"/>
          <w:jc w:val="center"/>
        </w:trPr>
        <w:tc>
          <w:tcPr>
            <w:tcW w:w="684" w:type="dxa"/>
            <w:vMerge w:val="restart"/>
            <w:vAlign w:val="center"/>
          </w:tcPr>
          <w:p w:rsidR="00B66D30" w:rsidRDefault="00A86BC6">
            <w:pPr>
              <w:jc w:val="center"/>
              <w:rPr>
                <w:szCs w:val="21"/>
              </w:rPr>
            </w:pPr>
            <w:r>
              <w:rPr>
                <w:rFonts w:hint="eastAsia"/>
                <w:szCs w:val="21"/>
              </w:rPr>
              <w:t>1</w:t>
            </w:r>
          </w:p>
        </w:tc>
        <w:tc>
          <w:tcPr>
            <w:tcW w:w="1707" w:type="dxa"/>
            <w:vMerge w:val="restart"/>
            <w:vAlign w:val="center"/>
          </w:tcPr>
          <w:p w:rsidR="00B66D30" w:rsidRDefault="00A86BC6">
            <w:pPr>
              <w:jc w:val="center"/>
              <w:rPr>
                <w:rFonts w:ascii="宋体" w:hAnsi="宋体"/>
                <w:szCs w:val="21"/>
              </w:rPr>
            </w:pPr>
            <w:r>
              <w:rPr>
                <w:rFonts w:ascii="宋体" w:hAnsi="宋体" w:hint="eastAsia"/>
                <w:szCs w:val="21"/>
              </w:rPr>
              <w:t>机动车辆制动液</w:t>
            </w:r>
          </w:p>
        </w:tc>
        <w:tc>
          <w:tcPr>
            <w:tcW w:w="1703" w:type="dxa"/>
            <w:vAlign w:val="center"/>
          </w:tcPr>
          <w:p w:rsidR="00B66D30" w:rsidRDefault="00A86BC6">
            <w:pPr>
              <w:jc w:val="center"/>
              <w:rPr>
                <w:szCs w:val="21"/>
              </w:rPr>
            </w:pPr>
            <w:r>
              <w:rPr>
                <w:szCs w:val="21"/>
              </w:rPr>
              <w:t>HZY3</w:t>
            </w:r>
          </w:p>
        </w:tc>
        <w:tc>
          <w:tcPr>
            <w:tcW w:w="1699" w:type="dxa"/>
            <w:vMerge w:val="restart"/>
            <w:vAlign w:val="center"/>
          </w:tcPr>
          <w:p w:rsidR="00B66D30" w:rsidRDefault="00A86BC6">
            <w:pPr>
              <w:jc w:val="center"/>
              <w:rPr>
                <w:rFonts w:ascii="宋体" w:hAnsi="宋体"/>
                <w:szCs w:val="21"/>
              </w:rPr>
            </w:pPr>
            <w:r>
              <w:rPr>
                <w:rFonts w:ascii="宋体" w:hAnsi="宋体" w:hint="eastAsia"/>
                <w:szCs w:val="21"/>
              </w:rPr>
              <w:t>机动车辆制动液</w:t>
            </w:r>
          </w:p>
        </w:tc>
        <w:tc>
          <w:tcPr>
            <w:tcW w:w="1896" w:type="dxa"/>
            <w:vAlign w:val="center"/>
          </w:tcPr>
          <w:p w:rsidR="00B66D30" w:rsidRDefault="00A86BC6">
            <w:pPr>
              <w:jc w:val="center"/>
              <w:rPr>
                <w:szCs w:val="21"/>
              </w:rPr>
            </w:pPr>
            <w:r>
              <w:rPr>
                <w:szCs w:val="21"/>
              </w:rPr>
              <w:t>HZY3</w:t>
            </w:r>
          </w:p>
        </w:tc>
        <w:tc>
          <w:tcPr>
            <w:tcW w:w="1343" w:type="dxa"/>
            <w:vMerge w:val="restart"/>
            <w:vAlign w:val="center"/>
          </w:tcPr>
          <w:p w:rsidR="00B66D30" w:rsidRDefault="00A86BC6">
            <w:pPr>
              <w:jc w:val="center"/>
              <w:rPr>
                <w:szCs w:val="21"/>
              </w:rPr>
            </w:pPr>
            <w:r>
              <w:rPr>
                <w:rFonts w:hint="eastAsia"/>
                <w:szCs w:val="21"/>
              </w:rPr>
              <w:t>取消旧版中的规格型号</w:t>
            </w:r>
          </w:p>
        </w:tc>
      </w:tr>
      <w:tr w:rsidR="00B66D30" w:rsidTr="0084533C">
        <w:trPr>
          <w:trHeight w:val="312"/>
          <w:jc w:val="center"/>
        </w:trPr>
        <w:tc>
          <w:tcPr>
            <w:tcW w:w="684" w:type="dxa"/>
            <w:vMerge/>
            <w:vAlign w:val="center"/>
          </w:tcPr>
          <w:p w:rsidR="00B66D30" w:rsidRDefault="00B66D30">
            <w:pPr>
              <w:jc w:val="center"/>
              <w:rPr>
                <w:szCs w:val="21"/>
              </w:rPr>
            </w:pPr>
          </w:p>
        </w:tc>
        <w:tc>
          <w:tcPr>
            <w:tcW w:w="1707" w:type="dxa"/>
            <w:vMerge/>
            <w:vAlign w:val="center"/>
          </w:tcPr>
          <w:p w:rsidR="00B66D30" w:rsidRDefault="00B66D30">
            <w:pPr>
              <w:jc w:val="center"/>
              <w:rPr>
                <w:rFonts w:ascii="宋体" w:hAnsi="宋体"/>
                <w:szCs w:val="21"/>
              </w:rPr>
            </w:pPr>
          </w:p>
        </w:tc>
        <w:tc>
          <w:tcPr>
            <w:tcW w:w="1703" w:type="dxa"/>
            <w:vAlign w:val="center"/>
          </w:tcPr>
          <w:p w:rsidR="00B66D30" w:rsidRDefault="00A86BC6">
            <w:pPr>
              <w:jc w:val="center"/>
              <w:rPr>
                <w:szCs w:val="21"/>
              </w:rPr>
            </w:pPr>
            <w:r>
              <w:rPr>
                <w:szCs w:val="21"/>
              </w:rPr>
              <w:t>HZY4</w:t>
            </w:r>
          </w:p>
        </w:tc>
        <w:tc>
          <w:tcPr>
            <w:tcW w:w="1699" w:type="dxa"/>
            <w:vMerge/>
            <w:vAlign w:val="center"/>
          </w:tcPr>
          <w:p w:rsidR="00B66D30" w:rsidRDefault="00B66D30">
            <w:pPr>
              <w:jc w:val="center"/>
              <w:rPr>
                <w:rFonts w:ascii="宋体" w:hAnsi="宋体"/>
                <w:szCs w:val="21"/>
              </w:rPr>
            </w:pPr>
          </w:p>
        </w:tc>
        <w:tc>
          <w:tcPr>
            <w:tcW w:w="1896" w:type="dxa"/>
            <w:vAlign w:val="center"/>
          </w:tcPr>
          <w:p w:rsidR="00B66D30" w:rsidRDefault="00A86BC6">
            <w:pPr>
              <w:jc w:val="center"/>
              <w:rPr>
                <w:szCs w:val="21"/>
              </w:rPr>
            </w:pPr>
            <w:r>
              <w:rPr>
                <w:szCs w:val="21"/>
              </w:rPr>
              <w:t>HZY4</w:t>
            </w:r>
          </w:p>
        </w:tc>
        <w:tc>
          <w:tcPr>
            <w:tcW w:w="1343" w:type="dxa"/>
            <w:vMerge/>
            <w:vAlign w:val="center"/>
          </w:tcPr>
          <w:p w:rsidR="00B66D30" w:rsidRDefault="00B66D30">
            <w:pPr>
              <w:jc w:val="center"/>
              <w:rPr>
                <w:szCs w:val="21"/>
              </w:rPr>
            </w:pPr>
          </w:p>
        </w:tc>
      </w:tr>
      <w:tr w:rsidR="00B66D30" w:rsidTr="0084533C">
        <w:trPr>
          <w:trHeight w:val="312"/>
          <w:jc w:val="center"/>
        </w:trPr>
        <w:tc>
          <w:tcPr>
            <w:tcW w:w="684" w:type="dxa"/>
            <w:vMerge/>
            <w:vAlign w:val="center"/>
          </w:tcPr>
          <w:p w:rsidR="00B66D30" w:rsidRDefault="00B66D30">
            <w:pPr>
              <w:jc w:val="center"/>
              <w:rPr>
                <w:szCs w:val="21"/>
              </w:rPr>
            </w:pPr>
          </w:p>
        </w:tc>
        <w:tc>
          <w:tcPr>
            <w:tcW w:w="1707" w:type="dxa"/>
            <w:vMerge/>
            <w:vAlign w:val="center"/>
          </w:tcPr>
          <w:p w:rsidR="00B66D30" w:rsidRDefault="00B66D30">
            <w:pPr>
              <w:jc w:val="center"/>
              <w:rPr>
                <w:rFonts w:ascii="宋体" w:hAnsi="宋体"/>
                <w:szCs w:val="21"/>
              </w:rPr>
            </w:pPr>
          </w:p>
        </w:tc>
        <w:tc>
          <w:tcPr>
            <w:tcW w:w="1703" w:type="dxa"/>
            <w:vAlign w:val="center"/>
          </w:tcPr>
          <w:p w:rsidR="00B66D30" w:rsidRDefault="00A86BC6">
            <w:pPr>
              <w:jc w:val="center"/>
              <w:rPr>
                <w:szCs w:val="21"/>
              </w:rPr>
            </w:pPr>
            <w:r>
              <w:rPr>
                <w:szCs w:val="21"/>
              </w:rPr>
              <w:t>HZY5</w:t>
            </w:r>
          </w:p>
        </w:tc>
        <w:tc>
          <w:tcPr>
            <w:tcW w:w="1699" w:type="dxa"/>
            <w:vMerge/>
            <w:vAlign w:val="center"/>
          </w:tcPr>
          <w:p w:rsidR="00B66D30" w:rsidRDefault="00B66D30">
            <w:pPr>
              <w:jc w:val="center"/>
              <w:rPr>
                <w:rFonts w:ascii="宋体" w:hAnsi="宋体"/>
                <w:szCs w:val="21"/>
              </w:rPr>
            </w:pPr>
          </w:p>
        </w:tc>
        <w:tc>
          <w:tcPr>
            <w:tcW w:w="1896" w:type="dxa"/>
            <w:vAlign w:val="center"/>
          </w:tcPr>
          <w:p w:rsidR="00B66D30" w:rsidRDefault="00A86BC6">
            <w:pPr>
              <w:jc w:val="center"/>
              <w:rPr>
                <w:szCs w:val="21"/>
              </w:rPr>
            </w:pPr>
            <w:r>
              <w:rPr>
                <w:szCs w:val="21"/>
              </w:rPr>
              <w:t>HZY5</w:t>
            </w:r>
          </w:p>
        </w:tc>
        <w:tc>
          <w:tcPr>
            <w:tcW w:w="1343" w:type="dxa"/>
            <w:vMerge/>
            <w:vAlign w:val="center"/>
          </w:tcPr>
          <w:p w:rsidR="00B66D30" w:rsidRDefault="00B66D30">
            <w:pPr>
              <w:jc w:val="center"/>
              <w:rPr>
                <w:szCs w:val="21"/>
              </w:rPr>
            </w:pPr>
          </w:p>
        </w:tc>
      </w:tr>
      <w:tr w:rsidR="00B66D30" w:rsidTr="0084533C">
        <w:trPr>
          <w:trHeight w:val="312"/>
          <w:jc w:val="center"/>
        </w:trPr>
        <w:tc>
          <w:tcPr>
            <w:tcW w:w="684" w:type="dxa"/>
            <w:vMerge/>
            <w:vAlign w:val="center"/>
          </w:tcPr>
          <w:p w:rsidR="00B66D30" w:rsidRDefault="00B66D30">
            <w:pPr>
              <w:jc w:val="center"/>
              <w:rPr>
                <w:szCs w:val="21"/>
              </w:rPr>
            </w:pPr>
          </w:p>
        </w:tc>
        <w:tc>
          <w:tcPr>
            <w:tcW w:w="1707" w:type="dxa"/>
            <w:vMerge/>
            <w:vAlign w:val="center"/>
          </w:tcPr>
          <w:p w:rsidR="00B66D30" w:rsidRDefault="00B66D30">
            <w:pPr>
              <w:jc w:val="center"/>
              <w:rPr>
                <w:rFonts w:ascii="宋体" w:hAnsi="宋体"/>
                <w:szCs w:val="21"/>
              </w:rPr>
            </w:pPr>
          </w:p>
        </w:tc>
        <w:tc>
          <w:tcPr>
            <w:tcW w:w="1703" w:type="dxa"/>
            <w:vAlign w:val="center"/>
          </w:tcPr>
          <w:p w:rsidR="00B66D30" w:rsidRDefault="00A86BC6">
            <w:pPr>
              <w:jc w:val="center"/>
              <w:rPr>
                <w:szCs w:val="21"/>
              </w:rPr>
            </w:pPr>
            <w:r>
              <w:rPr>
                <w:szCs w:val="21"/>
              </w:rPr>
              <w:t>HZY6</w:t>
            </w:r>
          </w:p>
        </w:tc>
        <w:tc>
          <w:tcPr>
            <w:tcW w:w="1699" w:type="dxa"/>
            <w:vMerge/>
            <w:vAlign w:val="center"/>
          </w:tcPr>
          <w:p w:rsidR="00B66D30" w:rsidRDefault="00B66D30">
            <w:pPr>
              <w:jc w:val="center"/>
              <w:rPr>
                <w:rFonts w:ascii="宋体" w:hAnsi="宋体"/>
                <w:szCs w:val="21"/>
              </w:rPr>
            </w:pPr>
          </w:p>
        </w:tc>
        <w:tc>
          <w:tcPr>
            <w:tcW w:w="1896" w:type="dxa"/>
            <w:vAlign w:val="center"/>
          </w:tcPr>
          <w:p w:rsidR="00B66D30" w:rsidRDefault="00A86BC6">
            <w:pPr>
              <w:jc w:val="center"/>
              <w:rPr>
                <w:szCs w:val="21"/>
              </w:rPr>
            </w:pPr>
            <w:r>
              <w:rPr>
                <w:szCs w:val="21"/>
              </w:rPr>
              <w:t>HZY6</w:t>
            </w:r>
          </w:p>
        </w:tc>
        <w:tc>
          <w:tcPr>
            <w:tcW w:w="1343" w:type="dxa"/>
            <w:vMerge/>
            <w:vAlign w:val="center"/>
          </w:tcPr>
          <w:p w:rsidR="00B66D30" w:rsidRDefault="00B66D30">
            <w:pPr>
              <w:jc w:val="center"/>
              <w:rPr>
                <w:szCs w:val="21"/>
              </w:rPr>
            </w:pPr>
          </w:p>
        </w:tc>
      </w:tr>
    </w:tbl>
    <w:p w:rsidR="00B66D30" w:rsidRDefault="00A86BC6">
      <w:pPr>
        <w:rPr>
          <w:rFonts w:ascii="宋体" w:hAnsi="宋体"/>
          <w:kern w:val="0"/>
        </w:rPr>
      </w:pPr>
      <w:r w:rsidRPr="00F844B5">
        <w:rPr>
          <w:rFonts w:ascii="宋体" w:hAnsi="宋体" w:hint="eastAsia"/>
          <w:kern w:val="0"/>
        </w:rPr>
        <w:t>注：</w:t>
      </w:r>
      <w:r>
        <w:rPr>
          <w:rFonts w:ascii="宋体" w:hAnsi="宋体" w:hint="eastAsia"/>
          <w:kern w:val="0"/>
        </w:rPr>
        <w:t>本</w:t>
      </w:r>
      <w:r w:rsidRPr="00F844B5">
        <w:rPr>
          <w:rFonts w:ascii="宋体" w:hAnsi="宋体" w:hint="eastAsia"/>
          <w:kern w:val="0"/>
        </w:rPr>
        <w:t>实施细则</w:t>
      </w:r>
      <w:r>
        <w:rPr>
          <w:rFonts w:ascii="宋体" w:hAnsi="宋体" w:hint="eastAsia"/>
          <w:kern w:val="0"/>
        </w:rPr>
        <w:t>新列入发证的产品，自</w:t>
      </w:r>
      <w:r w:rsidR="00F844B5" w:rsidRPr="00F844B5">
        <w:rPr>
          <w:rFonts w:ascii="宋体" w:hAnsi="宋体" w:hint="eastAsia"/>
          <w:kern w:val="0"/>
        </w:rPr>
        <w:t>国家质量监督检验检疫总局</w:t>
      </w:r>
      <w:r>
        <w:rPr>
          <w:rFonts w:ascii="宋体" w:hAnsi="宋体" w:hint="eastAsia"/>
          <w:kern w:val="0"/>
        </w:rPr>
        <w:t>发布无证查处公告之日起按照有关规定予以查处。</w:t>
      </w:r>
    </w:p>
    <w:p w:rsidR="00B66D30" w:rsidRDefault="00B66D30">
      <w:pPr>
        <w:rPr>
          <w:szCs w:val="21"/>
        </w:rPr>
      </w:pPr>
    </w:p>
    <w:p w:rsidR="00B66D30" w:rsidRDefault="00B66D30">
      <w:pPr>
        <w:jc w:val="center"/>
        <w:rPr>
          <w:b/>
          <w:color w:val="000000"/>
          <w:sz w:val="28"/>
          <w:szCs w:val="28"/>
        </w:rPr>
      </w:pPr>
    </w:p>
    <w:p w:rsidR="00B66D30" w:rsidRDefault="00A86BC6">
      <w:pPr>
        <w:jc w:val="center"/>
        <w:rPr>
          <w:b/>
          <w:color w:val="000000"/>
          <w:sz w:val="28"/>
          <w:szCs w:val="28"/>
        </w:rPr>
      </w:pPr>
      <w:r>
        <w:rPr>
          <w:rFonts w:hint="eastAsia"/>
          <w:b/>
          <w:color w:val="000000"/>
          <w:sz w:val="28"/>
          <w:szCs w:val="28"/>
        </w:rPr>
        <w:t>产品标准变化对比表</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
        <w:gridCol w:w="1707"/>
        <w:gridCol w:w="2535"/>
        <w:gridCol w:w="2682"/>
        <w:gridCol w:w="1654"/>
      </w:tblGrid>
      <w:tr w:rsidR="00B66D30">
        <w:trPr>
          <w:trHeight w:val="474"/>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B66D30" w:rsidRDefault="00A86BC6">
            <w:pPr>
              <w:jc w:val="center"/>
              <w:rPr>
                <w:b/>
                <w:color w:val="000000"/>
                <w:szCs w:val="21"/>
              </w:rPr>
            </w:pPr>
            <w:r>
              <w:rPr>
                <w:rFonts w:hint="eastAsia"/>
                <w:b/>
                <w:color w:val="000000"/>
                <w:szCs w:val="21"/>
              </w:rPr>
              <w:t>序号</w:t>
            </w: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rsidR="00B66D30" w:rsidRDefault="00A86BC6">
            <w:pPr>
              <w:jc w:val="center"/>
              <w:rPr>
                <w:b/>
                <w:color w:val="000000"/>
                <w:szCs w:val="21"/>
              </w:rPr>
            </w:pPr>
            <w:r>
              <w:rPr>
                <w:rFonts w:hint="eastAsia"/>
                <w:b/>
                <w:color w:val="000000"/>
                <w:szCs w:val="21"/>
              </w:rPr>
              <w:t>产品单元（新版）</w:t>
            </w:r>
          </w:p>
        </w:tc>
        <w:tc>
          <w:tcPr>
            <w:tcW w:w="2535" w:type="dxa"/>
            <w:tcBorders>
              <w:top w:val="single" w:sz="4" w:space="0" w:color="auto"/>
              <w:left w:val="single" w:sz="4" w:space="0" w:color="auto"/>
              <w:bottom w:val="single" w:sz="4" w:space="0" w:color="auto"/>
              <w:right w:val="single" w:sz="4" w:space="0" w:color="auto"/>
            </w:tcBorders>
            <w:shd w:val="clear" w:color="auto" w:fill="auto"/>
            <w:vAlign w:val="center"/>
          </w:tcPr>
          <w:p w:rsidR="00B66D30" w:rsidRDefault="00A86BC6">
            <w:pPr>
              <w:jc w:val="center"/>
              <w:rPr>
                <w:b/>
                <w:color w:val="000000"/>
                <w:szCs w:val="21"/>
              </w:rPr>
            </w:pPr>
            <w:r>
              <w:rPr>
                <w:rFonts w:hint="eastAsia"/>
                <w:b/>
                <w:color w:val="000000"/>
                <w:szCs w:val="21"/>
              </w:rPr>
              <w:t>产品标准（新版）</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tcPr>
          <w:p w:rsidR="00B66D30" w:rsidRDefault="00A86BC6">
            <w:pPr>
              <w:jc w:val="center"/>
              <w:rPr>
                <w:b/>
                <w:color w:val="000000"/>
                <w:szCs w:val="21"/>
              </w:rPr>
            </w:pPr>
            <w:r>
              <w:rPr>
                <w:rFonts w:hint="eastAsia"/>
                <w:b/>
                <w:color w:val="000000"/>
                <w:szCs w:val="21"/>
              </w:rPr>
              <w:t>产品标准（旧版）</w:t>
            </w:r>
          </w:p>
        </w:tc>
        <w:tc>
          <w:tcPr>
            <w:tcW w:w="1654" w:type="dxa"/>
            <w:tcBorders>
              <w:top w:val="single" w:sz="4" w:space="0" w:color="auto"/>
              <w:left w:val="single" w:sz="4" w:space="0" w:color="auto"/>
              <w:bottom w:val="single" w:sz="4" w:space="0" w:color="auto"/>
              <w:right w:val="single" w:sz="4" w:space="0" w:color="auto"/>
            </w:tcBorders>
            <w:shd w:val="clear" w:color="auto" w:fill="auto"/>
            <w:vAlign w:val="center"/>
          </w:tcPr>
          <w:p w:rsidR="00B66D30" w:rsidRDefault="00A86BC6">
            <w:pPr>
              <w:jc w:val="center"/>
              <w:rPr>
                <w:b/>
                <w:color w:val="000000"/>
                <w:szCs w:val="21"/>
              </w:rPr>
            </w:pPr>
            <w:r>
              <w:rPr>
                <w:rFonts w:hint="eastAsia"/>
                <w:b/>
                <w:color w:val="000000"/>
                <w:szCs w:val="21"/>
              </w:rPr>
              <w:t>说明</w:t>
            </w:r>
          </w:p>
        </w:tc>
      </w:tr>
      <w:tr w:rsidR="00B66D30">
        <w:trPr>
          <w:trHeight w:val="836"/>
          <w:jc w:val="center"/>
        </w:trPr>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B66D30" w:rsidRDefault="00A86BC6">
            <w:pPr>
              <w:jc w:val="center"/>
              <w:rPr>
                <w:rFonts w:ascii="宋体" w:hAnsi="宋体"/>
                <w:color w:val="000000"/>
                <w:szCs w:val="21"/>
              </w:rPr>
            </w:pPr>
            <w:r>
              <w:rPr>
                <w:rFonts w:ascii="宋体" w:hAnsi="宋体" w:hint="eastAsia"/>
                <w:color w:val="000000"/>
                <w:szCs w:val="21"/>
              </w:rPr>
              <w:t>1</w:t>
            </w: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rsidR="00B66D30" w:rsidRDefault="00A86BC6">
            <w:pPr>
              <w:jc w:val="center"/>
              <w:rPr>
                <w:rFonts w:ascii="宋体" w:hAnsi="宋体"/>
                <w:szCs w:val="21"/>
              </w:rPr>
            </w:pPr>
            <w:r>
              <w:rPr>
                <w:rFonts w:ascii="宋体" w:hAnsi="宋体" w:hint="eastAsia"/>
                <w:szCs w:val="21"/>
              </w:rPr>
              <w:t>机动车辆制动液</w:t>
            </w:r>
          </w:p>
        </w:tc>
        <w:tc>
          <w:tcPr>
            <w:tcW w:w="2535" w:type="dxa"/>
            <w:tcBorders>
              <w:top w:val="single" w:sz="4" w:space="0" w:color="auto"/>
              <w:left w:val="single" w:sz="4" w:space="0" w:color="auto"/>
              <w:bottom w:val="single" w:sz="4" w:space="0" w:color="auto"/>
              <w:right w:val="single" w:sz="4" w:space="0" w:color="auto"/>
            </w:tcBorders>
            <w:shd w:val="clear" w:color="auto" w:fill="auto"/>
            <w:vAlign w:val="center"/>
          </w:tcPr>
          <w:p w:rsidR="00B66D30" w:rsidRDefault="00A86BC6">
            <w:pPr>
              <w:jc w:val="center"/>
              <w:rPr>
                <w:szCs w:val="21"/>
              </w:rPr>
            </w:pPr>
            <w:r>
              <w:rPr>
                <w:szCs w:val="21"/>
              </w:rPr>
              <w:t>GB 12981-20</w:t>
            </w:r>
            <w:r>
              <w:rPr>
                <w:rFonts w:hint="eastAsia"/>
                <w:szCs w:val="21"/>
              </w:rPr>
              <w:t>12</w:t>
            </w:r>
          </w:p>
          <w:p w:rsidR="00B66D30" w:rsidRDefault="00A86BC6">
            <w:pPr>
              <w:jc w:val="center"/>
              <w:rPr>
                <w:rFonts w:ascii="宋体" w:hAnsi="宋体"/>
                <w:color w:val="000000"/>
                <w:szCs w:val="21"/>
              </w:rPr>
            </w:pPr>
            <w:r>
              <w:rPr>
                <w:rFonts w:hint="eastAsia"/>
                <w:szCs w:val="21"/>
              </w:rPr>
              <w:t>《</w:t>
            </w:r>
            <w:r>
              <w:rPr>
                <w:szCs w:val="21"/>
              </w:rPr>
              <w:t>机动车辆制动液</w:t>
            </w:r>
            <w:r>
              <w:rPr>
                <w:rFonts w:hint="eastAsia"/>
                <w:szCs w:val="21"/>
              </w:rPr>
              <w:t>》</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tcPr>
          <w:p w:rsidR="00B66D30" w:rsidRDefault="00A86BC6">
            <w:pPr>
              <w:jc w:val="center"/>
              <w:rPr>
                <w:szCs w:val="21"/>
              </w:rPr>
            </w:pPr>
            <w:r>
              <w:rPr>
                <w:szCs w:val="21"/>
              </w:rPr>
              <w:t>GB 12981-20</w:t>
            </w:r>
            <w:r>
              <w:rPr>
                <w:rFonts w:hint="eastAsia"/>
                <w:szCs w:val="21"/>
              </w:rPr>
              <w:t>03</w:t>
            </w:r>
          </w:p>
          <w:p w:rsidR="00B66D30" w:rsidRDefault="00A86BC6">
            <w:pPr>
              <w:jc w:val="center"/>
              <w:rPr>
                <w:rFonts w:ascii="宋体" w:hAnsi="宋体"/>
                <w:color w:val="000000"/>
                <w:szCs w:val="21"/>
              </w:rPr>
            </w:pPr>
            <w:r>
              <w:rPr>
                <w:rFonts w:hint="eastAsia"/>
                <w:szCs w:val="21"/>
              </w:rPr>
              <w:t>《</w:t>
            </w:r>
            <w:r>
              <w:rPr>
                <w:szCs w:val="21"/>
              </w:rPr>
              <w:t>机动车辆制动液</w:t>
            </w:r>
            <w:r>
              <w:rPr>
                <w:rFonts w:hint="eastAsia"/>
                <w:szCs w:val="21"/>
              </w:rPr>
              <w:t>》</w:t>
            </w:r>
          </w:p>
        </w:tc>
        <w:tc>
          <w:tcPr>
            <w:tcW w:w="1654" w:type="dxa"/>
            <w:tcBorders>
              <w:top w:val="single" w:sz="4" w:space="0" w:color="auto"/>
              <w:left w:val="single" w:sz="4" w:space="0" w:color="auto"/>
              <w:bottom w:val="single" w:sz="4" w:space="0" w:color="auto"/>
              <w:right w:val="single" w:sz="4" w:space="0" w:color="auto"/>
            </w:tcBorders>
            <w:shd w:val="clear" w:color="auto" w:fill="auto"/>
            <w:vAlign w:val="center"/>
          </w:tcPr>
          <w:p w:rsidR="00B66D30" w:rsidRDefault="00A86BC6">
            <w:pPr>
              <w:jc w:val="center"/>
              <w:rPr>
                <w:rFonts w:ascii="宋体" w:hAnsi="宋体"/>
                <w:color w:val="000000"/>
                <w:szCs w:val="21"/>
              </w:rPr>
            </w:pPr>
            <w:r>
              <w:rPr>
                <w:rFonts w:ascii="宋体" w:hAnsi="宋体" w:hint="eastAsia"/>
                <w:color w:val="000000"/>
                <w:szCs w:val="21"/>
              </w:rPr>
              <w:t>新版产品标准</w:t>
            </w:r>
          </w:p>
        </w:tc>
      </w:tr>
    </w:tbl>
    <w:p w:rsidR="00B66D30" w:rsidRDefault="00B66D30">
      <w:pPr>
        <w:rPr>
          <w:color w:val="000000"/>
          <w:szCs w:val="21"/>
        </w:rPr>
      </w:pPr>
    </w:p>
    <w:sectPr w:rsidR="00B66D30" w:rsidSect="003B6516">
      <w:pgSz w:w="11906" w:h="16838"/>
      <w:pgMar w:top="1418" w:right="1418" w:bottom="1418" w:left="1418" w:header="851" w:footer="992" w:gutter="0"/>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5D75" w:rsidRDefault="00435D75">
      <w:r>
        <w:separator/>
      </w:r>
    </w:p>
  </w:endnote>
  <w:endnote w:type="continuationSeparator" w:id="0">
    <w:p w:rsidR="00435D75" w:rsidRDefault="00435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modern"/>
    <w:pitch w:val="default"/>
    <w:sig w:usb0="00000000" w:usb1="00000000" w:usb2="00000010" w:usb3="00000000" w:csb0="00040000" w:csb1="00000000"/>
  </w:font>
  <w:font w:name="MS+Sans+Serif">
    <w:altName w:val="黑体"/>
    <w:charset w:val="86"/>
    <w:family w:val="auto"/>
    <w:pitch w:val="default"/>
    <w:sig w:usb0="00000000" w:usb1="00000000" w:usb2="00000010" w:usb3="00000000" w:csb0="00040000" w:csb1="00000000"/>
  </w:font>
  <w:font w:name="方正仿宋简体">
    <w:panose1 w:val="03000509000000000000"/>
    <w:charset w:val="86"/>
    <w:family w:val="script"/>
    <w:pitch w:val="fixed"/>
    <w:sig w:usb0="00000001" w:usb1="080E0000" w:usb2="00000010" w:usb3="00000000" w:csb0="00040000" w:csb1="00000000"/>
  </w:font>
  <w:font w:name="方正大标宋简体">
    <w:panose1 w:val="03000509000000000000"/>
    <w:charset w:val="86"/>
    <w:family w:val="script"/>
    <w:pitch w:val="fixed"/>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FZSSK-GBK1-02000016d-Identity-H">
    <w:altName w:val="黑体"/>
    <w:charset w:val="86"/>
    <w:family w:val="auto"/>
    <w:pitch w:val="default"/>
    <w:sig w:usb0="00000001" w:usb1="080E0000" w:usb2="00000010" w:usb3="00000000" w:csb0="00040000" w:csb1="00000000"/>
  </w:font>
  <w:font w:name="H-SS9-PK7482000016e-Identity-H">
    <w:altName w:val="黑体"/>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5C8" w:rsidRDefault="002709AE">
    <w:pPr>
      <w:pStyle w:val="a8"/>
      <w:framePr w:wrap="around" w:vAnchor="text" w:hAnchor="margin" w:xAlign="center" w:y="1"/>
      <w:rPr>
        <w:rStyle w:val="ab"/>
      </w:rPr>
    </w:pPr>
    <w:r>
      <w:fldChar w:fldCharType="begin"/>
    </w:r>
    <w:r w:rsidR="000D45C8">
      <w:rPr>
        <w:rStyle w:val="ab"/>
      </w:rPr>
      <w:instrText xml:space="preserve">PAGE  </w:instrText>
    </w:r>
    <w:r>
      <w:fldChar w:fldCharType="end"/>
    </w:r>
  </w:p>
  <w:p w:rsidR="000D45C8" w:rsidRDefault="000D45C8">
    <w:pPr>
      <w:pStyle w:val="a8"/>
      <w:ind w:firstLineChars="100" w:firstLine="210"/>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5C8" w:rsidRDefault="000D45C8">
    <w:pPr>
      <w:pStyle w:val="a8"/>
      <w:wordWrap w:val="0"/>
      <w:jc w:val="right"/>
      <w:rPr>
        <w:sz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5C8" w:rsidRDefault="000D45C8">
    <w:pPr>
      <w:pStyle w:val="a8"/>
      <w:wordWrap w:val="0"/>
      <w:jc w:val="right"/>
      <w:rPr>
        <w:sz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5C8" w:rsidRDefault="002709AE">
    <w:pPr>
      <w:pStyle w:val="a8"/>
      <w:ind w:firstLineChars="100" w:firstLine="210"/>
      <w:rPr>
        <w:sz w:val="21"/>
      </w:rPr>
    </w:pPr>
    <w:r>
      <w:rPr>
        <w:sz w:val="21"/>
      </w:rPr>
      <w:fldChar w:fldCharType="begin"/>
    </w:r>
    <w:r w:rsidR="000D45C8">
      <w:rPr>
        <w:rStyle w:val="ab"/>
        <w:sz w:val="21"/>
      </w:rPr>
      <w:instrText xml:space="preserve"> PAGE </w:instrText>
    </w:r>
    <w:r>
      <w:rPr>
        <w:sz w:val="21"/>
      </w:rPr>
      <w:fldChar w:fldCharType="separate"/>
    </w:r>
    <w:r w:rsidR="000D45C8">
      <w:rPr>
        <w:rStyle w:val="ab"/>
        <w:sz w:val="21"/>
      </w:rPr>
      <w:t>18</w:t>
    </w:r>
    <w:r>
      <w:rPr>
        <w:sz w:val="21"/>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9458169"/>
    </w:sdtPr>
    <w:sdtEndPr/>
    <w:sdtContent>
      <w:p w:rsidR="000D45C8" w:rsidRDefault="002709AE">
        <w:pPr>
          <w:pStyle w:val="a8"/>
          <w:jc w:val="center"/>
        </w:pPr>
        <w:r>
          <w:fldChar w:fldCharType="begin"/>
        </w:r>
        <w:r w:rsidR="000D45C8">
          <w:instrText>PAGE   \* MERGEFORMAT</w:instrText>
        </w:r>
        <w:r>
          <w:fldChar w:fldCharType="separate"/>
        </w:r>
        <w:r w:rsidR="006F40DC" w:rsidRPr="006F40DC">
          <w:rPr>
            <w:noProof/>
            <w:lang w:val="zh-CN"/>
          </w:rPr>
          <w:t>20</w:t>
        </w:r>
        <w:r>
          <w:rPr>
            <w:lang w:val="zh-CN"/>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5C8" w:rsidRDefault="002709AE">
    <w:pPr>
      <w:pStyle w:val="a8"/>
      <w:ind w:firstLineChars="100" w:firstLine="210"/>
      <w:rPr>
        <w:sz w:val="21"/>
      </w:rPr>
    </w:pPr>
    <w:r>
      <w:rPr>
        <w:sz w:val="21"/>
      </w:rPr>
      <w:fldChar w:fldCharType="begin"/>
    </w:r>
    <w:r w:rsidR="000D45C8">
      <w:rPr>
        <w:rStyle w:val="ab"/>
        <w:sz w:val="21"/>
      </w:rPr>
      <w:instrText xml:space="preserve"> PAGE </w:instrText>
    </w:r>
    <w:r>
      <w:rPr>
        <w:sz w:val="21"/>
      </w:rPr>
      <w:fldChar w:fldCharType="separate"/>
    </w:r>
    <w:r w:rsidR="000D45C8">
      <w:rPr>
        <w:rStyle w:val="ab"/>
        <w:sz w:val="21"/>
      </w:rPr>
      <w:t>18</w:t>
    </w:r>
    <w:r>
      <w:rPr>
        <w:sz w:val="21"/>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5C8" w:rsidRDefault="002709AE">
    <w:pPr>
      <w:pStyle w:val="a8"/>
      <w:jc w:val="center"/>
      <w:rPr>
        <w:sz w:val="21"/>
      </w:rPr>
    </w:pPr>
    <w:r>
      <w:rPr>
        <w:sz w:val="21"/>
      </w:rPr>
      <w:fldChar w:fldCharType="begin"/>
    </w:r>
    <w:r w:rsidR="000D45C8">
      <w:rPr>
        <w:rStyle w:val="ab"/>
        <w:sz w:val="21"/>
      </w:rPr>
      <w:instrText xml:space="preserve"> PAGE </w:instrText>
    </w:r>
    <w:r>
      <w:rPr>
        <w:sz w:val="21"/>
      </w:rPr>
      <w:fldChar w:fldCharType="separate"/>
    </w:r>
    <w:r w:rsidR="006F40DC">
      <w:rPr>
        <w:rStyle w:val="ab"/>
        <w:noProof/>
        <w:sz w:val="21"/>
      </w:rPr>
      <w:t>21</w:t>
    </w:r>
    <w:r>
      <w:rPr>
        <w:sz w:val="21"/>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5C8" w:rsidRDefault="002709AE">
    <w:pPr>
      <w:pStyle w:val="a8"/>
      <w:ind w:firstLineChars="100" w:firstLine="210"/>
      <w:rPr>
        <w:sz w:val="21"/>
      </w:rPr>
    </w:pPr>
    <w:r>
      <w:rPr>
        <w:sz w:val="21"/>
      </w:rPr>
      <w:fldChar w:fldCharType="begin"/>
    </w:r>
    <w:r w:rsidR="000D45C8">
      <w:rPr>
        <w:rStyle w:val="ab"/>
        <w:sz w:val="21"/>
      </w:rPr>
      <w:instrText xml:space="preserve"> PAGE </w:instrText>
    </w:r>
    <w:r>
      <w:rPr>
        <w:sz w:val="21"/>
      </w:rPr>
      <w:fldChar w:fldCharType="separate"/>
    </w:r>
    <w:r w:rsidR="000D45C8">
      <w:rPr>
        <w:rStyle w:val="ab"/>
        <w:sz w:val="21"/>
      </w:rPr>
      <w:t>18</w:t>
    </w:r>
    <w:r>
      <w:rPr>
        <w:sz w:val="21"/>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5C8" w:rsidRDefault="002709AE">
    <w:pPr>
      <w:pStyle w:val="a8"/>
      <w:jc w:val="center"/>
      <w:rPr>
        <w:sz w:val="21"/>
      </w:rPr>
    </w:pPr>
    <w:r>
      <w:rPr>
        <w:sz w:val="21"/>
      </w:rPr>
      <w:fldChar w:fldCharType="begin"/>
    </w:r>
    <w:r w:rsidR="000D45C8">
      <w:rPr>
        <w:rStyle w:val="ab"/>
        <w:sz w:val="21"/>
      </w:rPr>
      <w:instrText xml:space="preserve"> PAGE </w:instrText>
    </w:r>
    <w:r>
      <w:rPr>
        <w:sz w:val="21"/>
      </w:rPr>
      <w:fldChar w:fldCharType="separate"/>
    </w:r>
    <w:r w:rsidR="006F40DC">
      <w:rPr>
        <w:rStyle w:val="ab"/>
        <w:noProof/>
        <w:sz w:val="21"/>
      </w:rPr>
      <w:t>40</w:t>
    </w:r>
    <w:r>
      <w:rPr>
        <w:sz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5D75" w:rsidRDefault="00435D75">
      <w:r>
        <w:separator/>
      </w:r>
    </w:p>
  </w:footnote>
  <w:footnote w:type="continuationSeparator" w:id="0">
    <w:p w:rsidR="00435D75" w:rsidRDefault="00435D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5C8" w:rsidRDefault="000D45C8">
    <w:pPr>
      <w:pStyle w:val="a9"/>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5C8" w:rsidRDefault="000D45C8">
    <w:pPr>
      <w:pStyle w:val="a9"/>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3733" w:type="dxa"/>
      <w:jc w:val="center"/>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747"/>
      <w:gridCol w:w="707"/>
      <w:gridCol w:w="4269"/>
      <w:gridCol w:w="4853"/>
      <w:gridCol w:w="1470"/>
      <w:gridCol w:w="1687"/>
    </w:tblGrid>
    <w:tr w:rsidR="000D45C8">
      <w:trPr>
        <w:cantSplit/>
        <w:tblHeader/>
        <w:jc w:val="center"/>
      </w:trPr>
      <w:tc>
        <w:tcPr>
          <w:tcW w:w="747" w:type="dxa"/>
          <w:tcBorders>
            <w:top w:val="single" w:sz="4" w:space="0" w:color="auto"/>
            <w:left w:val="single" w:sz="4" w:space="0" w:color="auto"/>
            <w:bottom w:val="single" w:sz="4" w:space="0" w:color="auto"/>
            <w:right w:val="single" w:sz="4" w:space="0" w:color="auto"/>
          </w:tcBorders>
          <w:vAlign w:val="center"/>
        </w:tcPr>
        <w:p w:rsidR="000D45C8" w:rsidRDefault="000D45C8">
          <w:pPr>
            <w:adjustRightInd w:val="0"/>
            <w:snapToGrid w:val="0"/>
            <w:spacing w:line="300" w:lineRule="auto"/>
            <w:jc w:val="center"/>
            <w:rPr>
              <w:rFonts w:ascii="宋体" w:hAnsi="宋体"/>
              <w:b/>
              <w:bCs/>
              <w:color w:val="000000"/>
            </w:rPr>
          </w:pPr>
          <w:r>
            <w:rPr>
              <w:rFonts w:ascii="宋体" w:hAnsi="宋体" w:hint="eastAsia"/>
              <w:b/>
              <w:bCs/>
              <w:color w:val="000000"/>
            </w:rPr>
            <w:t>序号</w:t>
          </w:r>
        </w:p>
      </w:tc>
      <w:tc>
        <w:tcPr>
          <w:tcW w:w="707" w:type="dxa"/>
          <w:tcBorders>
            <w:top w:val="single" w:sz="4" w:space="0" w:color="auto"/>
            <w:left w:val="single" w:sz="4" w:space="0" w:color="auto"/>
            <w:bottom w:val="single" w:sz="4" w:space="0" w:color="auto"/>
            <w:right w:val="single" w:sz="4" w:space="0" w:color="auto"/>
          </w:tcBorders>
          <w:vAlign w:val="center"/>
        </w:tcPr>
        <w:p w:rsidR="000D45C8" w:rsidRDefault="000D45C8">
          <w:pPr>
            <w:adjustRightInd w:val="0"/>
            <w:snapToGrid w:val="0"/>
            <w:spacing w:line="300" w:lineRule="auto"/>
            <w:jc w:val="center"/>
            <w:rPr>
              <w:rFonts w:ascii="宋体" w:hAnsi="宋体"/>
              <w:b/>
              <w:bCs/>
              <w:color w:val="000000"/>
            </w:rPr>
          </w:pPr>
          <w:r>
            <w:rPr>
              <w:rFonts w:ascii="宋体" w:hAnsi="宋体" w:hint="eastAsia"/>
              <w:b/>
              <w:bCs/>
              <w:color w:val="000000"/>
            </w:rPr>
            <w:t>核查</w:t>
          </w:r>
        </w:p>
        <w:p w:rsidR="000D45C8" w:rsidRDefault="000D45C8">
          <w:pPr>
            <w:adjustRightInd w:val="0"/>
            <w:snapToGrid w:val="0"/>
            <w:spacing w:line="300" w:lineRule="auto"/>
            <w:jc w:val="center"/>
            <w:rPr>
              <w:rFonts w:ascii="宋体" w:hAnsi="宋体"/>
              <w:b/>
              <w:bCs/>
              <w:color w:val="000000"/>
            </w:rPr>
          </w:pPr>
          <w:r>
            <w:rPr>
              <w:rFonts w:ascii="宋体" w:hAnsi="宋体" w:hint="eastAsia"/>
              <w:b/>
              <w:bCs/>
              <w:color w:val="000000"/>
            </w:rPr>
            <w:t>项目</w:t>
          </w:r>
        </w:p>
      </w:tc>
      <w:tc>
        <w:tcPr>
          <w:tcW w:w="4269" w:type="dxa"/>
          <w:tcBorders>
            <w:top w:val="single" w:sz="4" w:space="0" w:color="auto"/>
            <w:left w:val="single" w:sz="4" w:space="0" w:color="auto"/>
            <w:bottom w:val="single" w:sz="4" w:space="0" w:color="auto"/>
            <w:right w:val="single" w:sz="4" w:space="0" w:color="auto"/>
          </w:tcBorders>
          <w:vAlign w:val="center"/>
        </w:tcPr>
        <w:p w:rsidR="000D45C8" w:rsidRDefault="000D45C8">
          <w:pPr>
            <w:adjustRightInd w:val="0"/>
            <w:snapToGrid w:val="0"/>
            <w:spacing w:line="300" w:lineRule="auto"/>
            <w:jc w:val="center"/>
            <w:rPr>
              <w:rFonts w:ascii="宋体" w:hAnsi="宋体"/>
              <w:b/>
              <w:bCs/>
              <w:color w:val="000000"/>
            </w:rPr>
          </w:pPr>
          <w:r>
            <w:rPr>
              <w:rFonts w:ascii="宋体" w:hAnsi="宋体" w:hint="eastAsia"/>
              <w:b/>
              <w:bCs/>
              <w:color w:val="000000"/>
            </w:rPr>
            <w:t>核查内容和要点</w:t>
          </w:r>
        </w:p>
      </w:tc>
      <w:tc>
        <w:tcPr>
          <w:tcW w:w="4853" w:type="dxa"/>
          <w:tcBorders>
            <w:top w:val="single" w:sz="4" w:space="0" w:color="auto"/>
            <w:left w:val="single" w:sz="4" w:space="0" w:color="auto"/>
            <w:bottom w:val="single" w:sz="4" w:space="0" w:color="auto"/>
            <w:right w:val="single" w:sz="4" w:space="0" w:color="auto"/>
          </w:tcBorders>
          <w:vAlign w:val="center"/>
        </w:tcPr>
        <w:p w:rsidR="000D45C8" w:rsidRDefault="000D45C8">
          <w:pPr>
            <w:adjustRightInd w:val="0"/>
            <w:snapToGrid w:val="0"/>
            <w:spacing w:line="300" w:lineRule="auto"/>
            <w:jc w:val="center"/>
            <w:rPr>
              <w:rFonts w:ascii="宋体" w:hAnsi="宋体"/>
              <w:b/>
              <w:bCs/>
              <w:color w:val="000000"/>
            </w:rPr>
          </w:pPr>
          <w:r>
            <w:rPr>
              <w:rFonts w:ascii="宋体" w:hAnsi="宋体" w:hint="eastAsia"/>
              <w:b/>
              <w:bCs/>
              <w:color w:val="000000"/>
            </w:rPr>
            <w:t>核查情况</w:t>
          </w:r>
        </w:p>
      </w:tc>
      <w:tc>
        <w:tcPr>
          <w:tcW w:w="1470" w:type="dxa"/>
          <w:tcBorders>
            <w:top w:val="single" w:sz="4" w:space="0" w:color="auto"/>
            <w:left w:val="single" w:sz="4" w:space="0" w:color="auto"/>
            <w:bottom w:val="single" w:sz="4" w:space="0" w:color="auto"/>
            <w:right w:val="single" w:sz="4" w:space="0" w:color="auto"/>
          </w:tcBorders>
          <w:vAlign w:val="center"/>
        </w:tcPr>
        <w:p w:rsidR="000D45C8" w:rsidRDefault="000D45C8">
          <w:pPr>
            <w:adjustRightInd w:val="0"/>
            <w:snapToGrid w:val="0"/>
            <w:spacing w:line="300" w:lineRule="auto"/>
            <w:jc w:val="center"/>
            <w:rPr>
              <w:rFonts w:ascii="宋体" w:hAnsi="宋体"/>
              <w:b/>
              <w:bCs/>
              <w:color w:val="FF0000"/>
            </w:rPr>
          </w:pPr>
          <w:r>
            <w:rPr>
              <w:rFonts w:ascii="宋体" w:hAnsi="宋体" w:hint="eastAsia"/>
              <w:b/>
              <w:bCs/>
              <w:color w:val="000000"/>
            </w:rPr>
            <w:t>结论</w:t>
          </w:r>
        </w:p>
      </w:tc>
      <w:tc>
        <w:tcPr>
          <w:tcW w:w="1687" w:type="dxa"/>
          <w:tcBorders>
            <w:top w:val="single" w:sz="4" w:space="0" w:color="auto"/>
            <w:left w:val="single" w:sz="4" w:space="0" w:color="auto"/>
            <w:bottom w:val="single" w:sz="4" w:space="0" w:color="auto"/>
            <w:right w:val="single" w:sz="4" w:space="0" w:color="auto"/>
          </w:tcBorders>
          <w:vAlign w:val="center"/>
        </w:tcPr>
        <w:p w:rsidR="000D45C8" w:rsidRDefault="000D45C8">
          <w:pPr>
            <w:adjustRightInd w:val="0"/>
            <w:snapToGrid w:val="0"/>
            <w:spacing w:line="300" w:lineRule="auto"/>
            <w:jc w:val="center"/>
            <w:rPr>
              <w:rFonts w:ascii="宋体" w:hAnsi="宋体"/>
              <w:b/>
              <w:bCs/>
              <w:color w:val="000000"/>
            </w:rPr>
          </w:pPr>
          <w:r>
            <w:rPr>
              <w:rFonts w:ascii="宋体" w:hAnsi="宋体" w:hint="eastAsia"/>
              <w:b/>
              <w:bCs/>
              <w:color w:val="000000"/>
            </w:rPr>
            <w:t>备注</w:t>
          </w:r>
        </w:p>
      </w:tc>
    </w:tr>
  </w:tbl>
  <w:p w:rsidR="000D45C8" w:rsidRDefault="000D45C8">
    <w:pPr>
      <w:pStyle w:val="a9"/>
      <w:pBdr>
        <w:bottom w:val="single" w:sz="6" w:space="0" w:color="auto"/>
      </w:pBdr>
      <w:jc w:val="both"/>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5C8" w:rsidRDefault="000D45C8">
    <w:pPr>
      <w:pStyle w:val="a9"/>
      <w:pBdr>
        <w:bottom w:val="none" w:sz="0" w:space="0" w:color="auto"/>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5C8" w:rsidRDefault="000D45C8" w:rsidP="00CA75A9">
    <w:pPr>
      <w:pStyle w:val="a9"/>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multilevel"/>
    <w:tmpl w:val="0000000C"/>
    <w:lvl w:ilvl="0">
      <w:start w:val="1"/>
      <w:numFmt w:val="decimal"/>
      <w:lvlText w:val="%1．"/>
      <w:lvlJc w:val="left"/>
      <w:pPr>
        <w:tabs>
          <w:tab w:val="left" w:pos="720"/>
        </w:tabs>
        <w:ind w:left="720" w:hanging="7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061C1E62"/>
    <w:multiLevelType w:val="multilevel"/>
    <w:tmpl w:val="061C1E62"/>
    <w:lvl w:ilvl="0">
      <w:start w:val="1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AFE49E4"/>
    <w:multiLevelType w:val="hybridMultilevel"/>
    <w:tmpl w:val="5428F38A"/>
    <w:lvl w:ilvl="0" w:tplc="A1B40C32">
      <w:start w:val="9"/>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BEF674E"/>
    <w:multiLevelType w:val="multilevel"/>
    <w:tmpl w:val="4BEF674E"/>
    <w:lvl w:ilvl="0">
      <w:start w:val="1"/>
      <w:numFmt w:val="japaneseCounting"/>
      <w:lvlText w:val="第%1条"/>
      <w:lvlJc w:val="left"/>
      <w:pPr>
        <w:ind w:left="1129" w:hanging="420"/>
      </w:pPr>
      <w:rPr>
        <w:rFonts w:hint="default"/>
        <w:b/>
        <w:i w:val="0"/>
        <w:color w:val="auto"/>
        <w:sz w:val="24"/>
        <w:szCs w:val="24"/>
        <w:lang w:val="en-US"/>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4">
    <w:nsid w:val="57D381C8"/>
    <w:multiLevelType w:val="singleLevel"/>
    <w:tmpl w:val="57D381C8"/>
    <w:lvl w:ilvl="0">
      <w:start w:val="3"/>
      <w:numFmt w:val="chineseCounting"/>
      <w:suff w:val="space"/>
      <w:lvlText w:val="第%1章"/>
      <w:lvlJc w:val="left"/>
    </w:lvl>
  </w:abstractNum>
  <w:abstractNum w:abstractNumId="5">
    <w:nsid w:val="79D663C4"/>
    <w:multiLevelType w:val="multilevel"/>
    <w:tmpl w:val="79D663C4"/>
    <w:lvl w:ilvl="0">
      <w:start w:val="1"/>
      <w:numFmt w:val="japaneseCounting"/>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3"/>
  </w:num>
  <w:num w:numId="2">
    <w:abstractNumId w:val="4"/>
  </w:num>
  <w:num w:numId="3">
    <w:abstractNumId w:val="5"/>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hideSpellingErrors/>
  <w:hideGrammaticalErrors/>
  <w:proofState w:spelling="clean" w:grammar="clean"/>
  <w:documentProtection w:edit="readOnly" w:formatting="1" w:enforcement="1" w:cryptProviderType="rsaFull" w:cryptAlgorithmClass="hash" w:cryptAlgorithmType="typeAny" w:cryptAlgorithmSid="4" w:cryptSpinCount="100000" w:hash="KoPLxlBrMNGxUpzYwN31zwm800M=" w:salt="zoCSqvwMbO90eeM8AveV2Q=="/>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EAC"/>
    <w:rsid w:val="00003708"/>
    <w:rsid w:val="00003A95"/>
    <w:rsid w:val="00003D91"/>
    <w:rsid w:val="00003F19"/>
    <w:rsid w:val="000068B7"/>
    <w:rsid w:val="000102F8"/>
    <w:rsid w:val="000130A3"/>
    <w:rsid w:val="00013B59"/>
    <w:rsid w:val="0001427A"/>
    <w:rsid w:val="00014342"/>
    <w:rsid w:val="0001434A"/>
    <w:rsid w:val="00014516"/>
    <w:rsid w:val="000164A5"/>
    <w:rsid w:val="0001684B"/>
    <w:rsid w:val="00016AD9"/>
    <w:rsid w:val="00021147"/>
    <w:rsid w:val="0002168D"/>
    <w:rsid w:val="00021916"/>
    <w:rsid w:val="0002242D"/>
    <w:rsid w:val="000244EB"/>
    <w:rsid w:val="000257C9"/>
    <w:rsid w:val="00026058"/>
    <w:rsid w:val="0002624E"/>
    <w:rsid w:val="0002728C"/>
    <w:rsid w:val="000306F9"/>
    <w:rsid w:val="00030E2B"/>
    <w:rsid w:val="00033CE0"/>
    <w:rsid w:val="00033EF0"/>
    <w:rsid w:val="000342F1"/>
    <w:rsid w:val="00035A5D"/>
    <w:rsid w:val="000414D9"/>
    <w:rsid w:val="00041BEC"/>
    <w:rsid w:val="0004249C"/>
    <w:rsid w:val="0004278F"/>
    <w:rsid w:val="0004327A"/>
    <w:rsid w:val="00043CCE"/>
    <w:rsid w:val="000447B5"/>
    <w:rsid w:val="00046ECA"/>
    <w:rsid w:val="00047381"/>
    <w:rsid w:val="00050AC0"/>
    <w:rsid w:val="00052F3C"/>
    <w:rsid w:val="000538A9"/>
    <w:rsid w:val="000544A5"/>
    <w:rsid w:val="000544EB"/>
    <w:rsid w:val="00060A96"/>
    <w:rsid w:val="000627EF"/>
    <w:rsid w:val="000631F1"/>
    <w:rsid w:val="00063561"/>
    <w:rsid w:val="00063A1A"/>
    <w:rsid w:val="00063AF4"/>
    <w:rsid w:val="0006500B"/>
    <w:rsid w:val="000655A6"/>
    <w:rsid w:val="0007045C"/>
    <w:rsid w:val="00070E86"/>
    <w:rsid w:val="00071D9C"/>
    <w:rsid w:val="0007372E"/>
    <w:rsid w:val="00073B26"/>
    <w:rsid w:val="00073B8A"/>
    <w:rsid w:val="00073D3E"/>
    <w:rsid w:val="000752C4"/>
    <w:rsid w:val="00076119"/>
    <w:rsid w:val="000819CB"/>
    <w:rsid w:val="00081F21"/>
    <w:rsid w:val="00081F6F"/>
    <w:rsid w:val="00081F91"/>
    <w:rsid w:val="00082A10"/>
    <w:rsid w:val="00082DC1"/>
    <w:rsid w:val="00083FB0"/>
    <w:rsid w:val="00085546"/>
    <w:rsid w:val="00085CCB"/>
    <w:rsid w:val="000904F8"/>
    <w:rsid w:val="000908F4"/>
    <w:rsid w:val="00090D27"/>
    <w:rsid w:val="00091119"/>
    <w:rsid w:val="000911BE"/>
    <w:rsid w:val="00092746"/>
    <w:rsid w:val="0009568A"/>
    <w:rsid w:val="00095879"/>
    <w:rsid w:val="0009711D"/>
    <w:rsid w:val="000A04B0"/>
    <w:rsid w:val="000A0F69"/>
    <w:rsid w:val="000A2946"/>
    <w:rsid w:val="000A2D6A"/>
    <w:rsid w:val="000A3410"/>
    <w:rsid w:val="000A3570"/>
    <w:rsid w:val="000A42D1"/>
    <w:rsid w:val="000A5BD4"/>
    <w:rsid w:val="000A67E9"/>
    <w:rsid w:val="000A7790"/>
    <w:rsid w:val="000A7C2E"/>
    <w:rsid w:val="000B066A"/>
    <w:rsid w:val="000B08ED"/>
    <w:rsid w:val="000B2A14"/>
    <w:rsid w:val="000B380E"/>
    <w:rsid w:val="000B3FAE"/>
    <w:rsid w:val="000B44AA"/>
    <w:rsid w:val="000B496B"/>
    <w:rsid w:val="000B7935"/>
    <w:rsid w:val="000B7ACE"/>
    <w:rsid w:val="000C0E82"/>
    <w:rsid w:val="000C3AA3"/>
    <w:rsid w:val="000C48AB"/>
    <w:rsid w:val="000C599A"/>
    <w:rsid w:val="000C5B24"/>
    <w:rsid w:val="000C5F60"/>
    <w:rsid w:val="000C7132"/>
    <w:rsid w:val="000C7646"/>
    <w:rsid w:val="000D0960"/>
    <w:rsid w:val="000D1EC3"/>
    <w:rsid w:val="000D2726"/>
    <w:rsid w:val="000D3118"/>
    <w:rsid w:val="000D41C4"/>
    <w:rsid w:val="000D45C8"/>
    <w:rsid w:val="000D49CC"/>
    <w:rsid w:val="000D60A9"/>
    <w:rsid w:val="000E2022"/>
    <w:rsid w:val="000E2CB0"/>
    <w:rsid w:val="000E2E48"/>
    <w:rsid w:val="000E38AD"/>
    <w:rsid w:val="000E402E"/>
    <w:rsid w:val="000E4204"/>
    <w:rsid w:val="000E615A"/>
    <w:rsid w:val="000E6B3F"/>
    <w:rsid w:val="000E6EF4"/>
    <w:rsid w:val="000E7344"/>
    <w:rsid w:val="000E73D9"/>
    <w:rsid w:val="000E7E1A"/>
    <w:rsid w:val="000F0204"/>
    <w:rsid w:val="000F0C05"/>
    <w:rsid w:val="000F0C75"/>
    <w:rsid w:val="000F31A3"/>
    <w:rsid w:val="000F326E"/>
    <w:rsid w:val="000F3611"/>
    <w:rsid w:val="000F5424"/>
    <w:rsid w:val="000F7445"/>
    <w:rsid w:val="000F7645"/>
    <w:rsid w:val="00102569"/>
    <w:rsid w:val="001039EE"/>
    <w:rsid w:val="00103F4C"/>
    <w:rsid w:val="00105064"/>
    <w:rsid w:val="00105446"/>
    <w:rsid w:val="001056C6"/>
    <w:rsid w:val="0010767D"/>
    <w:rsid w:val="00111509"/>
    <w:rsid w:val="0011250C"/>
    <w:rsid w:val="001127FB"/>
    <w:rsid w:val="00112936"/>
    <w:rsid w:val="00112C33"/>
    <w:rsid w:val="00112C3C"/>
    <w:rsid w:val="0011388D"/>
    <w:rsid w:val="00113ADE"/>
    <w:rsid w:val="00114009"/>
    <w:rsid w:val="00114103"/>
    <w:rsid w:val="001148C2"/>
    <w:rsid w:val="00116589"/>
    <w:rsid w:val="00116743"/>
    <w:rsid w:val="001167A2"/>
    <w:rsid w:val="00117839"/>
    <w:rsid w:val="00121829"/>
    <w:rsid w:val="00121AF9"/>
    <w:rsid w:val="00122843"/>
    <w:rsid w:val="00123385"/>
    <w:rsid w:val="001233E6"/>
    <w:rsid w:val="0012351C"/>
    <w:rsid w:val="001247B0"/>
    <w:rsid w:val="00124F75"/>
    <w:rsid w:val="00125A27"/>
    <w:rsid w:val="0012639C"/>
    <w:rsid w:val="00126440"/>
    <w:rsid w:val="00130BDB"/>
    <w:rsid w:val="00130BE5"/>
    <w:rsid w:val="001337FD"/>
    <w:rsid w:val="00134921"/>
    <w:rsid w:val="00136FCF"/>
    <w:rsid w:val="001377EC"/>
    <w:rsid w:val="0014034E"/>
    <w:rsid w:val="00140488"/>
    <w:rsid w:val="00140E7D"/>
    <w:rsid w:val="0014155E"/>
    <w:rsid w:val="00141697"/>
    <w:rsid w:val="00141A8A"/>
    <w:rsid w:val="00141D97"/>
    <w:rsid w:val="00142015"/>
    <w:rsid w:val="00143D63"/>
    <w:rsid w:val="00144BD4"/>
    <w:rsid w:val="0014565E"/>
    <w:rsid w:val="001456FB"/>
    <w:rsid w:val="001459D5"/>
    <w:rsid w:val="00145A79"/>
    <w:rsid w:val="0014771C"/>
    <w:rsid w:val="001508F5"/>
    <w:rsid w:val="00150BA0"/>
    <w:rsid w:val="0015223E"/>
    <w:rsid w:val="00153753"/>
    <w:rsid w:val="00153F4D"/>
    <w:rsid w:val="00154782"/>
    <w:rsid w:val="001549A4"/>
    <w:rsid w:val="00154FD8"/>
    <w:rsid w:val="001553A8"/>
    <w:rsid w:val="00155A56"/>
    <w:rsid w:val="00155D26"/>
    <w:rsid w:val="001567F9"/>
    <w:rsid w:val="00157DB7"/>
    <w:rsid w:val="00163CBB"/>
    <w:rsid w:val="00165D84"/>
    <w:rsid w:val="00167F81"/>
    <w:rsid w:val="00170044"/>
    <w:rsid w:val="00171F10"/>
    <w:rsid w:val="00172A27"/>
    <w:rsid w:val="00173AE3"/>
    <w:rsid w:val="00175E7D"/>
    <w:rsid w:val="00176AFC"/>
    <w:rsid w:val="00176EAD"/>
    <w:rsid w:val="00180EFF"/>
    <w:rsid w:val="00181750"/>
    <w:rsid w:val="001826F4"/>
    <w:rsid w:val="00182A99"/>
    <w:rsid w:val="00184380"/>
    <w:rsid w:val="00184383"/>
    <w:rsid w:val="0018448D"/>
    <w:rsid w:val="00187B65"/>
    <w:rsid w:val="00187B71"/>
    <w:rsid w:val="00187BEB"/>
    <w:rsid w:val="0019082A"/>
    <w:rsid w:val="00191CCB"/>
    <w:rsid w:val="001920AE"/>
    <w:rsid w:val="001926BC"/>
    <w:rsid w:val="00192906"/>
    <w:rsid w:val="001929B8"/>
    <w:rsid w:val="0019414C"/>
    <w:rsid w:val="001960A1"/>
    <w:rsid w:val="001963C9"/>
    <w:rsid w:val="001969AD"/>
    <w:rsid w:val="00196A9C"/>
    <w:rsid w:val="00197366"/>
    <w:rsid w:val="00197ADF"/>
    <w:rsid w:val="00197B09"/>
    <w:rsid w:val="001A1AC6"/>
    <w:rsid w:val="001A2036"/>
    <w:rsid w:val="001A233B"/>
    <w:rsid w:val="001A268E"/>
    <w:rsid w:val="001A3124"/>
    <w:rsid w:val="001A6D31"/>
    <w:rsid w:val="001A6E0A"/>
    <w:rsid w:val="001B055E"/>
    <w:rsid w:val="001B0C4C"/>
    <w:rsid w:val="001B0EE3"/>
    <w:rsid w:val="001B2775"/>
    <w:rsid w:val="001B3F5E"/>
    <w:rsid w:val="001B4143"/>
    <w:rsid w:val="001B6584"/>
    <w:rsid w:val="001C00A6"/>
    <w:rsid w:val="001C0372"/>
    <w:rsid w:val="001C03BC"/>
    <w:rsid w:val="001C17A0"/>
    <w:rsid w:val="001C1912"/>
    <w:rsid w:val="001C249A"/>
    <w:rsid w:val="001C29E5"/>
    <w:rsid w:val="001C6DF4"/>
    <w:rsid w:val="001D2713"/>
    <w:rsid w:val="001D373C"/>
    <w:rsid w:val="001D386A"/>
    <w:rsid w:val="001D4369"/>
    <w:rsid w:val="001D4FE2"/>
    <w:rsid w:val="001D571E"/>
    <w:rsid w:val="001D5C4C"/>
    <w:rsid w:val="001D5C74"/>
    <w:rsid w:val="001D6005"/>
    <w:rsid w:val="001D773B"/>
    <w:rsid w:val="001E0035"/>
    <w:rsid w:val="001E027D"/>
    <w:rsid w:val="001E133E"/>
    <w:rsid w:val="001E5C7D"/>
    <w:rsid w:val="001E60F4"/>
    <w:rsid w:val="001E7578"/>
    <w:rsid w:val="001E7887"/>
    <w:rsid w:val="001E7EC5"/>
    <w:rsid w:val="001F036A"/>
    <w:rsid w:val="001F139B"/>
    <w:rsid w:val="001F18C4"/>
    <w:rsid w:val="001F1CC3"/>
    <w:rsid w:val="001F1D68"/>
    <w:rsid w:val="001F2BFC"/>
    <w:rsid w:val="001F2EE8"/>
    <w:rsid w:val="001F30B7"/>
    <w:rsid w:val="001F68E1"/>
    <w:rsid w:val="001F6F61"/>
    <w:rsid w:val="0020049F"/>
    <w:rsid w:val="0020222B"/>
    <w:rsid w:val="00202A95"/>
    <w:rsid w:val="00203190"/>
    <w:rsid w:val="002036CB"/>
    <w:rsid w:val="002038D0"/>
    <w:rsid w:val="00203E6A"/>
    <w:rsid w:val="002056CB"/>
    <w:rsid w:val="00206BDE"/>
    <w:rsid w:val="00206E22"/>
    <w:rsid w:val="00207E84"/>
    <w:rsid w:val="00207EB7"/>
    <w:rsid w:val="00210D74"/>
    <w:rsid w:val="00211C43"/>
    <w:rsid w:val="00211C82"/>
    <w:rsid w:val="00211EF3"/>
    <w:rsid w:val="00215633"/>
    <w:rsid w:val="00215A2B"/>
    <w:rsid w:val="002164A4"/>
    <w:rsid w:val="00217013"/>
    <w:rsid w:val="00217904"/>
    <w:rsid w:val="00217F66"/>
    <w:rsid w:val="002203C0"/>
    <w:rsid w:val="00220E2C"/>
    <w:rsid w:val="002212D4"/>
    <w:rsid w:val="00221CAF"/>
    <w:rsid w:val="00221E2E"/>
    <w:rsid w:val="002247F1"/>
    <w:rsid w:val="00225631"/>
    <w:rsid w:val="00225EF3"/>
    <w:rsid w:val="002267D5"/>
    <w:rsid w:val="00227AC6"/>
    <w:rsid w:val="00230A5C"/>
    <w:rsid w:val="00231028"/>
    <w:rsid w:val="00231F27"/>
    <w:rsid w:val="0023298E"/>
    <w:rsid w:val="00232A62"/>
    <w:rsid w:val="00232B79"/>
    <w:rsid w:val="002343B9"/>
    <w:rsid w:val="0023466F"/>
    <w:rsid w:val="002351CD"/>
    <w:rsid w:val="00235674"/>
    <w:rsid w:val="002358EE"/>
    <w:rsid w:val="00236488"/>
    <w:rsid w:val="00240198"/>
    <w:rsid w:val="00241605"/>
    <w:rsid w:val="00241E64"/>
    <w:rsid w:val="00243118"/>
    <w:rsid w:val="00243E99"/>
    <w:rsid w:val="002441C2"/>
    <w:rsid w:val="00244DA5"/>
    <w:rsid w:val="00245066"/>
    <w:rsid w:val="00245488"/>
    <w:rsid w:val="00245AEF"/>
    <w:rsid w:val="00247155"/>
    <w:rsid w:val="00247286"/>
    <w:rsid w:val="00247421"/>
    <w:rsid w:val="00250408"/>
    <w:rsid w:val="00250736"/>
    <w:rsid w:val="00250D8D"/>
    <w:rsid w:val="00250F7D"/>
    <w:rsid w:val="00252F13"/>
    <w:rsid w:val="0025442C"/>
    <w:rsid w:val="00255243"/>
    <w:rsid w:val="00257962"/>
    <w:rsid w:val="00257A91"/>
    <w:rsid w:val="00261FFE"/>
    <w:rsid w:val="00262EE9"/>
    <w:rsid w:val="00263135"/>
    <w:rsid w:val="002633CB"/>
    <w:rsid w:val="00263EEA"/>
    <w:rsid w:val="00264393"/>
    <w:rsid w:val="00264414"/>
    <w:rsid w:val="002647F7"/>
    <w:rsid w:val="00264B0B"/>
    <w:rsid w:val="0026651A"/>
    <w:rsid w:val="002709AE"/>
    <w:rsid w:val="00270ACA"/>
    <w:rsid w:val="00270E83"/>
    <w:rsid w:val="00271B34"/>
    <w:rsid w:val="002720B8"/>
    <w:rsid w:val="00272BDB"/>
    <w:rsid w:val="00274502"/>
    <w:rsid w:val="002745A4"/>
    <w:rsid w:val="00274603"/>
    <w:rsid w:val="0027591D"/>
    <w:rsid w:val="00276354"/>
    <w:rsid w:val="002776A0"/>
    <w:rsid w:val="00281335"/>
    <w:rsid w:val="0028150D"/>
    <w:rsid w:val="00282E6B"/>
    <w:rsid w:val="00283912"/>
    <w:rsid w:val="00284632"/>
    <w:rsid w:val="002851D6"/>
    <w:rsid w:val="0028611E"/>
    <w:rsid w:val="00290AD6"/>
    <w:rsid w:val="00290BF1"/>
    <w:rsid w:val="00292982"/>
    <w:rsid w:val="00292ED3"/>
    <w:rsid w:val="0029311E"/>
    <w:rsid w:val="0029445D"/>
    <w:rsid w:val="0029494D"/>
    <w:rsid w:val="002955F0"/>
    <w:rsid w:val="002967AB"/>
    <w:rsid w:val="002A0920"/>
    <w:rsid w:val="002A0FAD"/>
    <w:rsid w:val="002A26F9"/>
    <w:rsid w:val="002A31D2"/>
    <w:rsid w:val="002A42D1"/>
    <w:rsid w:val="002A4343"/>
    <w:rsid w:val="002A4397"/>
    <w:rsid w:val="002A4BB4"/>
    <w:rsid w:val="002A4C9E"/>
    <w:rsid w:val="002A5425"/>
    <w:rsid w:val="002A637C"/>
    <w:rsid w:val="002A6C44"/>
    <w:rsid w:val="002A74C1"/>
    <w:rsid w:val="002B02D6"/>
    <w:rsid w:val="002B1DF0"/>
    <w:rsid w:val="002B24C4"/>
    <w:rsid w:val="002B274A"/>
    <w:rsid w:val="002B2B56"/>
    <w:rsid w:val="002B34C1"/>
    <w:rsid w:val="002B3552"/>
    <w:rsid w:val="002B3B20"/>
    <w:rsid w:val="002B3FCC"/>
    <w:rsid w:val="002B4EBF"/>
    <w:rsid w:val="002B52EF"/>
    <w:rsid w:val="002B6802"/>
    <w:rsid w:val="002B78E8"/>
    <w:rsid w:val="002C0EDE"/>
    <w:rsid w:val="002C18C8"/>
    <w:rsid w:val="002C30C9"/>
    <w:rsid w:val="002C3C6B"/>
    <w:rsid w:val="002C44A8"/>
    <w:rsid w:val="002C45F3"/>
    <w:rsid w:val="002C492B"/>
    <w:rsid w:val="002C5BF2"/>
    <w:rsid w:val="002C604F"/>
    <w:rsid w:val="002C6637"/>
    <w:rsid w:val="002D0221"/>
    <w:rsid w:val="002D17EB"/>
    <w:rsid w:val="002D1A8E"/>
    <w:rsid w:val="002D32DC"/>
    <w:rsid w:val="002D3FC0"/>
    <w:rsid w:val="002D42D6"/>
    <w:rsid w:val="002D601C"/>
    <w:rsid w:val="002E1DDD"/>
    <w:rsid w:val="002E2681"/>
    <w:rsid w:val="002E2C22"/>
    <w:rsid w:val="002E5D2E"/>
    <w:rsid w:val="002E6205"/>
    <w:rsid w:val="002E665C"/>
    <w:rsid w:val="002E66A4"/>
    <w:rsid w:val="002F1F87"/>
    <w:rsid w:val="002F22E3"/>
    <w:rsid w:val="002F25BF"/>
    <w:rsid w:val="002F2870"/>
    <w:rsid w:val="002F3060"/>
    <w:rsid w:val="002F3837"/>
    <w:rsid w:val="002F4AC2"/>
    <w:rsid w:val="002F58E9"/>
    <w:rsid w:val="002F5F4D"/>
    <w:rsid w:val="002F6D80"/>
    <w:rsid w:val="002F7DF1"/>
    <w:rsid w:val="003007A3"/>
    <w:rsid w:val="003007BE"/>
    <w:rsid w:val="003011A8"/>
    <w:rsid w:val="00302996"/>
    <w:rsid w:val="00303A0A"/>
    <w:rsid w:val="0030487F"/>
    <w:rsid w:val="00305141"/>
    <w:rsid w:val="003053F7"/>
    <w:rsid w:val="0030587D"/>
    <w:rsid w:val="003058C2"/>
    <w:rsid w:val="00306C00"/>
    <w:rsid w:val="00306E61"/>
    <w:rsid w:val="00310270"/>
    <w:rsid w:val="00310B66"/>
    <w:rsid w:val="0031104F"/>
    <w:rsid w:val="003118A4"/>
    <w:rsid w:val="00314E68"/>
    <w:rsid w:val="003155CF"/>
    <w:rsid w:val="0031573D"/>
    <w:rsid w:val="00315A33"/>
    <w:rsid w:val="00315FA9"/>
    <w:rsid w:val="003161D3"/>
    <w:rsid w:val="00317029"/>
    <w:rsid w:val="003202F5"/>
    <w:rsid w:val="00320B83"/>
    <w:rsid w:val="00321733"/>
    <w:rsid w:val="00322044"/>
    <w:rsid w:val="0032263A"/>
    <w:rsid w:val="00326204"/>
    <w:rsid w:val="003306BE"/>
    <w:rsid w:val="0033096A"/>
    <w:rsid w:val="00330A04"/>
    <w:rsid w:val="00330EEB"/>
    <w:rsid w:val="00333577"/>
    <w:rsid w:val="0033366E"/>
    <w:rsid w:val="00334D21"/>
    <w:rsid w:val="00337556"/>
    <w:rsid w:val="003400F3"/>
    <w:rsid w:val="00340A5A"/>
    <w:rsid w:val="00342300"/>
    <w:rsid w:val="0034285D"/>
    <w:rsid w:val="00343119"/>
    <w:rsid w:val="00343BA9"/>
    <w:rsid w:val="003444B1"/>
    <w:rsid w:val="00344B17"/>
    <w:rsid w:val="00344F2E"/>
    <w:rsid w:val="00345237"/>
    <w:rsid w:val="00345C33"/>
    <w:rsid w:val="00345EF1"/>
    <w:rsid w:val="00346123"/>
    <w:rsid w:val="003465FD"/>
    <w:rsid w:val="00347514"/>
    <w:rsid w:val="00355C14"/>
    <w:rsid w:val="00356E73"/>
    <w:rsid w:val="003577B0"/>
    <w:rsid w:val="00360FD5"/>
    <w:rsid w:val="00361DA2"/>
    <w:rsid w:val="00361EC9"/>
    <w:rsid w:val="0036307A"/>
    <w:rsid w:val="00363271"/>
    <w:rsid w:val="00363D5C"/>
    <w:rsid w:val="00364F61"/>
    <w:rsid w:val="00365211"/>
    <w:rsid w:val="003660E9"/>
    <w:rsid w:val="00366D40"/>
    <w:rsid w:val="0036700D"/>
    <w:rsid w:val="00367B25"/>
    <w:rsid w:val="00370106"/>
    <w:rsid w:val="00372821"/>
    <w:rsid w:val="00374B66"/>
    <w:rsid w:val="00375633"/>
    <w:rsid w:val="00375E48"/>
    <w:rsid w:val="00376A97"/>
    <w:rsid w:val="00376AD8"/>
    <w:rsid w:val="00380FC9"/>
    <w:rsid w:val="00382E92"/>
    <w:rsid w:val="00383660"/>
    <w:rsid w:val="00384840"/>
    <w:rsid w:val="0038530B"/>
    <w:rsid w:val="00385FE7"/>
    <w:rsid w:val="00386398"/>
    <w:rsid w:val="003868BF"/>
    <w:rsid w:val="00390E38"/>
    <w:rsid w:val="003925D1"/>
    <w:rsid w:val="0039308B"/>
    <w:rsid w:val="00393BE7"/>
    <w:rsid w:val="00393C82"/>
    <w:rsid w:val="00394FD7"/>
    <w:rsid w:val="00397BCC"/>
    <w:rsid w:val="003A2500"/>
    <w:rsid w:val="003A3F50"/>
    <w:rsid w:val="003A47F9"/>
    <w:rsid w:val="003A54B8"/>
    <w:rsid w:val="003B02DF"/>
    <w:rsid w:val="003B0D9A"/>
    <w:rsid w:val="003B0EA8"/>
    <w:rsid w:val="003B1C42"/>
    <w:rsid w:val="003B4AE8"/>
    <w:rsid w:val="003B4FB2"/>
    <w:rsid w:val="003B51A8"/>
    <w:rsid w:val="003B520F"/>
    <w:rsid w:val="003B55F5"/>
    <w:rsid w:val="003B6516"/>
    <w:rsid w:val="003C00D8"/>
    <w:rsid w:val="003C5550"/>
    <w:rsid w:val="003C5FDF"/>
    <w:rsid w:val="003C6EB8"/>
    <w:rsid w:val="003D159C"/>
    <w:rsid w:val="003D17CE"/>
    <w:rsid w:val="003D2EE6"/>
    <w:rsid w:val="003D385C"/>
    <w:rsid w:val="003D3EB1"/>
    <w:rsid w:val="003D4651"/>
    <w:rsid w:val="003D4F95"/>
    <w:rsid w:val="003D58D8"/>
    <w:rsid w:val="003D5E31"/>
    <w:rsid w:val="003D617A"/>
    <w:rsid w:val="003D66F1"/>
    <w:rsid w:val="003D6E26"/>
    <w:rsid w:val="003D7169"/>
    <w:rsid w:val="003D7E31"/>
    <w:rsid w:val="003E154B"/>
    <w:rsid w:val="003E3F49"/>
    <w:rsid w:val="003E51DA"/>
    <w:rsid w:val="003E6B92"/>
    <w:rsid w:val="003F005F"/>
    <w:rsid w:val="003F02AF"/>
    <w:rsid w:val="003F0659"/>
    <w:rsid w:val="003F0C92"/>
    <w:rsid w:val="003F13A6"/>
    <w:rsid w:val="003F1705"/>
    <w:rsid w:val="003F287E"/>
    <w:rsid w:val="003F37A7"/>
    <w:rsid w:val="003F3BAE"/>
    <w:rsid w:val="003F4122"/>
    <w:rsid w:val="003F6941"/>
    <w:rsid w:val="0040010D"/>
    <w:rsid w:val="00401E27"/>
    <w:rsid w:val="00401E5D"/>
    <w:rsid w:val="00402849"/>
    <w:rsid w:val="0040310F"/>
    <w:rsid w:val="004035C9"/>
    <w:rsid w:val="0040480C"/>
    <w:rsid w:val="00405341"/>
    <w:rsid w:val="00405723"/>
    <w:rsid w:val="004059A2"/>
    <w:rsid w:val="00406207"/>
    <w:rsid w:val="0040751A"/>
    <w:rsid w:val="0041037D"/>
    <w:rsid w:val="004108E1"/>
    <w:rsid w:val="00411466"/>
    <w:rsid w:val="004116B4"/>
    <w:rsid w:val="00411F31"/>
    <w:rsid w:val="00412230"/>
    <w:rsid w:val="0041390C"/>
    <w:rsid w:val="004143B6"/>
    <w:rsid w:val="00414E90"/>
    <w:rsid w:val="00415191"/>
    <w:rsid w:val="004161E6"/>
    <w:rsid w:val="00416394"/>
    <w:rsid w:val="00416E4E"/>
    <w:rsid w:val="00417622"/>
    <w:rsid w:val="004200BC"/>
    <w:rsid w:val="004206D6"/>
    <w:rsid w:val="0042194E"/>
    <w:rsid w:val="00422698"/>
    <w:rsid w:val="00425635"/>
    <w:rsid w:val="004314F8"/>
    <w:rsid w:val="00433355"/>
    <w:rsid w:val="00434BBF"/>
    <w:rsid w:val="00434E6A"/>
    <w:rsid w:val="00435015"/>
    <w:rsid w:val="00435D13"/>
    <w:rsid w:val="00435D75"/>
    <w:rsid w:val="004363FA"/>
    <w:rsid w:val="00436EC2"/>
    <w:rsid w:val="004373EC"/>
    <w:rsid w:val="00437FAA"/>
    <w:rsid w:val="004401DE"/>
    <w:rsid w:val="00441089"/>
    <w:rsid w:val="00441331"/>
    <w:rsid w:val="00441C18"/>
    <w:rsid w:val="00442534"/>
    <w:rsid w:val="00443A29"/>
    <w:rsid w:val="00446186"/>
    <w:rsid w:val="0044630A"/>
    <w:rsid w:val="0044662F"/>
    <w:rsid w:val="004517C0"/>
    <w:rsid w:val="00452C5C"/>
    <w:rsid w:val="00454763"/>
    <w:rsid w:val="00456BFA"/>
    <w:rsid w:val="004574C2"/>
    <w:rsid w:val="00457B1D"/>
    <w:rsid w:val="00460CB7"/>
    <w:rsid w:val="00461AD4"/>
    <w:rsid w:val="004641E6"/>
    <w:rsid w:val="00464962"/>
    <w:rsid w:val="00464AB9"/>
    <w:rsid w:val="004709D1"/>
    <w:rsid w:val="00472558"/>
    <w:rsid w:val="004732AB"/>
    <w:rsid w:val="004739CB"/>
    <w:rsid w:val="0047574F"/>
    <w:rsid w:val="0048176C"/>
    <w:rsid w:val="0048265F"/>
    <w:rsid w:val="00483309"/>
    <w:rsid w:val="00484492"/>
    <w:rsid w:val="00487196"/>
    <w:rsid w:val="004871F7"/>
    <w:rsid w:val="00487F84"/>
    <w:rsid w:val="00490523"/>
    <w:rsid w:val="00491C75"/>
    <w:rsid w:val="004920CF"/>
    <w:rsid w:val="0049231B"/>
    <w:rsid w:val="00492353"/>
    <w:rsid w:val="004926AF"/>
    <w:rsid w:val="00493D92"/>
    <w:rsid w:val="00494B6E"/>
    <w:rsid w:val="0049529A"/>
    <w:rsid w:val="00496F87"/>
    <w:rsid w:val="0049710D"/>
    <w:rsid w:val="004A09A1"/>
    <w:rsid w:val="004A1673"/>
    <w:rsid w:val="004A1CA0"/>
    <w:rsid w:val="004A2250"/>
    <w:rsid w:val="004A2882"/>
    <w:rsid w:val="004A357C"/>
    <w:rsid w:val="004A470A"/>
    <w:rsid w:val="004A576D"/>
    <w:rsid w:val="004A5A07"/>
    <w:rsid w:val="004A5ABC"/>
    <w:rsid w:val="004A5F16"/>
    <w:rsid w:val="004A612B"/>
    <w:rsid w:val="004A6D0D"/>
    <w:rsid w:val="004B06C8"/>
    <w:rsid w:val="004B135C"/>
    <w:rsid w:val="004B2F68"/>
    <w:rsid w:val="004B364B"/>
    <w:rsid w:val="004B3A58"/>
    <w:rsid w:val="004B3B6B"/>
    <w:rsid w:val="004B441B"/>
    <w:rsid w:val="004B4B87"/>
    <w:rsid w:val="004B4F73"/>
    <w:rsid w:val="004B54BC"/>
    <w:rsid w:val="004B5B7F"/>
    <w:rsid w:val="004B5C0C"/>
    <w:rsid w:val="004B6488"/>
    <w:rsid w:val="004B6BCF"/>
    <w:rsid w:val="004B6DD2"/>
    <w:rsid w:val="004B7B52"/>
    <w:rsid w:val="004C06ED"/>
    <w:rsid w:val="004C0A2A"/>
    <w:rsid w:val="004C19D9"/>
    <w:rsid w:val="004C26BF"/>
    <w:rsid w:val="004C328E"/>
    <w:rsid w:val="004C3800"/>
    <w:rsid w:val="004C3BFA"/>
    <w:rsid w:val="004C4019"/>
    <w:rsid w:val="004C6004"/>
    <w:rsid w:val="004C6C25"/>
    <w:rsid w:val="004C7FF5"/>
    <w:rsid w:val="004D0318"/>
    <w:rsid w:val="004D0CAC"/>
    <w:rsid w:val="004D28B1"/>
    <w:rsid w:val="004D3162"/>
    <w:rsid w:val="004D31EB"/>
    <w:rsid w:val="004D38C2"/>
    <w:rsid w:val="004D4001"/>
    <w:rsid w:val="004D445F"/>
    <w:rsid w:val="004D512B"/>
    <w:rsid w:val="004E3433"/>
    <w:rsid w:val="004E374A"/>
    <w:rsid w:val="004E39BF"/>
    <w:rsid w:val="004E4154"/>
    <w:rsid w:val="004E4781"/>
    <w:rsid w:val="004E4A8D"/>
    <w:rsid w:val="004E50EB"/>
    <w:rsid w:val="004E649D"/>
    <w:rsid w:val="004E660C"/>
    <w:rsid w:val="004F0296"/>
    <w:rsid w:val="004F042F"/>
    <w:rsid w:val="004F081B"/>
    <w:rsid w:val="004F0895"/>
    <w:rsid w:val="004F10D8"/>
    <w:rsid w:val="004F1381"/>
    <w:rsid w:val="004F153D"/>
    <w:rsid w:val="004F2C02"/>
    <w:rsid w:val="004F4688"/>
    <w:rsid w:val="004F5B04"/>
    <w:rsid w:val="004F781C"/>
    <w:rsid w:val="00501B99"/>
    <w:rsid w:val="00502309"/>
    <w:rsid w:val="005027FC"/>
    <w:rsid w:val="00503105"/>
    <w:rsid w:val="00503CA1"/>
    <w:rsid w:val="005044F7"/>
    <w:rsid w:val="005046CB"/>
    <w:rsid w:val="00505A20"/>
    <w:rsid w:val="005079B2"/>
    <w:rsid w:val="00507AEE"/>
    <w:rsid w:val="0051047B"/>
    <w:rsid w:val="0051086A"/>
    <w:rsid w:val="00511115"/>
    <w:rsid w:val="00511CB1"/>
    <w:rsid w:val="00512474"/>
    <w:rsid w:val="00512542"/>
    <w:rsid w:val="00513419"/>
    <w:rsid w:val="0051368F"/>
    <w:rsid w:val="00514554"/>
    <w:rsid w:val="0051463B"/>
    <w:rsid w:val="005159CB"/>
    <w:rsid w:val="00515D8F"/>
    <w:rsid w:val="005172C0"/>
    <w:rsid w:val="00517FE5"/>
    <w:rsid w:val="00521BF4"/>
    <w:rsid w:val="00521D58"/>
    <w:rsid w:val="0052231A"/>
    <w:rsid w:val="0052354A"/>
    <w:rsid w:val="00524AFA"/>
    <w:rsid w:val="005262E5"/>
    <w:rsid w:val="00530662"/>
    <w:rsid w:val="00531952"/>
    <w:rsid w:val="00532E13"/>
    <w:rsid w:val="005332E0"/>
    <w:rsid w:val="00534F30"/>
    <w:rsid w:val="0053539F"/>
    <w:rsid w:val="005358F3"/>
    <w:rsid w:val="005368FE"/>
    <w:rsid w:val="0054076B"/>
    <w:rsid w:val="00545B17"/>
    <w:rsid w:val="00550654"/>
    <w:rsid w:val="00550D05"/>
    <w:rsid w:val="0055156D"/>
    <w:rsid w:val="00552221"/>
    <w:rsid w:val="00552A28"/>
    <w:rsid w:val="00552C3B"/>
    <w:rsid w:val="005531F9"/>
    <w:rsid w:val="00553A62"/>
    <w:rsid w:val="0055551E"/>
    <w:rsid w:val="005614A1"/>
    <w:rsid w:val="00562419"/>
    <w:rsid w:val="00562559"/>
    <w:rsid w:val="00563F4B"/>
    <w:rsid w:val="00564970"/>
    <w:rsid w:val="00564DD6"/>
    <w:rsid w:val="005650DD"/>
    <w:rsid w:val="005653B8"/>
    <w:rsid w:val="005667FD"/>
    <w:rsid w:val="005673C4"/>
    <w:rsid w:val="005677AC"/>
    <w:rsid w:val="00571A25"/>
    <w:rsid w:val="005759F2"/>
    <w:rsid w:val="0057662C"/>
    <w:rsid w:val="00577455"/>
    <w:rsid w:val="00581D82"/>
    <w:rsid w:val="00583047"/>
    <w:rsid w:val="005830DE"/>
    <w:rsid w:val="00583568"/>
    <w:rsid w:val="005854FF"/>
    <w:rsid w:val="00585B13"/>
    <w:rsid w:val="0058614E"/>
    <w:rsid w:val="00587751"/>
    <w:rsid w:val="00593D51"/>
    <w:rsid w:val="00594AD5"/>
    <w:rsid w:val="00594CDF"/>
    <w:rsid w:val="00594CF3"/>
    <w:rsid w:val="00594F9A"/>
    <w:rsid w:val="005965EC"/>
    <w:rsid w:val="005A0147"/>
    <w:rsid w:val="005A1347"/>
    <w:rsid w:val="005A249E"/>
    <w:rsid w:val="005A39C1"/>
    <w:rsid w:val="005A4554"/>
    <w:rsid w:val="005A5813"/>
    <w:rsid w:val="005A772E"/>
    <w:rsid w:val="005A77E8"/>
    <w:rsid w:val="005B3132"/>
    <w:rsid w:val="005B4133"/>
    <w:rsid w:val="005B4CDA"/>
    <w:rsid w:val="005B5398"/>
    <w:rsid w:val="005B5BEC"/>
    <w:rsid w:val="005C0D83"/>
    <w:rsid w:val="005C17DA"/>
    <w:rsid w:val="005C1D7B"/>
    <w:rsid w:val="005C1F45"/>
    <w:rsid w:val="005C4B21"/>
    <w:rsid w:val="005C6E72"/>
    <w:rsid w:val="005C72D5"/>
    <w:rsid w:val="005D040C"/>
    <w:rsid w:val="005D0B53"/>
    <w:rsid w:val="005D114B"/>
    <w:rsid w:val="005D4264"/>
    <w:rsid w:val="005D471D"/>
    <w:rsid w:val="005D7F2A"/>
    <w:rsid w:val="005E0EEB"/>
    <w:rsid w:val="005E0F4B"/>
    <w:rsid w:val="005E127A"/>
    <w:rsid w:val="005E1D51"/>
    <w:rsid w:val="005E244A"/>
    <w:rsid w:val="005E2F59"/>
    <w:rsid w:val="005E3195"/>
    <w:rsid w:val="005E4876"/>
    <w:rsid w:val="005E53FB"/>
    <w:rsid w:val="005E5F16"/>
    <w:rsid w:val="005E62C6"/>
    <w:rsid w:val="005E63F6"/>
    <w:rsid w:val="005E6651"/>
    <w:rsid w:val="005E6DFF"/>
    <w:rsid w:val="005E7170"/>
    <w:rsid w:val="005F2201"/>
    <w:rsid w:val="005F2DFA"/>
    <w:rsid w:val="005F46AA"/>
    <w:rsid w:val="005F4F4F"/>
    <w:rsid w:val="005F7AB3"/>
    <w:rsid w:val="005F7D72"/>
    <w:rsid w:val="006006C7"/>
    <w:rsid w:val="00601C8B"/>
    <w:rsid w:val="00602A6C"/>
    <w:rsid w:val="00603D9D"/>
    <w:rsid w:val="00604C3E"/>
    <w:rsid w:val="00606371"/>
    <w:rsid w:val="00606775"/>
    <w:rsid w:val="006072BC"/>
    <w:rsid w:val="00607517"/>
    <w:rsid w:val="0061050A"/>
    <w:rsid w:val="00610C1C"/>
    <w:rsid w:val="00611639"/>
    <w:rsid w:val="006116B8"/>
    <w:rsid w:val="00611FF5"/>
    <w:rsid w:val="006126DE"/>
    <w:rsid w:val="006136C2"/>
    <w:rsid w:val="006136C5"/>
    <w:rsid w:val="00614B20"/>
    <w:rsid w:val="00614D1B"/>
    <w:rsid w:val="0061518D"/>
    <w:rsid w:val="00615A45"/>
    <w:rsid w:val="00615F26"/>
    <w:rsid w:val="006178E3"/>
    <w:rsid w:val="0061795B"/>
    <w:rsid w:val="00620012"/>
    <w:rsid w:val="006201CC"/>
    <w:rsid w:val="0062069E"/>
    <w:rsid w:val="00620DE0"/>
    <w:rsid w:val="00621F92"/>
    <w:rsid w:val="006222AD"/>
    <w:rsid w:val="006229EE"/>
    <w:rsid w:val="00623104"/>
    <w:rsid w:val="0062323C"/>
    <w:rsid w:val="00625CE9"/>
    <w:rsid w:val="00626691"/>
    <w:rsid w:val="00626EE2"/>
    <w:rsid w:val="006279A2"/>
    <w:rsid w:val="00630B93"/>
    <w:rsid w:val="00630F75"/>
    <w:rsid w:val="00631F9E"/>
    <w:rsid w:val="006326A5"/>
    <w:rsid w:val="00632DDD"/>
    <w:rsid w:val="0063351A"/>
    <w:rsid w:val="006335A5"/>
    <w:rsid w:val="00633C1A"/>
    <w:rsid w:val="00634D16"/>
    <w:rsid w:val="006356A9"/>
    <w:rsid w:val="00635E5E"/>
    <w:rsid w:val="0063602D"/>
    <w:rsid w:val="00637024"/>
    <w:rsid w:val="006402CB"/>
    <w:rsid w:val="00641584"/>
    <w:rsid w:val="00642507"/>
    <w:rsid w:val="00642F4D"/>
    <w:rsid w:val="00644838"/>
    <w:rsid w:val="006448E2"/>
    <w:rsid w:val="00644C76"/>
    <w:rsid w:val="00645063"/>
    <w:rsid w:val="0064544C"/>
    <w:rsid w:val="006465B1"/>
    <w:rsid w:val="006467C1"/>
    <w:rsid w:val="006557D6"/>
    <w:rsid w:val="006567B4"/>
    <w:rsid w:val="00656810"/>
    <w:rsid w:val="006569F7"/>
    <w:rsid w:val="00657914"/>
    <w:rsid w:val="00660339"/>
    <w:rsid w:val="006607D6"/>
    <w:rsid w:val="0066168F"/>
    <w:rsid w:val="00662621"/>
    <w:rsid w:val="006626F6"/>
    <w:rsid w:val="0066278A"/>
    <w:rsid w:val="00662A32"/>
    <w:rsid w:val="0066385F"/>
    <w:rsid w:val="00665347"/>
    <w:rsid w:val="0066764D"/>
    <w:rsid w:val="006701A5"/>
    <w:rsid w:val="006702CB"/>
    <w:rsid w:val="0067084C"/>
    <w:rsid w:val="00670C8E"/>
    <w:rsid w:val="006714A9"/>
    <w:rsid w:val="00673C65"/>
    <w:rsid w:val="00674133"/>
    <w:rsid w:val="00674D0D"/>
    <w:rsid w:val="00674F7B"/>
    <w:rsid w:val="00675247"/>
    <w:rsid w:val="00675D6C"/>
    <w:rsid w:val="00677C6E"/>
    <w:rsid w:val="00680180"/>
    <w:rsid w:val="00680F26"/>
    <w:rsid w:val="006826C5"/>
    <w:rsid w:val="00682999"/>
    <w:rsid w:val="00683457"/>
    <w:rsid w:val="00683F85"/>
    <w:rsid w:val="00684983"/>
    <w:rsid w:val="00684F51"/>
    <w:rsid w:val="006859FF"/>
    <w:rsid w:val="0068671D"/>
    <w:rsid w:val="00686C45"/>
    <w:rsid w:val="00690763"/>
    <w:rsid w:val="0069345B"/>
    <w:rsid w:val="00694FBF"/>
    <w:rsid w:val="00697360"/>
    <w:rsid w:val="00697CA4"/>
    <w:rsid w:val="00697EC3"/>
    <w:rsid w:val="006A07BC"/>
    <w:rsid w:val="006A1D12"/>
    <w:rsid w:val="006A1D2C"/>
    <w:rsid w:val="006A4A32"/>
    <w:rsid w:val="006A4CAF"/>
    <w:rsid w:val="006A4D9C"/>
    <w:rsid w:val="006A4E34"/>
    <w:rsid w:val="006A56AE"/>
    <w:rsid w:val="006A65B9"/>
    <w:rsid w:val="006A6F9E"/>
    <w:rsid w:val="006A7D3F"/>
    <w:rsid w:val="006B159C"/>
    <w:rsid w:val="006B1ADD"/>
    <w:rsid w:val="006B391F"/>
    <w:rsid w:val="006B4190"/>
    <w:rsid w:val="006B5688"/>
    <w:rsid w:val="006B6879"/>
    <w:rsid w:val="006B7A47"/>
    <w:rsid w:val="006C0758"/>
    <w:rsid w:val="006C1FFF"/>
    <w:rsid w:val="006C2184"/>
    <w:rsid w:val="006C25CB"/>
    <w:rsid w:val="006C2CFA"/>
    <w:rsid w:val="006C2D66"/>
    <w:rsid w:val="006C316B"/>
    <w:rsid w:val="006C438B"/>
    <w:rsid w:val="006C631F"/>
    <w:rsid w:val="006C6430"/>
    <w:rsid w:val="006C6CFD"/>
    <w:rsid w:val="006C6EC2"/>
    <w:rsid w:val="006C79EA"/>
    <w:rsid w:val="006C7B7C"/>
    <w:rsid w:val="006D03A8"/>
    <w:rsid w:val="006D0E42"/>
    <w:rsid w:val="006D225C"/>
    <w:rsid w:val="006D294F"/>
    <w:rsid w:val="006D32AF"/>
    <w:rsid w:val="006D334A"/>
    <w:rsid w:val="006D39E4"/>
    <w:rsid w:val="006D3C7C"/>
    <w:rsid w:val="006D4A1A"/>
    <w:rsid w:val="006D58A0"/>
    <w:rsid w:val="006D74F4"/>
    <w:rsid w:val="006E001A"/>
    <w:rsid w:val="006E1063"/>
    <w:rsid w:val="006E25DF"/>
    <w:rsid w:val="006E291F"/>
    <w:rsid w:val="006E2A65"/>
    <w:rsid w:val="006E2C40"/>
    <w:rsid w:val="006E307E"/>
    <w:rsid w:val="006E41E0"/>
    <w:rsid w:val="006E4877"/>
    <w:rsid w:val="006E5AE8"/>
    <w:rsid w:val="006E5F40"/>
    <w:rsid w:val="006E6260"/>
    <w:rsid w:val="006E770D"/>
    <w:rsid w:val="006F0E73"/>
    <w:rsid w:val="006F3661"/>
    <w:rsid w:val="006F3984"/>
    <w:rsid w:val="006F40DC"/>
    <w:rsid w:val="006F5BE5"/>
    <w:rsid w:val="007002DB"/>
    <w:rsid w:val="007006A1"/>
    <w:rsid w:val="00701FE0"/>
    <w:rsid w:val="00702063"/>
    <w:rsid w:val="007057A0"/>
    <w:rsid w:val="00705C94"/>
    <w:rsid w:val="00705EE7"/>
    <w:rsid w:val="0070661B"/>
    <w:rsid w:val="007075BF"/>
    <w:rsid w:val="007079D5"/>
    <w:rsid w:val="00707CE1"/>
    <w:rsid w:val="00711778"/>
    <w:rsid w:val="00712E16"/>
    <w:rsid w:val="00713217"/>
    <w:rsid w:val="00713883"/>
    <w:rsid w:val="00713C82"/>
    <w:rsid w:val="0071500E"/>
    <w:rsid w:val="00716100"/>
    <w:rsid w:val="007179A0"/>
    <w:rsid w:val="00720FE2"/>
    <w:rsid w:val="007210F5"/>
    <w:rsid w:val="0072167E"/>
    <w:rsid w:val="00721C63"/>
    <w:rsid w:val="00723295"/>
    <w:rsid w:val="007235BC"/>
    <w:rsid w:val="0072366A"/>
    <w:rsid w:val="00723FB6"/>
    <w:rsid w:val="00725ACC"/>
    <w:rsid w:val="007264FF"/>
    <w:rsid w:val="0073036C"/>
    <w:rsid w:val="007311B2"/>
    <w:rsid w:val="0073129F"/>
    <w:rsid w:val="00732C07"/>
    <w:rsid w:val="00733C29"/>
    <w:rsid w:val="007344D3"/>
    <w:rsid w:val="007350C1"/>
    <w:rsid w:val="00737A79"/>
    <w:rsid w:val="00741018"/>
    <w:rsid w:val="00743AAF"/>
    <w:rsid w:val="00743C12"/>
    <w:rsid w:val="00744704"/>
    <w:rsid w:val="00746F8C"/>
    <w:rsid w:val="00747DC0"/>
    <w:rsid w:val="007501B8"/>
    <w:rsid w:val="00750EA3"/>
    <w:rsid w:val="007519C4"/>
    <w:rsid w:val="00751C2E"/>
    <w:rsid w:val="00752CA4"/>
    <w:rsid w:val="007532C3"/>
    <w:rsid w:val="00754FFA"/>
    <w:rsid w:val="007554C3"/>
    <w:rsid w:val="00761DEB"/>
    <w:rsid w:val="00761F50"/>
    <w:rsid w:val="0076292A"/>
    <w:rsid w:val="00764015"/>
    <w:rsid w:val="0076447C"/>
    <w:rsid w:val="00764EAF"/>
    <w:rsid w:val="00766C4E"/>
    <w:rsid w:val="00767934"/>
    <w:rsid w:val="00767C2E"/>
    <w:rsid w:val="00770234"/>
    <w:rsid w:val="00770359"/>
    <w:rsid w:val="00770B34"/>
    <w:rsid w:val="007714FA"/>
    <w:rsid w:val="00772985"/>
    <w:rsid w:val="00773500"/>
    <w:rsid w:val="007745F7"/>
    <w:rsid w:val="00775332"/>
    <w:rsid w:val="0077551A"/>
    <w:rsid w:val="007756DF"/>
    <w:rsid w:val="00777333"/>
    <w:rsid w:val="007806EB"/>
    <w:rsid w:val="00780A28"/>
    <w:rsid w:val="007830F3"/>
    <w:rsid w:val="00783A52"/>
    <w:rsid w:val="00784943"/>
    <w:rsid w:val="007858BF"/>
    <w:rsid w:val="00787EE1"/>
    <w:rsid w:val="00791309"/>
    <w:rsid w:val="007914CA"/>
    <w:rsid w:val="0079397F"/>
    <w:rsid w:val="007945FC"/>
    <w:rsid w:val="007966C2"/>
    <w:rsid w:val="00796CE4"/>
    <w:rsid w:val="00797735"/>
    <w:rsid w:val="00797FF8"/>
    <w:rsid w:val="007A1171"/>
    <w:rsid w:val="007A2947"/>
    <w:rsid w:val="007A3A4E"/>
    <w:rsid w:val="007A5284"/>
    <w:rsid w:val="007A5C04"/>
    <w:rsid w:val="007A6B82"/>
    <w:rsid w:val="007A6ED5"/>
    <w:rsid w:val="007A75B9"/>
    <w:rsid w:val="007B0BF5"/>
    <w:rsid w:val="007B2C2F"/>
    <w:rsid w:val="007B3539"/>
    <w:rsid w:val="007B6FB8"/>
    <w:rsid w:val="007B7C00"/>
    <w:rsid w:val="007C0420"/>
    <w:rsid w:val="007C0A09"/>
    <w:rsid w:val="007C12DC"/>
    <w:rsid w:val="007C155A"/>
    <w:rsid w:val="007C471B"/>
    <w:rsid w:val="007D10C5"/>
    <w:rsid w:val="007D2562"/>
    <w:rsid w:val="007D2E3E"/>
    <w:rsid w:val="007D2FA0"/>
    <w:rsid w:val="007D47D8"/>
    <w:rsid w:val="007D50CE"/>
    <w:rsid w:val="007D5701"/>
    <w:rsid w:val="007D5DEC"/>
    <w:rsid w:val="007D758C"/>
    <w:rsid w:val="007D79D0"/>
    <w:rsid w:val="007E0890"/>
    <w:rsid w:val="007E56E1"/>
    <w:rsid w:val="007E5B91"/>
    <w:rsid w:val="007F027A"/>
    <w:rsid w:val="007F110C"/>
    <w:rsid w:val="007F2D79"/>
    <w:rsid w:val="007F32F5"/>
    <w:rsid w:val="007F405C"/>
    <w:rsid w:val="007F5A3D"/>
    <w:rsid w:val="00800C94"/>
    <w:rsid w:val="008021DA"/>
    <w:rsid w:val="008027D3"/>
    <w:rsid w:val="00802AE4"/>
    <w:rsid w:val="00803C19"/>
    <w:rsid w:val="008049CA"/>
    <w:rsid w:val="00806398"/>
    <w:rsid w:val="00807AC0"/>
    <w:rsid w:val="00810A1B"/>
    <w:rsid w:val="008112EF"/>
    <w:rsid w:val="008126C9"/>
    <w:rsid w:val="00813FF4"/>
    <w:rsid w:val="0081481D"/>
    <w:rsid w:val="00816247"/>
    <w:rsid w:val="00816F0D"/>
    <w:rsid w:val="00821843"/>
    <w:rsid w:val="00822441"/>
    <w:rsid w:val="00822F40"/>
    <w:rsid w:val="0082467F"/>
    <w:rsid w:val="00825604"/>
    <w:rsid w:val="00830346"/>
    <w:rsid w:val="00830C9F"/>
    <w:rsid w:val="00832474"/>
    <w:rsid w:val="00832B4B"/>
    <w:rsid w:val="008331A8"/>
    <w:rsid w:val="0083533B"/>
    <w:rsid w:val="00835F40"/>
    <w:rsid w:val="0083685F"/>
    <w:rsid w:val="00837439"/>
    <w:rsid w:val="00837C20"/>
    <w:rsid w:val="008400CB"/>
    <w:rsid w:val="0084057D"/>
    <w:rsid w:val="00840A67"/>
    <w:rsid w:val="00844093"/>
    <w:rsid w:val="0084449D"/>
    <w:rsid w:val="0084533C"/>
    <w:rsid w:val="00845BFC"/>
    <w:rsid w:val="00846436"/>
    <w:rsid w:val="008467E5"/>
    <w:rsid w:val="00846EB2"/>
    <w:rsid w:val="00847DED"/>
    <w:rsid w:val="0085024D"/>
    <w:rsid w:val="00850B97"/>
    <w:rsid w:val="00851518"/>
    <w:rsid w:val="00851B05"/>
    <w:rsid w:val="0085392B"/>
    <w:rsid w:val="00853E72"/>
    <w:rsid w:val="0085518A"/>
    <w:rsid w:val="00857842"/>
    <w:rsid w:val="00860CC1"/>
    <w:rsid w:val="0086111F"/>
    <w:rsid w:val="00861CDE"/>
    <w:rsid w:val="00862C79"/>
    <w:rsid w:val="00863544"/>
    <w:rsid w:val="00863ED8"/>
    <w:rsid w:val="0086504F"/>
    <w:rsid w:val="00865274"/>
    <w:rsid w:val="00865996"/>
    <w:rsid w:val="00865CAD"/>
    <w:rsid w:val="00866055"/>
    <w:rsid w:val="00867031"/>
    <w:rsid w:val="00867F1C"/>
    <w:rsid w:val="00871126"/>
    <w:rsid w:val="008753C4"/>
    <w:rsid w:val="008754D4"/>
    <w:rsid w:val="00875DF4"/>
    <w:rsid w:val="00877B18"/>
    <w:rsid w:val="0088030F"/>
    <w:rsid w:val="008823EC"/>
    <w:rsid w:val="00883F4D"/>
    <w:rsid w:val="00884854"/>
    <w:rsid w:val="00885B4B"/>
    <w:rsid w:val="00886482"/>
    <w:rsid w:val="00887946"/>
    <w:rsid w:val="00887DF1"/>
    <w:rsid w:val="00887E21"/>
    <w:rsid w:val="0089618F"/>
    <w:rsid w:val="00896679"/>
    <w:rsid w:val="00896DF9"/>
    <w:rsid w:val="008A1700"/>
    <w:rsid w:val="008A172C"/>
    <w:rsid w:val="008A2117"/>
    <w:rsid w:val="008A389D"/>
    <w:rsid w:val="008A3D27"/>
    <w:rsid w:val="008A4445"/>
    <w:rsid w:val="008A5F33"/>
    <w:rsid w:val="008A6169"/>
    <w:rsid w:val="008A633A"/>
    <w:rsid w:val="008B0547"/>
    <w:rsid w:val="008B4783"/>
    <w:rsid w:val="008B4FA8"/>
    <w:rsid w:val="008B51E1"/>
    <w:rsid w:val="008B5BAA"/>
    <w:rsid w:val="008B5F93"/>
    <w:rsid w:val="008B73F3"/>
    <w:rsid w:val="008C14F9"/>
    <w:rsid w:val="008C17BE"/>
    <w:rsid w:val="008C18C5"/>
    <w:rsid w:val="008C385E"/>
    <w:rsid w:val="008C4CC7"/>
    <w:rsid w:val="008C5223"/>
    <w:rsid w:val="008C72A8"/>
    <w:rsid w:val="008C750D"/>
    <w:rsid w:val="008D1D4A"/>
    <w:rsid w:val="008D3D83"/>
    <w:rsid w:val="008D58F3"/>
    <w:rsid w:val="008D5B16"/>
    <w:rsid w:val="008D5BD4"/>
    <w:rsid w:val="008D6E45"/>
    <w:rsid w:val="008D7046"/>
    <w:rsid w:val="008D7D59"/>
    <w:rsid w:val="008E1F0E"/>
    <w:rsid w:val="008E210C"/>
    <w:rsid w:val="008E2362"/>
    <w:rsid w:val="008E351C"/>
    <w:rsid w:val="008E4879"/>
    <w:rsid w:val="008F07BC"/>
    <w:rsid w:val="008F0885"/>
    <w:rsid w:val="008F10C5"/>
    <w:rsid w:val="008F13DC"/>
    <w:rsid w:val="008F1574"/>
    <w:rsid w:val="008F524E"/>
    <w:rsid w:val="008F5764"/>
    <w:rsid w:val="008F7919"/>
    <w:rsid w:val="00900FA4"/>
    <w:rsid w:val="00902266"/>
    <w:rsid w:val="009023A7"/>
    <w:rsid w:val="0090244C"/>
    <w:rsid w:val="0090379D"/>
    <w:rsid w:val="009043FB"/>
    <w:rsid w:val="00905932"/>
    <w:rsid w:val="009063CF"/>
    <w:rsid w:val="00906917"/>
    <w:rsid w:val="0090698E"/>
    <w:rsid w:val="00907B8B"/>
    <w:rsid w:val="00907BD2"/>
    <w:rsid w:val="00911285"/>
    <w:rsid w:val="00911348"/>
    <w:rsid w:val="00913541"/>
    <w:rsid w:val="009140A2"/>
    <w:rsid w:val="009154FF"/>
    <w:rsid w:val="00916A27"/>
    <w:rsid w:val="00920A99"/>
    <w:rsid w:val="00920AC6"/>
    <w:rsid w:val="00922EBC"/>
    <w:rsid w:val="0092339F"/>
    <w:rsid w:val="0092607F"/>
    <w:rsid w:val="00926792"/>
    <w:rsid w:val="00926C90"/>
    <w:rsid w:val="0092722B"/>
    <w:rsid w:val="0092737C"/>
    <w:rsid w:val="00927486"/>
    <w:rsid w:val="00927790"/>
    <w:rsid w:val="0092792B"/>
    <w:rsid w:val="009303B8"/>
    <w:rsid w:val="00932DA5"/>
    <w:rsid w:val="009335FB"/>
    <w:rsid w:val="00933A7D"/>
    <w:rsid w:val="00934338"/>
    <w:rsid w:val="00935AC1"/>
    <w:rsid w:val="00936E90"/>
    <w:rsid w:val="009379A2"/>
    <w:rsid w:val="00940B0B"/>
    <w:rsid w:val="009411C5"/>
    <w:rsid w:val="009435A9"/>
    <w:rsid w:val="00944ED4"/>
    <w:rsid w:val="0094581C"/>
    <w:rsid w:val="00945AE0"/>
    <w:rsid w:val="00945DA0"/>
    <w:rsid w:val="00950323"/>
    <w:rsid w:val="0095047A"/>
    <w:rsid w:val="009515EB"/>
    <w:rsid w:val="0095335A"/>
    <w:rsid w:val="00955853"/>
    <w:rsid w:val="009560D2"/>
    <w:rsid w:val="0096187E"/>
    <w:rsid w:val="009625D1"/>
    <w:rsid w:val="00962993"/>
    <w:rsid w:val="009638DF"/>
    <w:rsid w:val="009649EA"/>
    <w:rsid w:val="0096676C"/>
    <w:rsid w:val="0097182A"/>
    <w:rsid w:val="0097317B"/>
    <w:rsid w:val="00973813"/>
    <w:rsid w:val="00974AD4"/>
    <w:rsid w:val="0097505A"/>
    <w:rsid w:val="009752DB"/>
    <w:rsid w:val="00976DA7"/>
    <w:rsid w:val="00977EA2"/>
    <w:rsid w:val="009811E6"/>
    <w:rsid w:val="00983663"/>
    <w:rsid w:val="00983999"/>
    <w:rsid w:val="00983F91"/>
    <w:rsid w:val="00984DBC"/>
    <w:rsid w:val="009857B4"/>
    <w:rsid w:val="009869B8"/>
    <w:rsid w:val="00990A85"/>
    <w:rsid w:val="0099114A"/>
    <w:rsid w:val="0099371F"/>
    <w:rsid w:val="00994990"/>
    <w:rsid w:val="00996279"/>
    <w:rsid w:val="009A1397"/>
    <w:rsid w:val="009A16E3"/>
    <w:rsid w:val="009A1E08"/>
    <w:rsid w:val="009A2AAC"/>
    <w:rsid w:val="009A56CD"/>
    <w:rsid w:val="009A58F0"/>
    <w:rsid w:val="009A7DE6"/>
    <w:rsid w:val="009B121E"/>
    <w:rsid w:val="009B2BD4"/>
    <w:rsid w:val="009B31A9"/>
    <w:rsid w:val="009B6E95"/>
    <w:rsid w:val="009B7581"/>
    <w:rsid w:val="009C041E"/>
    <w:rsid w:val="009C0437"/>
    <w:rsid w:val="009C201A"/>
    <w:rsid w:val="009C2105"/>
    <w:rsid w:val="009C2359"/>
    <w:rsid w:val="009C23FF"/>
    <w:rsid w:val="009C3D7A"/>
    <w:rsid w:val="009C4CBC"/>
    <w:rsid w:val="009C5B95"/>
    <w:rsid w:val="009C63C6"/>
    <w:rsid w:val="009C6C1E"/>
    <w:rsid w:val="009C740D"/>
    <w:rsid w:val="009C7918"/>
    <w:rsid w:val="009D1542"/>
    <w:rsid w:val="009D16A2"/>
    <w:rsid w:val="009D1DA1"/>
    <w:rsid w:val="009D1F6C"/>
    <w:rsid w:val="009D378A"/>
    <w:rsid w:val="009D64AA"/>
    <w:rsid w:val="009D71A5"/>
    <w:rsid w:val="009D7385"/>
    <w:rsid w:val="009E0A71"/>
    <w:rsid w:val="009E0F93"/>
    <w:rsid w:val="009E139E"/>
    <w:rsid w:val="009E1E3B"/>
    <w:rsid w:val="009E35FA"/>
    <w:rsid w:val="009E5E81"/>
    <w:rsid w:val="009E6BEF"/>
    <w:rsid w:val="009F37AB"/>
    <w:rsid w:val="009F4999"/>
    <w:rsid w:val="009F4CD1"/>
    <w:rsid w:val="009F5F42"/>
    <w:rsid w:val="009F7ACB"/>
    <w:rsid w:val="00A00A4A"/>
    <w:rsid w:val="00A02119"/>
    <w:rsid w:val="00A0372D"/>
    <w:rsid w:val="00A06C3B"/>
    <w:rsid w:val="00A07139"/>
    <w:rsid w:val="00A07149"/>
    <w:rsid w:val="00A11F94"/>
    <w:rsid w:val="00A132AE"/>
    <w:rsid w:val="00A142BD"/>
    <w:rsid w:val="00A148B9"/>
    <w:rsid w:val="00A15B9C"/>
    <w:rsid w:val="00A160AD"/>
    <w:rsid w:val="00A17873"/>
    <w:rsid w:val="00A21069"/>
    <w:rsid w:val="00A21E07"/>
    <w:rsid w:val="00A22237"/>
    <w:rsid w:val="00A22502"/>
    <w:rsid w:val="00A22E78"/>
    <w:rsid w:val="00A23207"/>
    <w:rsid w:val="00A23221"/>
    <w:rsid w:val="00A23D0B"/>
    <w:rsid w:val="00A24AA0"/>
    <w:rsid w:val="00A2584C"/>
    <w:rsid w:val="00A2631F"/>
    <w:rsid w:val="00A26FB2"/>
    <w:rsid w:val="00A27F46"/>
    <w:rsid w:val="00A30281"/>
    <w:rsid w:val="00A341F5"/>
    <w:rsid w:val="00A3534A"/>
    <w:rsid w:val="00A41B04"/>
    <w:rsid w:val="00A41CE6"/>
    <w:rsid w:val="00A42014"/>
    <w:rsid w:val="00A45A77"/>
    <w:rsid w:val="00A461A3"/>
    <w:rsid w:val="00A4628E"/>
    <w:rsid w:val="00A504B6"/>
    <w:rsid w:val="00A50A57"/>
    <w:rsid w:val="00A51AC7"/>
    <w:rsid w:val="00A51B76"/>
    <w:rsid w:val="00A51E1C"/>
    <w:rsid w:val="00A51EAE"/>
    <w:rsid w:val="00A53896"/>
    <w:rsid w:val="00A53C56"/>
    <w:rsid w:val="00A55798"/>
    <w:rsid w:val="00A55E23"/>
    <w:rsid w:val="00A5608A"/>
    <w:rsid w:val="00A57A5B"/>
    <w:rsid w:val="00A60548"/>
    <w:rsid w:val="00A6088C"/>
    <w:rsid w:val="00A60BBC"/>
    <w:rsid w:val="00A63028"/>
    <w:rsid w:val="00A640BB"/>
    <w:rsid w:val="00A65950"/>
    <w:rsid w:val="00A67AA0"/>
    <w:rsid w:val="00A70454"/>
    <w:rsid w:val="00A70E52"/>
    <w:rsid w:val="00A710BF"/>
    <w:rsid w:val="00A72166"/>
    <w:rsid w:val="00A730B5"/>
    <w:rsid w:val="00A7399A"/>
    <w:rsid w:val="00A75130"/>
    <w:rsid w:val="00A762DA"/>
    <w:rsid w:val="00A76A6B"/>
    <w:rsid w:val="00A772B6"/>
    <w:rsid w:val="00A774F4"/>
    <w:rsid w:val="00A804E4"/>
    <w:rsid w:val="00A80DE9"/>
    <w:rsid w:val="00A824C7"/>
    <w:rsid w:val="00A840F8"/>
    <w:rsid w:val="00A85EEC"/>
    <w:rsid w:val="00A86B81"/>
    <w:rsid w:val="00A86BC6"/>
    <w:rsid w:val="00A872CF"/>
    <w:rsid w:val="00A8798A"/>
    <w:rsid w:val="00A90291"/>
    <w:rsid w:val="00A90709"/>
    <w:rsid w:val="00A90E4C"/>
    <w:rsid w:val="00A93289"/>
    <w:rsid w:val="00A93C62"/>
    <w:rsid w:val="00A94330"/>
    <w:rsid w:val="00A94841"/>
    <w:rsid w:val="00A95F41"/>
    <w:rsid w:val="00A960A3"/>
    <w:rsid w:val="00A96303"/>
    <w:rsid w:val="00A97677"/>
    <w:rsid w:val="00A9791C"/>
    <w:rsid w:val="00A979E8"/>
    <w:rsid w:val="00A97C38"/>
    <w:rsid w:val="00AA0744"/>
    <w:rsid w:val="00AA1903"/>
    <w:rsid w:val="00AA2900"/>
    <w:rsid w:val="00AA4DCB"/>
    <w:rsid w:val="00AA4F5D"/>
    <w:rsid w:val="00AA603E"/>
    <w:rsid w:val="00AA6391"/>
    <w:rsid w:val="00AA714E"/>
    <w:rsid w:val="00AB03A0"/>
    <w:rsid w:val="00AB0EFE"/>
    <w:rsid w:val="00AB2392"/>
    <w:rsid w:val="00AB2611"/>
    <w:rsid w:val="00AB3379"/>
    <w:rsid w:val="00AB587B"/>
    <w:rsid w:val="00AB5B70"/>
    <w:rsid w:val="00AB5C24"/>
    <w:rsid w:val="00AB5E2A"/>
    <w:rsid w:val="00AB683C"/>
    <w:rsid w:val="00AB6B2B"/>
    <w:rsid w:val="00AB7226"/>
    <w:rsid w:val="00AC0CCD"/>
    <w:rsid w:val="00AC153A"/>
    <w:rsid w:val="00AC26EE"/>
    <w:rsid w:val="00AC2F75"/>
    <w:rsid w:val="00AC5881"/>
    <w:rsid w:val="00AC6C63"/>
    <w:rsid w:val="00AC6F58"/>
    <w:rsid w:val="00AD06AB"/>
    <w:rsid w:val="00AD12A3"/>
    <w:rsid w:val="00AD14CE"/>
    <w:rsid w:val="00AD1E70"/>
    <w:rsid w:val="00AD684E"/>
    <w:rsid w:val="00AD6BCB"/>
    <w:rsid w:val="00AD71DC"/>
    <w:rsid w:val="00AD7F40"/>
    <w:rsid w:val="00AE00AA"/>
    <w:rsid w:val="00AE3FE0"/>
    <w:rsid w:val="00AE44D1"/>
    <w:rsid w:val="00AE467E"/>
    <w:rsid w:val="00AE46C5"/>
    <w:rsid w:val="00AE63BE"/>
    <w:rsid w:val="00AE643A"/>
    <w:rsid w:val="00AE6D62"/>
    <w:rsid w:val="00AE7895"/>
    <w:rsid w:val="00AF0286"/>
    <w:rsid w:val="00AF27A9"/>
    <w:rsid w:val="00AF2C28"/>
    <w:rsid w:val="00AF3F66"/>
    <w:rsid w:val="00AF4296"/>
    <w:rsid w:val="00AF4A70"/>
    <w:rsid w:val="00AF66DC"/>
    <w:rsid w:val="00AF730D"/>
    <w:rsid w:val="00AF732D"/>
    <w:rsid w:val="00AF73AC"/>
    <w:rsid w:val="00B03271"/>
    <w:rsid w:val="00B03825"/>
    <w:rsid w:val="00B03B8D"/>
    <w:rsid w:val="00B03C0C"/>
    <w:rsid w:val="00B03D02"/>
    <w:rsid w:val="00B03EC6"/>
    <w:rsid w:val="00B04AF0"/>
    <w:rsid w:val="00B05D99"/>
    <w:rsid w:val="00B0630C"/>
    <w:rsid w:val="00B10E3F"/>
    <w:rsid w:val="00B135A1"/>
    <w:rsid w:val="00B1645D"/>
    <w:rsid w:val="00B16D22"/>
    <w:rsid w:val="00B231CC"/>
    <w:rsid w:val="00B24DE9"/>
    <w:rsid w:val="00B24F10"/>
    <w:rsid w:val="00B26A86"/>
    <w:rsid w:val="00B274BB"/>
    <w:rsid w:val="00B279C4"/>
    <w:rsid w:val="00B30B13"/>
    <w:rsid w:val="00B30EAD"/>
    <w:rsid w:val="00B32554"/>
    <w:rsid w:val="00B32909"/>
    <w:rsid w:val="00B33A5F"/>
    <w:rsid w:val="00B33AF3"/>
    <w:rsid w:val="00B340FC"/>
    <w:rsid w:val="00B3426F"/>
    <w:rsid w:val="00B34DA2"/>
    <w:rsid w:val="00B378D5"/>
    <w:rsid w:val="00B4000C"/>
    <w:rsid w:val="00B4064C"/>
    <w:rsid w:val="00B4091A"/>
    <w:rsid w:val="00B40C76"/>
    <w:rsid w:val="00B41BF6"/>
    <w:rsid w:val="00B45237"/>
    <w:rsid w:val="00B47661"/>
    <w:rsid w:val="00B50E3D"/>
    <w:rsid w:val="00B515F5"/>
    <w:rsid w:val="00B539AC"/>
    <w:rsid w:val="00B54370"/>
    <w:rsid w:val="00B54949"/>
    <w:rsid w:val="00B570B9"/>
    <w:rsid w:val="00B57A6F"/>
    <w:rsid w:val="00B607D3"/>
    <w:rsid w:val="00B60A72"/>
    <w:rsid w:val="00B6258C"/>
    <w:rsid w:val="00B646A0"/>
    <w:rsid w:val="00B64CBB"/>
    <w:rsid w:val="00B66D30"/>
    <w:rsid w:val="00B6748A"/>
    <w:rsid w:val="00B67CB6"/>
    <w:rsid w:val="00B70362"/>
    <w:rsid w:val="00B70F6D"/>
    <w:rsid w:val="00B7201C"/>
    <w:rsid w:val="00B720E9"/>
    <w:rsid w:val="00B7238C"/>
    <w:rsid w:val="00B72B06"/>
    <w:rsid w:val="00B73124"/>
    <w:rsid w:val="00B7444A"/>
    <w:rsid w:val="00B77487"/>
    <w:rsid w:val="00B8064B"/>
    <w:rsid w:val="00B80961"/>
    <w:rsid w:val="00B82CFE"/>
    <w:rsid w:val="00B83414"/>
    <w:rsid w:val="00B83A33"/>
    <w:rsid w:val="00B85429"/>
    <w:rsid w:val="00B85DB2"/>
    <w:rsid w:val="00B86191"/>
    <w:rsid w:val="00B866B0"/>
    <w:rsid w:val="00B90D4D"/>
    <w:rsid w:val="00B91679"/>
    <w:rsid w:val="00B9331D"/>
    <w:rsid w:val="00B941EC"/>
    <w:rsid w:val="00B96260"/>
    <w:rsid w:val="00B968F8"/>
    <w:rsid w:val="00B96BA1"/>
    <w:rsid w:val="00B96BA6"/>
    <w:rsid w:val="00B97EE9"/>
    <w:rsid w:val="00BA0176"/>
    <w:rsid w:val="00BA04F7"/>
    <w:rsid w:val="00BA0B6C"/>
    <w:rsid w:val="00BA12BF"/>
    <w:rsid w:val="00BA2A17"/>
    <w:rsid w:val="00BA2A1D"/>
    <w:rsid w:val="00BA2F3C"/>
    <w:rsid w:val="00BA3F2E"/>
    <w:rsid w:val="00BA447B"/>
    <w:rsid w:val="00BA616B"/>
    <w:rsid w:val="00BB002E"/>
    <w:rsid w:val="00BB2725"/>
    <w:rsid w:val="00BB33B4"/>
    <w:rsid w:val="00BB4056"/>
    <w:rsid w:val="00BB471C"/>
    <w:rsid w:val="00BB7707"/>
    <w:rsid w:val="00BC1DBD"/>
    <w:rsid w:val="00BC200B"/>
    <w:rsid w:val="00BC2616"/>
    <w:rsid w:val="00BC2CEC"/>
    <w:rsid w:val="00BC41A4"/>
    <w:rsid w:val="00BC49D1"/>
    <w:rsid w:val="00BC4B48"/>
    <w:rsid w:val="00BC5DA4"/>
    <w:rsid w:val="00BC6BC2"/>
    <w:rsid w:val="00BC7237"/>
    <w:rsid w:val="00BC7DF2"/>
    <w:rsid w:val="00BD18CC"/>
    <w:rsid w:val="00BD1B54"/>
    <w:rsid w:val="00BD1C50"/>
    <w:rsid w:val="00BD2E17"/>
    <w:rsid w:val="00BD4D4D"/>
    <w:rsid w:val="00BD6377"/>
    <w:rsid w:val="00BD6C4E"/>
    <w:rsid w:val="00BE0C2B"/>
    <w:rsid w:val="00BE1C1C"/>
    <w:rsid w:val="00BE1D63"/>
    <w:rsid w:val="00BE3BDA"/>
    <w:rsid w:val="00BE5213"/>
    <w:rsid w:val="00BE6DBE"/>
    <w:rsid w:val="00BE73F3"/>
    <w:rsid w:val="00BF242D"/>
    <w:rsid w:val="00BF26D0"/>
    <w:rsid w:val="00BF2D31"/>
    <w:rsid w:val="00BF3BEA"/>
    <w:rsid w:val="00BF3FDC"/>
    <w:rsid w:val="00BF4283"/>
    <w:rsid w:val="00BF56AF"/>
    <w:rsid w:val="00BF5E4E"/>
    <w:rsid w:val="00BF71AC"/>
    <w:rsid w:val="00C0010C"/>
    <w:rsid w:val="00C01352"/>
    <w:rsid w:val="00C0178A"/>
    <w:rsid w:val="00C02511"/>
    <w:rsid w:val="00C02D2E"/>
    <w:rsid w:val="00C02EE8"/>
    <w:rsid w:val="00C02FC1"/>
    <w:rsid w:val="00C03242"/>
    <w:rsid w:val="00C03489"/>
    <w:rsid w:val="00C041E8"/>
    <w:rsid w:val="00C059A4"/>
    <w:rsid w:val="00C060A5"/>
    <w:rsid w:val="00C06DD9"/>
    <w:rsid w:val="00C06E21"/>
    <w:rsid w:val="00C07CFA"/>
    <w:rsid w:val="00C1053C"/>
    <w:rsid w:val="00C11767"/>
    <w:rsid w:val="00C12B37"/>
    <w:rsid w:val="00C12B5C"/>
    <w:rsid w:val="00C14018"/>
    <w:rsid w:val="00C14EDD"/>
    <w:rsid w:val="00C15FDF"/>
    <w:rsid w:val="00C1708E"/>
    <w:rsid w:val="00C22188"/>
    <w:rsid w:val="00C229D3"/>
    <w:rsid w:val="00C24E9A"/>
    <w:rsid w:val="00C24EEF"/>
    <w:rsid w:val="00C26026"/>
    <w:rsid w:val="00C26461"/>
    <w:rsid w:val="00C2767D"/>
    <w:rsid w:val="00C30E58"/>
    <w:rsid w:val="00C31B97"/>
    <w:rsid w:val="00C31D76"/>
    <w:rsid w:val="00C321D8"/>
    <w:rsid w:val="00C32296"/>
    <w:rsid w:val="00C3288C"/>
    <w:rsid w:val="00C35090"/>
    <w:rsid w:val="00C35463"/>
    <w:rsid w:val="00C35B38"/>
    <w:rsid w:val="00C35E5C"/>
    <w:rsid w:val="00C36244"/>
    <w:rsid w:val="00C40083"/>
    <w:rsid w:val="00C406A2"/>
    <w:rsid w:val="00C41E47"/>
    <w:rsid w:val="00C427EC"/>
    <w:rsid w:val="00C44F83"/>
    <w:rsid w:val="00C45247"/>
    <w:rsid w:val="00C45955"/>
    <w:rsid w:val="00C46E58"/>
    <w:rsid w:val="00C500D1"/>
    <w:rsid w:val="00C5015A"/>
    <w:rsid w:val="00C513FB"/>
    <w:rsid w:val="00C52953"/>
    <w:rsid w:val="00C533C5"/>
    <w:rsid w:val="00C547B5"/>
    <w:rsid w:val="00C54EEB"/>
    <w:rsid w:val="00C551CB"/>
    <w:rsid w:val="00C55534"/>
    <w:rsid w:val="00C560F8"/>
    <w:rsid w:val="00C573CC"/>
    <w:rsid w:val="00C60B88"/>
    <w:rsid w:val="00C611FF"/>
    <w:rsid w:val="00C61FAA"/>
    <w:rsid w:val="00C621DF"/>
    <w:rsid w:val="00C622CD"/>
    <w:rsid w:val="00C64FAA"/>
    <w:rsid w:val="00C65112"/>
    <w:rsid w:val="00C67E52"/>
    <w:rsid w:val="00C70BCA"/>
    <w:rsid w:val="00C71D0E"/>
    <w:rsid w:val="00C724C5"/>
    <w:rsid w:val="00C727A1"/>
    <w:rsid w:val="00C72919"/>
    <w:rsid w:val="00C72AB9"/>
    <w:rsid w:val="00C72F8D"/>
    <w:rsid w:val="00C74CE1"/>
    <w:rsid w:val="00C75933"/>
    <w:rsid w:val="00C76B2A"/>
    <w:rsid w:val="00C77FDB"/>
    <w:rsid w:val="00C80E6A"/>
    <w:rsid w:val="00C80EED"/>
    <w:rsid w:val="00C847FA"/>
    <w:rsid w:val="00C856CB"/>
    <w:rsid w:val="00C8728E"/>
    <w:rsid w:val="00C905C3"/>
    <w:rsid w:val="00C90E2A"/>
    <w:rsid w:val="00C935FD"/>
    <w:rsid w:val="00C9438B"/>
    <w:rsid w:val="00C946B8"/>
    <w:rsid w:val="00C961FB"/>
    <w:rsid w:val="00C966CD"/>
    <w:rsid w:val="00C96E91"/>
    <w:rsid w:val="00C974F3"/>
    <w:rsid w:val="00C979FC"/>
    <w:rsid w:val="00CA0BDE"/>
    <w:rsid w:val="00CA2887"/>
    <w:rsid w:val="00CA311D"/>
    <w:rsid w:val="00CA4638"/>
    <w:rsid w:val="00CA5219"/>
    <w:rsid w:val="00CA54F6"/>
    <w:rsid w:val="00CA7030"/>
    <w:rsid w:val="00CA75A9"/>
    <w:rsid w:val="00CA7879"/>
    <w:rsid w:val="00CB0A96"/>
    <w:rsid w:val="00CB0DFD"/>
    <w:rsid w:val="00CB16AF"/>
    <w:rsid w:val="00CB1C43"/>
    <w:rsid w:val="00CB37B1"/>
    <w:rsid w:val="00CB413A"/>
    <w:rsid w:val="00CB479D"/>
    <w:rsid w:val="00CB4985"/>
    <w:rsid w:val="00CB4A51"/>
    <w:rsid w:val="00CB4D4D"/>
    <w:rsid w:val="00CB4D90"/>
    <w:rsid w:val="00CB531D"/>
    <w:rsid w:val="00CB53AC"/>
    <w:rsid w:val="00CB6641"/>
    <w:rsid w:val="00CC0365"/>
    <w:rsid w:val="00CC0667"/>
    <w:rsid w:val="00CC0EDF"/>
    <w:rsid w:val="00CC27DD"/>
    <w:rsid w:val="00CC359F"/>
    <w:rsid w:val="00CC36C0"/>
    <w:rsid w:val="00CC3A37"/>
    <w:rsid w:val="00CC3EB2"/>
    <w:rsid w:val="00CC4847"/>
    <w:rsid w:val="00CC4BFE"/>
    <w:rsid w:val="00CC6813"/>
    <w:rsid w:val="00CC6891"/>
    <w:rsid w:val="00CC6DF7"/>
    <w:rsid w:val="00CC6EAE"/>
    <w:rsid w:val="00CD054E"/>
    <w:rsid w:val="00CD0BFB"/>
    <w:rsid w:val="00CD1803"/>
    <w:rsid w:val="00CD521F"/>
    <w:rsid w:val="00CD55C0"/>
    <w:rsid w:val="00CD57E9"/>
    <w:rsid w:val="00CE016E"/>
    <w:rsid w:val="00CE0477"/>
    <w:rsid w:val="00CE0809"/>
    <w:rsid w:val="00CE0EC8"/>
    <w:rsid w:val="00CE6A19"/>
    <w:rsid w:val="00CE6C6E"/>
    <w:rsid w:val="00CE7430"/>
    <w:rsid w:val="00CE7B75"/>
    <w:rsid w:val="00CF16EC"/>
    <w:rsid w:val="00CF1AFB"/>
    <w:rsid w:val="00CF216C"/>
    <w:rsid w:val="00CF23E3"/>
    <w:rsid w:val="00CF240F"/>
    <w:rsid w:val="00CF449F"/>
    <w:rsid w:val="00CF451E"/>
    <w:rsid w:val="00CF50DB"/>
    <w:rsid w:val="00CF6814"/>
    <w:rsid w:val="00D001F8"/>
    <w:rsid w:val="00D0022F"/>
    <w:rsid w:val="00D004D1"/>
    <w:rsid w:val="00D00E71"/>
    <w:rsid w:val="00D01CA1"/>
    <w:rsid w:val="00D0269A"/>
    <w:rsid w:val="00D03217"/>
    <w:rsid w:val="00D03E0A"/>
    <w:rsid w:val="00D04D19"/>
    <w:rsid w:val="00D04F61"/>
    <w:rsid w:val="00D06211"/>
    <w:rsid w:val="00D0686A"/>
    <w:rsid w:val="00D078DB"/>
    <w:rsid w:val="00D1070D"/>
    <w:rsid w:val="00D11521"/>
    <w:rsid w:val="00D118E8"/>
    <w:rsid w:val="00D12179"/>
    <w:rsid w:val="00D13CBD"/>
    <w:rsid w:val="00D15CD6"/>
    <w:rsid w:val="00D17787"/>
    <w:rsid w:val="00D17F6D"/>
    <w:rsid w:val="00D20587"/>
    <w:rsid w:val="00D2097D"/>
    <w:rsid w:val="00D20ADD"/>
    <w:rsid w:val="00D21D69"/>
    <w:rsid w:val="00D22859"/>
    <w:rsid w:val="00D23E31"/>
    <w:rsid w:val="00D23E6E"/>
    <w:rsid w:val="00D2446E"/>
    <w:rsid w:val="00D2478A"/>
    <w:rsid w:val="00D261CE"/>
    <w:rsid w:val="00D26446"/>
    <w:rsid w:val="00D26D3D"/>
    <w:rsid w:val="00D27AE0"/>
    <w:rsid w:val="00D30AFF"/>
    <w:rsid w:val="00D31539"/>
    <w:rsid w:val="00D332C8"/>
    <w:rsid w:val="00D33308"/>
    <w:rsid w:val="00D35630"/>
    <w:rsid w:val="00D379A1"/>
    <w:rsid w:val="00D40778"/>
    <w:rsid w:val="00D40F1E"/>
    <w:rsid w:val="00D40F75"/>
    <w:rsid w:val="00D42595"/>
    <w:rsid w:val="00D42D80"/>
    <w:rsid w:val="00D4333F"/>
    <w:rsid w:val="00D43A1A"/>
    <w:rsid w:val="00D44134"/>
    <w:rsid w:val="00D44279"/>
    <w:rsid w:val="00D44E04"/>
    <w:rsid w:val="00D464CC"/>
    <w:rsid w:val="00D500A7"/>
    <w:rsid w:val="00D50E07"/>
    <w:rsid w:val="00D53F33"/>
    <w:rsid w:val="00D54107"/>
    <w:rsid w:val="00D5547A"/>
    <w:rsid w:val="00D55B79"/>
    <w:rsid w:val="00D56087"/>
    <w:rsid w:val="00D56331"/>
    <w:rsid w:val="00D60408"/>
    <w:rsid w:val="00D60F0C"/>
    <w:rsid w:val="00D60FF8"/>
    <w:rsid w:val="00D6143C"/>
    <w:rsid w:val="00D6205E"/>
    <w:rsid w:val="00D62BA3"/>
    <w:rsid w:val="00D6341D"/>
    <w:rsid w:val="00D65947"/>
    <w:rsid w:val="00D66260"/>
    <w:rsid w:val="00D70024"/>
    <w:rsid w:val="00D703CA"/>
    <w:rsid w:val="00D713BB"/>
    <w:rsid w:val="00D722CB"/>
    <w:rsid w:val="00D73233"/>
    <w:rsid w:val="00D739FD"/>
    <w:rsid w:val="00D7427F"/>
    <w:rsid w:val="00D747BA"/>
    <w:rsid w:val="00D74BD0"/>
    <w:rsid w:val="00D75A68"/>
    <w:rsid w:val="00D77217"/>
    <w:rsid w:val="00D77D8C"/>
    <w:rsid w:val="00D81612"/>
    <w:rsid w:val="00D8394E"/>
    <w:rsid w:val="00D83A5E"/>
    <w:rsid w:val="00D84165"/>
    <w:rsid w:val="00D85AE7"/>
    <w:rsid w:val="00D86024"/>
    <w:rsid w:val="00D86BDB"/>
    <w:rsid w:val="00D87E85"/>
    <w:rsid w:val="00D91814"/>
    <w:rsid w:val="00D919E5"/>
    <w:rsid w:val="00D92F82"/>
    <w:rsid w:val="00D93FE0"/>
    <w:rsid w:val="00D95308"/>
    <w:rsid w:val="00D97729"/>
    <w:rsid w:val="00D9793A"/>
    <w:rsid w:val="00DA1853"/>
    <w:rsid w:val="00DA2D4A"/>
    <w:rsid w:val="00DA5A23"/>
    <w:rsid w:val="00DA7337"/>
    <w:rsid w:val="00DA7441"/>
    <w:rsid w:val="00DA772F"/>
    <w:rsid w:val="00DB026D"/>
    <w:rsid w:val="00DB0FE4"/>
    <w:rsid w:val="00DB54DD"/>
    <w:rsid w:val="00DB6F46"/>
    <w:rsid w:val="00DB7312"/>
    <w:rsid w:val="00DB794C"/>
    <w:rsid w:val="00DC3435"/>
    <w:rsid w:val="00DC3C2C"/>
    <w:rsid w:val="00DC47C6"/>
    <w:rsid w:val="00DC4BCF"/>
    <w:rsid w:val="00DC558F"/>
    <w:rsid w:val="00DC6F43"/>
    <w:rsid w:val="00DC7226"/>
    <w:rsid w:val="00DC7A90"/>
    <w:rsid w:val="00DD188B"/>
    <w:rsid w:val="00DD3812"/>
    <w:rsid w:val="00DD4485"/>
    <w:rsid w:val="00DD48C9"/>
    <w:rsid w:val="00DD4B67"/>
    <w:rsid w:val="00DD4B87"/>
    <w:rsid w:val="00DD59D5"/>
    <w:rsid w:val="00DD5E48"/>
    <w:rsid w:val="00DD613D"/>
    <w:rsid w:val="00DD6ED1"/>
    <w:rsid w:val="00DD7258"/>
    <w:rsid w:val="00DD7A2A"/>
    <w:rsid w:val="00DE06D0"/>
    <w:rsid w:val="00DE3101"/>
    <w:rsid w:val="00DE3892"/>
    <w:rsid w:val="00DE588C"/>
    <w:rsid w:val="00DE59EB"/>
    <w:rsid w:val="00DE5BD2"/>
    <w:rsid w:val="00DE6E79"/>
    <w:rsid w:val="00DE73BB"/>
    <w:rsid w:val="00DE7F75"/>
    <w:rsid w:val="00DF153F"/>
    <w:rsid w:val="00DF27A2"/>
    <w:rsid w:val="00DF3915"/>
    <w:rsid w:val="00DF3BC3"/>
    <w:rsid w:val="00DF42DB"/>
    <w:rsid w:val="00DF7D56"/>
    <w:rsid w:val="00E007B7"/>
    <w:rsid w:val="00E01DE8"/>
    <w:rsid w:val="00E022DB"/>
    <w:rsid w:val="00E0365F"/>
    <w:rsid w:val="00E0605D"/>
    <w:rsid w:val="00E06958"/>
    <w:rsid w:val="00E0796C"/>
    <w:rsid w:val="00E07A06"/>
    <w:rsid w:val="00E07D45"/>
    <w:rsid w:val="00E10571"/>
    <w:rsid w:val="00E11074"/>
    <w:rsid w:val="00E11785"/>
    <w:rsid w:val="00E129E9"/>
    <w:rsid w:val="00E131AB"/>
    <w:rsid w:val="00E1380F"/>
    <w:rsid w:val="00E13846"/>
    <w:rsid w:val="00E13DD4"/>
    <w:rsid w:val="00E13EB5"/>
    <w:rsid w:val="00E144A9"/>
    <w:rsid w:val="00E144D3"/>
    <w:rsid w:val="00E14C0C"/>
    <w:rsid w:val="00E14D98"/>
    <w:rsid w:val="00E15021"/>
    <w:rsid w:val="00E177D4"/>
    <w:rsid w:val="00E17F09"/>
    <w:rsid w:val="00E20179"/>
    <w:rsid w:val="00E20D52"/>
    <w:rsid w:val="00E2174A"/>
    <w:rsid w:val="00E2208F"/>
    <w:rsid w:val="00E239BF"/>
    <w:rsid w:val="00E26897"/>
    <w:rsid w:val="00E27009"/>
    <w:rsid w:val="00E27702"/>
    <w:rsid w:val="00E27745"/>
    <w:rsid w:val="00E30C5B"/>
    <w:rsid w:val="00E31175"/>
    <w:rsid w:val="00E31786"/>
    <w:rsid w:val="00E31EF3"/>
    <w:rsid w:val="00E321BC"/>
    <w:rsid w:val="00E3242C"/>
    <w:rsid w:val="00E32884"/>
    <w:rsid w:val="00E33589"/>
    <w:rsid w:val="00E33776"/>
    <w:rsid w:val="00E34748"/>
    <w:rsid w:val="00E37C2F"/>
    <w:rsid w:val="00E40503"/>
    <w:rsid w:val="00E4195C"/>
    <w:rsid w:val="00E41FDC"/>
    <w:rsid w:val="00E4241E"/>
    <w:rsid w:val="00E427F2"/>
    <w:rsid w:val="00E42C9F"/>
    <w:rsid w:val="00E432F5"/>
    <w:rsid w:val="00E43F3C"/>
    <w:rsid w:val="00E44D32"/>
    <w:rsid w:val="00E455CA"/>
    <w:rsid w:val="00E4578A"/>
    <w:rsid w:val="00E45D27"/>
    <w:rsid w:val="00E470B2"/>
    <w:rsid w:val="00E47982"/>
    <w:rsid w:val="00E47D63"/>
    <w:rsid w:val="00E5188B"/>
    <w:rsid w:val="00E525BE"/>
    <w:rsid w:val="00E539CF"/>
    <w:rsid w:val="00E550D9"/>
    <w:rsid w:val="00E5552A"/>
    <w:rsid w:val="00E57290"/>
    <w:rsid w:val="00E608CD"/>
    <w:rsid w:val="00E63BBB"/>
    <w:rsid w:val="00E642B5"/>
    <w:rsid w:val="00E657DF"/>
    <w:rsid w:val="00E66375"/>
    <w:rsid w:val="00E74C91"/>
    <w:rsid w:val="00E75995"/>
    <w:rsid w:val="00E80DC9"/>
    <w:rsid w:val="00E8190B"/>
    <w:rsid w:val="00E81DAC"/>
    <w:rsid w:val="00E8241E"/>
    <w:rsid w:val="00E830E3"/>
    <w:rsid w:val="00E84680"/>
    <w:rsid w:val="00E84777"/>
    <w:rsid w:val="00E8489B"/>
    <w:rsid w:val="00E859BF"/>
    <w:rsid w:val="00E86173"/>
    <w:rsid w:val="00E87EB5"/>
    <w:rsid w:val="00E904F6"/>
    <w:rsid w:val="00E937F0"/>
    <w:rsid w:val="00E93C84"/>
    <w:rsid w:val="00E94173"/>
    <w:rsid w:val="00E943E5"/>
    <w:rsid w:val="00E9468E"/>
    <w:rsid w:val="00E950C7"/>
    <w:rsid w:val="00E97329"/>
    <w:rsid w:val="00E97E30"/>
    <w:rsid w:val="00EA134F"/>
    <w:rsid w:val="00EA1E0F"/>
    <w:rsid w:val="00EA256D"/>
    <w:rsid w:val="00EA33D6"/>
    <w:rsid w:val="00EA4352"/>
    <w:rsid w:val="00EA56DB"/>
    <w:rsid w:val="00EA6C5F"/>
    <w:rsid w:val="00EA7866"/>
    <w:rsid w:val="00EB0801"/>
    <w:rsid w:val="00EB0889"/>
    <w:rsid w:val="00EB0A62"/>
    <w:rsid w:val="00EB25DF"/>
    <w:rsid w:val="00EB5BA5"/>
    <w:rsid w:val="00EB7427"/>
    <w:rsid w:val="00EB7C96"/>
    <w:rsid w:val="00EC2687"/>
    <w:rsid w:val="00EC2E08"/>
    <w:rsid w:val="00EC387F"/>
    <w:rsid w:val="00EC489E"/>
    <w:rsid w:val="00EC5025"/>
    <w:rsid w:val="00EC5961"/>
    <w:rsid w:val="00EC73F5"/>
    <w:rsid w:val="00EC75F2"/>
    <w:rsid w:val="00EC7732"/>
    <w:rsid w:val="00ED0EB6"/>
    <w:rsid w:val="00ED22EE"/>
    <w:rsid w:val="00ED30F1"/>
    <w:rsid w:val="00ED4946"/>
    <w:rsid w:val="00ED4AE6"/>
    <w:rsid w:val="00ED4BD5"/>
    <w:rsid w:val="00ED512E"/>
    <w:rsid w:val="00ED520A"/>
    <w:rsid w:val="00ED5CCD"/>
    <w:rsid w:val="00ED64AA"/>
    <w:rsid w:val="00ED6CCE"/>
    <w:rsid w:val="00ED718A"/>
    <w:rsid w:val="00ED7453"/>
    <w:rsid w:val="00EE1EBA"/>
    <w:rsid w:val="00EE2351"/>
    <w:rsid w:val="00EE24B4"/>
    <w:rsid w:val="00EE3089"/>
    <w:rsid w:val="00EE3DE9"/>
    <w:rsid w:val="00EE4724"/>
    <w:rsid w:val="00EE6DB1"/>
    <w:rsid w:val="00EE6E63"/>
    <w:rsid w:val="00EF0303"/>
    <w:rsid w:val="00EF107C"/>
    <w:rsid w:val="00EF1575"/>
    <w:rsid w:val="00EF21DF"/>
    <w:rsid w:val="00EF3CA9"/>
    <w:rsid w:val="00EF569D"/>
    <w:rsid w:val="00EF629C"/>
    <w:rsid w:val="00EF676B"/>
    <w:rsid w:val="00EF6FDE"/>
    <w:rsid w:val="00EF70F5"/>
    <w:rsid w:val="00EF7452"/>
    <w:rsid w:val="00EF7456"/>
    <w:rsid w:val="00EF7BE6"/>
    <w:rsid w:val="00F0033E"/>
    <w:rsid w:val="00F033FC"/>
    <w:rsid w:val="00F03EB8"/>
    <w:rsid w:val="00F076C3"/>
    <w:rsid w:val="00F1020E"/>
    <w:rsid w:val="00F10795"/>
    <w:rsid w:val="00F10F73"/>
    <w:rsid w:val="00F11672"/>
    <w:rsid w:val="00F1171C"/>
    <w:rsid w:val="00F11A26"/>
    <w:rsid w:val="00F11D81"/>
    <w:rsid w:val="00F12912"/>
    <w:rsid w:val="00F132F3"/>
    <w:rsid w:val="00F13811"/>
    <w:rsid w:val="00F143FC"/>
    <w:rsid w:val="00F151E4"/>
    <w:rsid w:val="00F158ED"/>
    <w:rsid w:val="00F15FBF"/>
    <w:rsid w:val="00F15FC9"/>
    <w:rsid w:val="00F16777"/>
    <w:rsid w:val="00F178E6"/>
    <w:rsid w:val="00F17D24"/>
    <w:rsid w:val="00F21A6A"/>
    <w:rsid w:val="00F224F7"/>
    <w:rsid w:val="00F228F8"/>
    <w:rsid w:val="00F2350A"/>
    <w:rsid w:val="00F24D10"/>
    <w:rsid w:val="00F25024"/>
    <w:rsid w:val="00F2586A"/>
    <w:rsid w:val="00F25CB9"/>
    <w:rsid w:val="00F2797A"/>
    <w:rsid w:val="00F27F8F"/>
    <w:rsid w:val="00F313F4"/>
    <w:rsid w:val="00F31960"/>
    <w:rsid w:val="00F3207C"/>
    <w:rsid w:val="00F32502"/>
    <w:rsid w:val="00F32C48"/>
    <w:rsid w:val="00F3316A"/>
    <w:rsid w:val="00F33276"/>
    <w:rsid w:val="00F33BE0"/>
    <w:rsid w:val="00F3731D"/>
    <w:rsid w:val="00F37394"/>
    <w:rsid w:val="00F37ACA"/>
    <w:rsid w:val="00F40174"/>
    <w:rsid w:val="00F408F9"/>
    <w:rsid w:val="00F42406"/>
    <w:rsid w:val="00F42D19"/>
    <w:rsid w:val="00F4313B"/>
    <w:rsid w:val="00F44566"/>
    <w:rsid w:val="00F445AF"/>
    <w:rsid w:val="00F45302"/>
    <w:rsid w:val="00F4582B"/>
    <w:rsid w:val="00F45B9A"/>
    <w:rsid w:val="00F4626F"/>
    <w:rsid w:val="00F47566"/>
    <w:rsid w:val="00F4771E"/>
    <w:rsid w:val="00F47B20"/>
    <w:rsid w:val="00F5040F"/>
    <w:rsid w:val="00F50873"/>
    <w:rsid w:val="00F511B7"/>
    <w:rsid w:val="00F54A6B"/>
    <w:rsid w:val="00F567E7"/>
    <w:rsid w:val="00F56EC1"/>
    <w:rsid w:val="00F57357"/>
    <w:rsid w:val="00F600DD"/>
    <w:rsid w:val="00F61251"/>
    <w:rsid w:val="00F62557"/>
    <w:rsid w:val="00F62A86"/>
    <w:rsid w:val="00F64CDD"/>
    <w:rsid w:val="00F64DA7"/>
    <w:rsid w:val="00F66EFD"/>
    <w:rsid w:val="00F6759A"/>
    <w:rsid w:val="00F67B77"/>
    <w:rsid w:val="00F701C0"/>
    <w:rsid w:val="00F70FEB"/>
    <w:rsid w:val="00F7102C"/>
    <w:rsid w:val="00F71741"/>
    <w:rsid w:val="00F77238"/>
    <w:rsid w:val="00F77BBB"/>
    <w:rsid w:val="00F809D1"/>
    <w:rsid w:val="00F81080"/>
    <w:rsid w:val="00F815AF"/>
    <w:rsid w:val="00F81B27"/>
    <w:rsid w:val="00F824C1"/>
    <w:rsid w:val="00F8443F"/>
    <w:rsid w:val="00F844B5"/>
    <w:rsid w:val="00F844FD"/>
    <w:rsid w:val="00F849B7"/>
    <w:rsid w:val="00F85217"/>
    <w:rsid w:val="00F85CF3"/>
    <w:rsid w:val="00F91414"/>
    <w:rsid w:val="00F9341E"/>
    <w:rsid w:val="00F95900"/>
    <w:rsid w:val="00F965AC"/>
    <w:rsid w:val="00F96E0C"/>
    <w:rsid w:val="00FA0818"/>
    <w:rsid w:val="00FA0DB7"/>
    <w:rsid w:val="00FA1712"/>
    <w:rsid w:val="00FA496D"/>
    <w:rsid w:val="00FA5851"/>
    <w:rsid w:val="00FA5C99"/>
    <w:rsid w:val="00FA64F4"/>
    <w:rsid w:val="00FA6CC7"/>
    <w:rsid w:val="00FA6E67"/>
    <w:rsid w:val="00FB01CF"/>
    <w:rsid w:val="00FB2DDD"/>
    <w:rsid w:val="00FB33C7"/>
    <w:rsid w:val="00FB39BB"/>
    <w:rsid w:val="00FB45B2"/>
    <w:rsid w:val="00FB61A6"/>
    <w:rsid w:val="00FB66DE"/>
    <w:rsid w:val="00FB7DE1"/>
    <w:rsid w:val="00FC027C"/>
    <w:rsid w:val="00FC0A87"/>
    <w:rsid w:val="00FC134C"/>
    <w:rsid w:val="00FC1A44"/>
    <w:rsid w:val="00FC20DC"/>
    <w:rsid w:val="00FC2303"/>
    <w:rsid w:val="00FC2646"/>
    <w:rsid w:val="00FC281C"/>
    <w:rsid w:val="00FC29F0"/>
    <w:rsid w:val="00FC311A"/>
    <w:rsid w:val="00FC3EDD"/>
    <w:rsid w:val="00FC4728"/>
    <w:rsid w:val="00FC57B4"/>
    <w:rsid w:val="00FC59C6"/>
    <w:rsid w:val="00FC6865"/>
    <w:rsid w:val="00FC7A50"/>
    <w:rsid w:val="00FC7D8E"/>
    <w:rsid w:val="00FD1971"/>
    <w:rsid w:val="00FD1A08"/>
    <w:rsid w:val="00FD3029"/>
    <w:rsid w:val="00FD4CBE"/>
    <w:rsid w:val="00FD4DCE"/>
    <w:rsid w:val="00FD5CCA"/>
    <w:rsid w:val="00FD755A"/>
    <w:rsid w:val="00FE0C65"/>
    <w:rsid w:val="00FE1381"/>
    <w:rsid w:val="00FE28A0"/>
    <w:rsid w:val="00FE2F67"/>
    <w:rsid w:val="00FE4806"/>
    <w:rsid w:val="00FE4868"/>
    <w:rsid w:val="00FE5147"/>
    <w:rsid w:val="00FE55E0"/>
    <w:rsid w:val="00FE6FA0"/>
    <w:rsid w:val="00FE7CBD"/>
    <w:rsid w:val="00FF1CA4"/>
    <w:rsid w:val="00FF2491"/>
    <w:rsid w:val="00FF33BE"/>
    <w:rsid w:val="00FF55AC"/>
    <w:rsid w:val="00FF67B7"/>
    <w:rsid w:val="00FF6DF2"/>
    <w:rsid w:val="034B2ED7"/>
    <w:rsid w:val="067222F8"/>
    <w:rsid w:val="508958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0" w:unhideWhenUsed="0"/>
    <w:lsdException w:name="toc 3" w:semiHidden="0" w:uiPriority="39" w:unhideWhenUsed="0" w:qFormat="1"/>
    <w:lsdException w:name="toc 4" w:uiPriority="39"/>
    <w:lsdException w:name="toc 5" w:uiPriority="39"/>
    <w:lsdException w:name="toc 6" w:uiPriority="0" w:unhideWhenUsed="0" w:qFormat="1"/>
    <w:lsdException w:name="toc 7" w:uiPriority="39"/>
    <w:lsdException w:name="toc 8" w:uiPriority="39"/>
    <w:lsdException w:name="toc 9" w:uiPriority="39"/>
    <w:lsdException w:name="header" w:semiHidden="0" w:uiPriority="0" w:unhideWhenUsed="0"/>
    <w:lsdException w:name="footer" w:semiHidden="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semiHidden="0" w:uiPriority="0" w:unhideWhenUsed="0"/>
    <w:lsdException w:name="Hyperlink" w:semiHidden="0" w:unhideWhenUsed="0" w:qFormat="1"/>
    <w:lsdException w:name="Strong" w:semiHidden="0" w:uiPriority="22" w:unhideWhenUsed="0" w:qFormat="1"/>
    <w:lsdException w:name="Emphasis" w:semiHidden="0" w:uiPriority="20" w:unhideWhenUsed="0" w:qFormat="1"/>
    <w:lsdException w:name="Document Map" w:semiHidden="0" w:uiPriority="0" w:unhideWhenUsed="0" w:qFormat="1"/>
    <w:lsdException w:name="Normal (Web)" w:semiHidden="0" w:uiPriority="0" w:unhideWhenUsed="0"/>
    <w:lsdException w:name="Normal Table" w:semiHidden="0" w:qFormat="1"/>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6516"/>
    <w:pPr>
      <w:widowControl w:val="0"/>
      <w:jc w:val="both"/>
    </w:pPr>
    <w:rPr>
      <w:kern w:val="2"/>
      <w:sz w:val="21"/>
    </w:rPr>
  </w:style>
  <w:style w:type="paragraph" w:styleId="1">
    <w:name w:val="heading 1"/>
    <w:basedOn w:val="a"/>
    <w:next w:val="a"/>
    <w:qFormat/>
    <w:rsid w:val="003B6516"/>
    <w:pPr>
      <w:keepNext/>
      <w:keepLines/>
      <w:spacing w:before="340" w:after="330" w:line="578" w:lineRule="auto"/>
      <w:outlineLvl w:val="0"/>
    </w:pPr>
    <w:rPr>
      <w:b/>
      <w:bCs/>
      <w:kern w:val="44"/>
      <w:sz w:val="44"/>
      <w:szCs w:val="44"/>
    </w:rPr>
  </w:style>
  <w:style w:type="paragraph" w:styleId="2">
    <w:name w:val="heading 2"/>
    <w:basedOn w:val="a"/>
    <w:next w:val="a"/>
    <w:qFormat/>
    <w:rsid w:val="003B6516"/>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3B6516"/>
    <w:pPr>
      <w:keepNext/>
      <w:keepLines/>
      <w:spacing w:line="440" w:lineRule="exact"/>
      <w:outlineLvl w:val="2"/>
    </w:pPr>
    <w:rPr>
      <w:b/>
      <w:bCs/>
      <w:sz w:val="3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qFormat/>
    <w:rsid w:val="003B6516"/>
    <w:pPr>
      <w:shd w:val="clear" w:color="auto" w:fill="000080"/>
    </w:pPr>
  </w:style>
  <w:style w:type="paragraph" w:styleId="a4">
    <w:name w:val="Body Text"/>
    <w:basedOn w:val="a"/>
    <w:qFormat/>
    <w:rsid w:val="003B6516"/>
    <w:rPr>
      <w:rFonts w:ascii="宋体" w:hAnsi="宋体"/>
      <w:i/>
      <w:iCs/>
      <w:szCs w:val="21"/>
    </w:rPr>
  </w:style>
  <w:style w:type="paragraph" w:styleId="a5">
    <w:name w:val="Body Text Indent"/>
    <w:basedOn w:val="a"/>
    <w:qFormat/>
    <w:rsid w:val="003B6516"/>
    <w:pPr>
      <w:spacing w:after="120"/>
      <w:ind w:leftChars="200" w:left="420"/>
    </w:pPr>
    <w:rPr>
      <w:szCs w:val="24"/>
    </w:rPr>
  </w:style>
  <w:style w:type="paragraph" w:styleId="30">
    <w:name w:val="toc 3"/>
    <w:basedOn w:val="a"/>
    <w:next w:val="a"/>
    <w:uiPriority w:val="39"/>
    <w:qFormat/>
    <w:rsid w:val="003B6516"/>
    <w:pPr>
      <w:spacing w:line="460" w:lineRule="exact"/>
    </w:pPr>
    <w:rPr>
      <w:sz w:val="24"/>
    </w:rPr>
  </w:style>
  <w:style w:type="paragraph" w:styleId="a6">
    <w:name w:val="Date"/>
    <w:basedOn w:val="a"/>
    <w:next w:val="a"/>
    <w:qFormat/>
    <w:rsid w:val="003B6516"/>
    <w:pPr>
      <w:ind w:leftChars="2500" w:left="100"/>
    </w:pPr>
  </w:style>
  <w:style w:type="paragraph" w:styleId="a7">
    <w:name w:val="Balloon Text"/>
    <w:basedOn w:val="a"/>
    <w:qFormat/>
    <w:rsid w:val="003B6516"/>
    <w:rPr>
      <w:sz w:val="18"/>
      <w:szCs w:val="18"/>
    </w:rPr>
  </w:style>
  <w:style w:type="paragraph" w:styleId="a8">
    <w:name w:val="footer"/>
    <w:basedOn w:val="a"/>
    <w:link w:val="Char"/>
    <w:uiPriority w:val="99"/>
    <w:qFormat/>
    <w:rsid w:val="003B6516"/>
    <w:pPr>
      <w:tabs>
        <w:tab w:val="center" w:pos="4153"/>
        <w:tab w:val="right" w:pos="8306"/>
      </w:tabs>
      <w:snapToGrid w:val="0"/>
      <w:jc w:val="left"/>
    </w:pPr>
    <w:rPr>
      <w:sz w:val="18"/>
    </w:rPr>
  </w:style>
  <w:style w:type="paragraph" w:styleId="a9">
    <w:name w:val="header"/>
    <w:basedOn w:val="a"/>
    <w:rsid w:val="003B6516"/>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3B6516"/>
    <w:pPr>
      <w:spacing w:line="400" w:lineRule="exact"/>
    </w:pPr>
    <w:rPr>
      <w:sz w:val="24"/>
    </w:rPr>
  </w:style>
  <w:style w:type="paragraph" w:styleId="6">
    <w:name w:val="toc 6"/>
    <w:basedOn w:val="a"/>
    <w:next w:val="a"/>
    <w:semiHidden/>
    <w:qFormat/>
    <w:rsid w:val="003B6516"/>
    <w:pPr>
      <w:ind w:leftChars="1000" w:left="2100"/>
    </w:pPr>
    <w:rPr>
      <w:szCs w:val="24"/>
    </w:rPr>
  </w:style>
  <w:style w:type="paragraph" w:styleId="20">
    <w:name w:val="toc 2"/>
    <w:basedOn w:val="a"/>
    <w:next w:val="a"/>
    <w:rsid w:val="003B6516"/>
    <w:pPr>
      <w:tabs>
        <w:tab w:val="right" w:leader="dot" w:pos="9060"/>
      </w:tabs>
      <w:spacing w:line="460" w:lineRule="exact"/>
    </w:pPr>
    <w:rPr>
      <w:color w:val="7030A0"/>
      <w:sz w:val="24"/>
      <w:szCs w:val="21"/>
    </w:rPr>
  </w:style>
  <w:style w:type="paragraph" w:styleId="21">
    <w:name w:val="Body Text 2"/>
    <w:basedOn w:val="a"/>
    <w:rsid w:val="003B6516"/>
    <w:pPr>
      <w:spacing w:after="120" w:line="480" w:lineRule="auto"/>
    </w:pPr>
  </w:style>
  <w:style w:type="paragraph" w:styleId="aa">
    <w:name w:val="Normal (Web)"/>
    <w:basedOn w:val="a"/>
    <w:rsid w:val="003B6516"/>
    <w:pPr>
      <w:widowControl/>
      <w:spacing w:before="100" w:beforeAutospacing="1" w:after="100" w:afterAutospacing="1"/>
      <w:jc w:val="left"/>
    </w:pPr>
    <w:rPr>
      <w:rFonts w:ascii="宋体" w:hAnsi="宋体" w:cs="宋体"/>
      <w:kern w:val="0"/>
      <w:sz w:val="24"/>
      <w:szCs w:val="24"/>
    </w:rPr>
  </w:style>
  <w:style w:type="character" w:styleId="ab">
    <w:name w:val="page number"/>
    <w:basedOn w:val="a0"/>
    <w:qFormat/>
    <w:rsid w:val="003B6516"/>
  </w:style>
  <w:style w:type="character" w:styleId="ac">
    <w:name w:val="Hyperlink"/>
    <w:uiPriority w:val="99"/>
    <w:qFormat/>
    <w:rsid w:val="003B6516"/>
    <w:rPr>
      <w:color w:val="0000FF"/>
      <w:u w:val="single"/>
    </w:rPr>
  </w:style>
  <w:style w:type="table" w:styleId="ad">
    <w:name w:val="Table Grid"/>
    <w:basedOn w:val="a1"/>
    <w:qFormat/>
    <w:rsid w:val="003B651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纯文本1"/>
    <w:basedOn w:val="a"/>
    <w:qFormat/>
    <w:rsid w:val="003B6516"/>
    <w:pPr>
      <w:adjustRightInd w:val="0"/>
      <w:textAlignment w:val="baseline"/>
    </w:pPr>
    <w:rPr>
      <w:rFonts w:ascii="宋体" w:hAnsi="Courier New"/>
    </w:rPr>
  </w:style>
  <w:style w:type="paragraph" w:customStyle="1" w:styleId="Char2CharCharChar">
    <w:name w:val="Char2 Char Char Char"/>
    <w:basedOn w:val="a"/>
    <w:rsid w:val="003B6516"/>
    <w:pPr>
      <w:widowControl/>
      <w:spacing w:after="160" w:line="240" w:lineRule="exact"/>
      <w:jc w:val="left"/>
    </w:pPr>
    <w:rPr>
      <w:rFonts w:ascii="Verdana" w:hAnsi="Verdana"/>
      <w:kern w:val="0"/>
      <w:sz w:val="20"/>
      <w:lang w:eastAsia="en-US"/>
    </w:rPr>
  </w:style>
  <w:style w:type="paragraph" w:customStyle="1" w:styleId="12">
    <w:name w:val="样式 标题 1 +"/>
    <w:basedOn w:val="1"/>
    <w:rsid w:val="003B6516"/>
    <w:pPr>
      <w:spacing w:before="0" w:after="0" w:line="440" w:lineRule="exact"/>
      <w:ind w:firstLineChars="200" w:firstLine="420"/>
    </w:pPr>
    <w:rPr>
      <w:rFonts w:eastAsia="黑体"/>
      <w:b w:val="0"/>
      <w:kern w:val="0"/>
      <w:sz w:val="21"/>
    </w:rPr>
  </w:style>
  <w:style w:type="paragraph" w:customStyle="1" w:styleId="Char0">
    <w:name w:val="Char"/>
    <w:basedOn w:val="a"/>
    <w:rsid w:val="003B6516"/>
    <w:pPr>
      <w:widowControl/>
      <w:spacing w:after="160" w:line="240" w:lineRule="exact"/>
      <w:jc w:val="left"/>
    </w:pPr>
    <w:rPr>
      <w:rFonts w:ascii="Verdana" w:hAnsi="Verdana"/>
      <w:kern w:val="0"/>
      <w:sz w:val="20"/>
      <w:lang w:eastAsia="en-US"/>
    </w:rPr>
  </w:style>
  <w:style w:type="paragraph" w:customStyle="1" w:styleId="CharCharCharChar">
    <w:name w:val="Char Char Char Char"/>
    <w:basedOn w:val="a"/>
    <w:qFormat/>
    <w:rsid w:val="003B6516"/>
    <w:pPr>
      <w:widowControl/>
      <w:spacing w:after="160" w:line="240" w:lineRule="exact"/>
      <w:jc w:val="left"/>
    </w:pPr>
    <w:rPr>
      <w:rFonts w:ascii="Verdana" w:hAnsi="Verdana"/>
      <w:kern w:val="0"/>
      <w:sz w:val="20"/>
      <w:lang w:eastAsia="en-US"/>
    </w:rPr>
  </w:style>
  <w:style w:type="paragraph" w:customStyle="1" w:styleId="ParaCharCharCharCharCharCharChar">
    <w:name w:val="默认段落字体 Para Char Char Char Char Char Char Char"/>
    <w:basedOn w:val="a"/>
    <w:qFormat/>
    <w:rsid w:val="003B6516"/>
    <w:rPr>
      <w:rFonts w:ascii="Tahoma" w:hAnsi="Tahoma"/>
      <w:sz w:val="24"/>
    </w:rPr>
  </w:style>
  <w:style w:type="paragraph" w:customStyle="1" w:styleId="22">
    <w:name w:val="样式 标题 2 +"/>
    <w:basedOn w:val="2"/>
    <w:qFormat/>
    <w:rsid w:val="003B6516"/>
    <w:pPr>
      <w:spacing w:before="0" w:after="0" w:line="440" w:lineRule="exact"/>
      <w:ind w:firstLineChars="200" w:firstLine="422"/>
    </w:pPr>
    <w:rPr>
      <w:rFonts w:ascii="宋体" w:eastAsia="宋体" w:hAnsi="宋体"/>
      <w:bCs w:val="0"/>
      <w:sz w:val="21"/>
      <w:szCs w:val="20"/>
    </w:rPr>
  </w:style>
  <w:style w:type="paragraph" w:customStyle="1" w:styleId="13">
    <w:name w:val="列出段落1"/>
    <w:basedOn w:val="a"/>
    <w:qFormat/>
    <w:rsid w:val="003B6516"/>
    <w:pPr>
      <w:ind w:firstLineChars="200" w:firstLine="420"/>
    </w:pPr>
    <w:rPr>
      <w:rFonts w:ascii="Calibri" w:hAnsi="Calibri"/>
      <w:szCs w:val="22"/>
    </w:rPr>
  </w:style>
  <w:style w:type="paragraph" w:customStyle="1" w:styleId="ae">
    <w:name w:val="表文"/>
    <w:basedOn w:val="a"/>
    <w:qFormat/>
    <w:rsid w:val="003B6516"/>
    <w:pPr>
      <w:topLinePunct/>
    </w:pPr>
    <w:rPr>
      <w:kern w:val="0"/>
      <w:sz w:val="18"/>
      <w:szCs w:val="18"/>
    </w:rPr>
  </w:style>
  <w:style w:type="paragraph" w:customStyle="1" w:styleId="af">
    <w:name w:val="正文（生产细则）"/>
    <w:basedOn w:val="a"/>
    <w:qFormat/>
    <w:rsid w:val="003B6516"/>
    <w:pPr>
      <w:adjustRightInd w:val="0"/>
      <w:snapToGrid w:val="0"/>
      <w:spacing w:line="300" w:lineRule="auto"/>
      <w:ind w:firstLineChars="200" w:firstLine="200"/>
    </w:pPr>
    <w:rPr>
      <w:rFonts w:eastAsia="仿宋_GB2312"/>
      <w:color w:val="000000"/>
      <w:sz w:val="24"/>
      <w:szCs w:val="24"/>
    </w:rPr>
  </w:style>
  <w:style w:type="character" w:customStyle="1" w:styleId="clabel1">
    <w:name w:val="clabel1"/>
    <w:qFormat/>
    <w:rsid w:val="003B6516"/>
    <w:rPr>
      <w:color w:val="FF0000"/>
    </w:rPr>
  </w:style>
  <w:style w:type="paragraph" w:customStyle="1" w:styleId="110">
    <w:name w:val="列出段落11"/>
    <w:basedOn w:val="a"/>
    <w:qFormat/>
    <w:rsid w:val="003B6516"/>
    <w:pPr>
      <w:ind w:firstLineChars="200" w:firstLine="420"/>
    </w:pPr>
    <w:rPr>
      <w:rFonts w:ascii="Calibri" w:hAnsi="Calibri" w:cs="Calibri"/>
      <w:szCs w:val="21"/>
    </w:rPr>
  </w:style>
  <w:style w:type="paragraph" w:customStyle="1" w:styleId="Char1">
    <w:name w:val="Char1"/>
    <w:basedOn w:val="a"/>
    <w:qFormat/>
    <w:rsid w:val="003B6516"/>
    <w:pPr>
      <w:widowControl/>
      <w:spacing w:after="160" w:line="240" w:lineRule="exact"/>
      <w:jc w:val="left"/>
    </w:pPr>
    <w:rPr>
      <w:rFonts w:ascii="Verdana" w:hAnsi="Verdana"/>
      <w:kern w:val="0"/>
      <w:sz w:val="20"/>
      <w:lang w:eastAsia="en-US"/>
    </w:rPr>
  </w:style>
  <w:style w:type="paragraph" w:customStyle="1" w:styleId="32">
    <w:name w:val="样式 样式 标题 3 + 黑色 + 首行缩进:  2 字符"/>
    <w:basedOn w:val="a"/>
    <w:qFormat/>
    <w:rsid w:val="003B6516"/>
    <w:pPr>
      <w:widowControl/>
      <w:tabs>
        <w:tab w:val="left" w:pos="720"/>
      </w:tabs>
      <w:overflowPunct w:val="0"/>
      <w:autoSpaceDE w:val="0"/>
      <w:autoSpaceDN w:val="0"/>
      <w:adjustRightInd w:val="0"/>
      <w:spacing w:before="240" w:beforeAutospacing="1" w:after="240" w:afterAutospacing="1"/>
      <w:ind w:firstLineChars="200" w:firstLine="643"/>
      <w:textAlignment w:val="baseline"/>
      <w:outlineLvl w:val="2"/>
    </w:pPr>
    <w:rPr>
      <w:rFonts w:eastAsia="黑体" w:cs="宋体"/>
      <w:bCs/>
      <w:color w:val="000000"/>
      <w:kern w:val="0"/>
      <w:sz w:val="28"/>
    </w:rPr>
  </w:style>
  <w:style w:type="character" w:customStyle="1" w:styleId="Char">
    <w:name w:val="页脚 Char"/>
    <w:basedOn w:val="a0"/>
    <w:link w:val="a8"/>
    <w:uiPriority w:val="99"/>
    <w:rsid w:val="003B6516"/>
    <w:rPr>
      <w:kern w:val="2"/>
      <w:sz w:val="18"/>
    </w:rPr>
  </w:style>
  <w:style w:type="paragraph" w:styleId="af0">
    <w:name w:val="List Paragraph"/>
    <w:basedOn w:val="a"/>
    <w:uiPriority w:val="99"/>
    <w:unhideWhenUsed/>
    <w:rsid w:val="001D2713"/>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0" w:unhideWhenUsed="0"/>
    <w:lsdException w:name="toc 3" w:semiHidden="0" w:uiPriority="39" w:unhideWhenUsed="0" w:qFormat="1"/>
    <w:lsdException w:name="toc 4" w:uiPriority="39"/>
    <w:lsdException w:name="toc 5" w:uiPriority="39"/>
    <w:lsdException w:name="toc 6" w:uiPriority="0" w:unhideWhenUsed="0" w:qFormat="1"/>
    <w:lsdException w:name="toc 7" w:uiPriority="39"/>
    <w:lsdException w:name="toc 8" w:uiPriority="39"/>
    <w:lsdException w:name="toc 9" w:uiPriority="39"/>
    <w:lsdException w:name="header" w:semiHidden="0" w:uiPriority="0" w:unhideWhenUsed="0"/>
    <w:lsdException w:name="footer" w:semiHidden="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semiHidden="0" w:uiPriority="0" w:unhideWhenUsed="0"/>
    <w:lsdException w:name="Hyperlink" w:semiHidden="0" w:unhideWhenUsed="0" w:qFormat="1"/>
    <w:lsdException w:name="Strong" w:semiHidden="0" w:uiPriority="22" w:unhideWhenUsed="0" w:qFormat="1"/>
    <w:lsdException w:name="Emphasis" w:semiHidden="0" w:uiPriority="20" w:unhideWhenUsed="0" w:qFormat="1"/>
    <w:lsdException w:name="Document Map" w:semiHidden="0" w:uiPriority="0" w:unhideWhenUsed="0" w:qFormat="1"/>
    <w:lsdException w:name="Normal (Web)" w:semiHidden="0" w:uiPriority="0" w:unhideWhenUsed="0"/>
    <w:lsdException w:name="Normal Table" w:semiHidden="0" w:qFormat="1"/>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6516"/>
    <w:pPr>
      <w:widowControl w:val="0"/>
      <w:jc w:val="both"/>
    </w:pPr>
    <w:rPr>
      <w:kern w:val="2"/>
      <w:sz w:val="21"/>
    </w:rPr>
  </w:style>
  <w:style w:type="paragraph" w:styleId="1">
    <w:name w:val="heading 1"/>
    <w:basedOn w:val="a"/>
    <w:next w:val="a"/>
    <w:qFormat/>
    <w:rsid w:val="003B6516"/>
    <w:pPr>
      <w:keepNext/>
      <w:keepLines/>
      <w:spacing w:before="340" w:after="330" w:line="578" w:lineRule="auto"/>
      <w:outlineLvl w:val="0"/>
    </w:pPr>
    <w:rPr>
      <w:b/>
      <w:bCs/>
      <w:kern w:val="44"/>
      <w:sz w:val="44"/>
      <w:szCs w:val="44"/>
    </w:rPr>
  </w:style>
  <w:style w:type="paragraph" w:styleId="2">
    <w:name w:val="heading 2"/>
    <w:basedOn w:val="a"/>
    <w:next w:val="a"/>
    <w:qFormat/>
    <w:rsid w:val="003B6516"/>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3B6516"/>
    <w:pPr>
      <w:keepNext/>
      <w:keepLines/>
      <w:spacing w:line="440" w:lineRule="exact"/>
      <w:outlineLvl w:val="2"/>
    </w:pPr>
    <w:rPr>
      <w:b/>
      <w:bCs/>
      <w:sz w:val="3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qFormat/>
    <w:rsid w:val="003B6516"/>
    <w:pPr>
      <w:shd w:val="clear" w:color="auto" w:fill="000080"/>
    </w:pPr>
  </w:style>
  <w:style w:type="paragraph" w:styleId="a4">
    <w:name w:val="Body Text"/>
    <w:basedOn w:val="a"/>
    <w:qFormat/>
    <w:rsid w:val="003B6516"/>
    <w:rPr>
      <w:rFonts w:ascii="宋体" w:hAnsi="宋体"/>
      <w:i/>
      <w:iCs/>
      <w:szCs w:val="21"/>
    </w:rPr>
  </w:style>
  <w:style w:type="paragraph" w:styleId="a5">
    <w:name w:val="Body Text Indent"/>
    <w:basedOn w:val="a"/>
    <w:qFormat/>
    <w:rsid w:val="003B6516"/>
    <w:pPr>
      <w:spacing w:after="120"/>
      <w:ind w:leftChars="200" w:left="420"/>
    </w:pPr>
    <w:rPr>
      <w:szCs w:val="24"/>
    </w:rPr>
  </w:style>
  <w:style w:type="paragraph" w:styleId="30">
    <w:name w:val="toc 3"/>
    <w:basedOn w:val="a"/>
    <w:next w:val="a"/>
    <w:uiPriority w:val="39"/>
    <w:qFormat/>
    <w:rsid w:val="003B6516"/>
    <w:pPr>
      <w:spacing w:line="460" w:lineRule="exact"/>
    </w:pPr>
    <w:rPr>
      <w:sz w:val="24"/>
    </w:rPr>
  </w:style>
  <w:style w:type="paragraph" w:styleId="a6">
    <w:name w:val="Date"/>
    <w:basedOn w:val="a"/>
    <w:next w:val="a"/>
    <w:qFormat/>
    <w:rsid w:val="003B6516"/>
    <w:pPr>
      <w:ind w:leftChars="2500" w:left="100"/>
    </w:pPr>
  </w:style>
  <w:style w:type="paragraph" w:styleId="a7">
    <w:name w:val="Balloon Text"/>
    <w:basedOn w:val="a"/>
    <w:qFormat/>
    <w:rsid w:val="003B6516"/>
    <w:rPr>
      <w:sz w:val="18"/>
      <w:szCs w:val="18"/>
    </w:rPr>
  </w:style>
  <w:style w:type="paragraph" w:styleId="a8">
    <w:name w:val="footer"/>
    <w:basedOn w:val="a"/>
    <w:link w:val="Char"/>
    <w:uiPriority w:val="99"/>
    <w:qFormat/>
    <w:rsid w:val="003B6516"/>
    <w:pPr>
      <w:tabs>
        <w:tab w:val="center" w:pos="4153"/>
        <w:tab w:val="right" w:pos="8306"/>
      </w:tabs>
      <w:snapToGrid w:val="0"/>
      <w:jc w:val="left"/>
    </w:pPr>
    <w:rPr>
      <w:sz w:val="18"/>
    </w:rPr>
  </w:style>
  <w:style w:type="paragraph" w:styleId="a9">
    <w:name w:val="header"/>
    <w:basedOn w:val="a"/>
    <w:rsid w:val="003B6516"/>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3B6516"/>
    <w:pPr>
      <w:spacing w:line="400" w:lineRule="exact"/>
    </w:pPr>
    <w:rPr>
      <w:sz w:val="24"/>
    </w:rPr>
  </w:style>
  <w:style w:type="paragraph" w:styleId="6">
    <w:name w:val="toc 6"/>
    <w:basedOn w:val="a"/>
    <w:next w:val="a"/>
    <w:semiHidden/>
    <w:qFormat/>
    <w:rsid w:val="003B6516"/>
    <w:pPr>
      <w:ind w:leftChars="1000" w:left="2100"/>
    </w:pPr>
    <w:rPr>
      <w:szCs w:val="24"/>
    </w:rPr>
  </w:style>
  <w:style w:type="paragraph" w:styleId="20">
    <w:name w:val="toc 2"/>
    <w:basedOn w:val="a"/>
    <w:next w:val="a"/>
    <w:rsid w:val="003B6516"/>
    <w:pPr>
      <w:tabs>
        <w:tab w:val="right" w:leader="dot" w:pos="9060"/>
      </w:tabs>
      <w:spacing w:line="460" w:lineRule="exact"/>
    </w:pPr>
    <w:rPr>
      <w:color w:val="7030A0"/>
      <w:sz w:val="24"/>
      <w:szCs w:val="21"/>
    </w:rPr>
  </w:style>
  <w:style w:type="paragraph" w:styleId="21">
    <w:name w:val="Body Text 2"/>
    <w:basedOn w:val="a"/>
    <w:rsid w:val="003B6516"/>
    <w:pPr>
      <w:spacing w:after="120" w:line="480" w:lineRule="auto"/>
    </w:pPr>
  </w:style>
  <w:style w:type="paragraph" w:styleId="aa">
    <w:name w:val="Normal (Web)"/>
    <w:basedOn w:val="a"/>
    <w:rsid w:val="003B6516"/>
    <w:pPr>
      <w:widowControl/>
      <w:spacing w:before="100" w:beforeAutospacing="1" w:after="100" w:afterAutospacing="1"/>
      <w:jc w:val="left"/>
    </w:pPr>
    <w:rPr>
      <w:rFonts w:ascii="宋体" w:hAnsi="宋体" w:cs="宋体"/>
      <w:kern w:val="0"/>
      <w:sz w:val="24"/>
      <w:szCs w:val="24"/>
    </w:rPr>
  </w:style>
  <w:style w:type="character" w:styleId="ab">
    <w:name w:val="page number"/>
    <w:basedOn w:val="a0"/>
    <w:qFormat/>
    <w:rsid w:val="003B6516"/>
  </w:style>
  <w:style w:type="character" w:styleId="ac">
    <w:name w:val="Hyperlink"/>
    <w:uiPriority w:val="99"/>
    <w:qFormat/>
    <w:rsid w:val="003B6516"/>
    <w:rPr>
      <w:color w:val="0000FF"/>
      <w:u w:val="single"/>
    </w:rPr>
  </w:style>
  <w:style w:type="table" w:styleId="ad">
    <w:name w:val="Table Grid"/>
    <w:basedOn w:val="a1"/>
    <w:qFormat/>
    <w:rsid w:val="003B651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纯文本1"/>
    <w:basedOn w:val="a"/>
    <w:qFormat/>
    <w:rsid w:val="003B6516"/>
    <w:pPr>
      <w:adjustRightInd w:val="0"/>
      <w:textAlignment w:val="baseline"/>
    </w:pPr>
    <w:rPr>
      <w:rFonts w:ascii="宋体" w:hAnsi="Courier New"/>
    </w:rPr>
  </w:style>
  <w:style w:type="paragraph" w:customStyle="1" w:styleId="Char2CharCharChar">
    <w:name w:val="Char2 Char Char Char"/>
    <w:basedOn w:val="a"/>
    <w:rsid w:val="003B6516"/>
    <w:pPr>
      <w:widowControl/>
      <w:spacing w:after="160" w:line="240" w:lineRule="exact"/>
      <w:jc w:val="left"/>
    </w:pPr>
    <w:rPr>
      <w:rFonts w:ascii="Verdana" w:hAnsi="Verdana"/>
      <w:kern w:val="0"/>
      <w:sz w:val="20"/>
      <w:lang w:eastAsia="en-US"/>
    </w:rPr>
  </w:style>
  <w:style w:type="paragraph" w:customStyle="1" w:styleId="12">
    <w:name w:val="样式 标题 1 +"/>
    <w:basedOn w:val="1"/>
    <w:rsid w:val="003B6516"/>
    <w:pPr>
      <w:spacing w:before="0" w:after="0" w:line="440" w:lineRule="exact"/>
      <w:ind w:firstLineChars="200" w:firstLine="420"/>
    </w:pPr>
    <w:rPr>
      <w:rFonts w:eastAsia="黑体"/>
      <w:b w:val="0"/>
      <w:kern w:val="0"/>
      <w:sz w:val="21"/>
    </w:rPr>
  </w:style>
  <w:style w:type="paragraph" w:customStyle="1" w:styleId="Char0">
    <w:name w:val="Char"/>
    <w:basedOn w:val="a"/>
    <w:rsid w:val="003B6516"/>
    <w:pPr>
      <w:widowControl/>
      <w:spacing w:after="160" w:line="240" w:lineRule="exact"/>
      <w:jc w:val="left"/>
    </w:pPr>
    <w:rPr>
      <w:rFonts w:ascii="Verdana" w:hAnsi="Verdana"/>
      <w:kern w:val="0"/>
      <w:sz w:val="20"/>
      <w:lang w:eastAsia="en-US"/>
    </w:rPr>
  </w:style>
  <w:style w:type="paragraph" w:customStyle="1" w:styleId="CharCharCharChar">
    <w:name w:val="Char Char Char Char"/>
    <w:basedOn w:val="a"/>
    <w:qFormat/>
    <w:rsid w:val="003B6516"/>
    <w:pPr>
      <w:widowControl/>
      <w:spacing w:after="160" w:line="240" w:lineRule="exact"/>
      <w:jc w:val="left"/>
    </w:pPr>
    <w:rPr>
      <w:rFonts w:ascii="Verdana" w:hAnsi="Verdana"/>
      <w:kern w:val="0"/>
      <w:sz w:val="20"/>
      <w:lang w:eastAsia="en-US"/>
    </w:rPr>
  </w:style>
  <w:style w:type="paragraph" w:customStyle="1" w:styleId="ParaCharCharCharCharCharCharChar">
    <w:name w:val="默认段落字体 Para Char Char Char Char Char Char Char"/>
    <w:basedOn w:val="a"/>
    <w:qFormat/>
    <w:rsid w:val="003B6516"/>
    <w:rPr>
      <w:rFonts w:ascii="Tahoma" w:hAnsi="Tahoma"/>
      <w:sz w:val="24"/>
    </w:rPr>
  </w:style>
  <w:style w:type="paragraph" w:customStyle="1" w:styleId="22">
    <w:name w:val="样式 标题 2 +"/>
    <w:basedOn w:val="2"/>
    <w:qFormat/>
    <w:rsid w:val="003B6516"/>
    <w:pPr>
      <w:spacing w:before="0" w:after="0" w:line="440" w:lineRule="exact"/>
      <w:ind w:firstLineChars="200" w:firstLine="422"/>
    </w:pPr>
    <w:rPr>
      <w:rFonts w:ascii="宋体" w:eastAsia="宋体" w:hAnsi="宋体"/>
      <w:bCs w:val="0"/>
      <w:sz w:val="21"/>
      <w:szCs w:val="20"/>
    </w:rPr>
  </w:style>
  <w:style w:type="paragraph" w:customStyle="1" w:styleId="13">
    <w:name w:val="列出段落1"/>
    <w:basedOn w:val="a"/>
    <w:qFormat/>
    <w:rsid w:val="003B6516"/>
    <w:pPr>
      <w:ind w:firstLineChars="200" w:firstLine="420"/>
    </w:pPr>
    <w:rPr>
      <w:rFonts w:ascii="Calibri" w:hAnsi="Calibri"/>
      <w:szCs w:val="22"/>
    </w:rPr>
  </w:style>
  <w:style w:type="paragraph" w:customStyle="1" w:styleId="ae">
    <w:name w:val="表文"/>
    <w:basedOn w:val="a"/>
    <w:qFormat/>
    <w:rsid w:val="003B6516"/>
    <w:pPr>
      <w:topLinePunct/>
    </w:pPr>
    <w:rPr>
      <w:kern w:val="0"/>
      <w:sz w:val="18"/>
      <w:szCs w:val="18"/>
    </w:rPr>
  </w:style>
  <w:style w:type="paragraph" w:customStyle="1" w:styleId="af">
    <w:name w:val="正文（生产细则）"/>
    <w:basedOn w:val="a"/>
    <w:qFormat/>
    <w:rsid w:val="003B6516"/>
    <w:pPr>
      <w:adjustRightInd w:val="0"/>
      <w:snapToGrid w:val="0"/>
      <w:spacing w:line="300" w:lineRule="auto"/>
      <w:ind w:firstLineChars="200" w:firstLine="200"/>
    </w:pPr>
    <w:rPr>
      <w:rFonts w:eastAsia="仿宋_GB2312"/>
      <w:color w:val="000000"/>
      <w:sz w:val="24"/>
      <w:szCs w:val="24"/>
    </w:rPr>
  </w:style>
  <w:style w:type="character" w:customStyle="1" w:styleId="clabel1">
    <w:name w:val="clabel1"/>
    <w:qFormat/>
    <w:rsid w:val="003B6516"/>
    <w:rPr>
      <w:color w:val="FF0000"/>
    </w:rPr>
  </w:style>
  <w:style w:type="paragraph" w:customStyle="1" w:styleId="110">
    <w:name w:val="列出段落11"/>
    <w:basedOn w:val="a"/>
    <w:qFormat/>
    <w:rsid w:val="003B6516"/>
    <w:pPr>
      <w:ind w:firstLineChars="200" w:firstLine="420"/>
    </w:pPr>
    <w:rPr>
      <w:rFonts w:ascii="Calibri" w:hAnsi="Calibri" w:cs="Calibri"/>
      <w:szCs w:val="21"/>
    </w:rPr>
  </w:style>
  <w:style w:type="paragraph" w:customStyle="1" w:styleId="Char1">
    <w:name w:val="Char1"/>
    <w:basedOn w:val="a"/>
    <w:qFormat/>
    <w:rsid w:val="003B6516"/>
    <w:pPr>
      <w:widowControl/>
      <w:spacing w:after="160" w:line="240" w:lineRule="exact"/>
      <w:jc w:val="left"/>
    </w:pPr>
    <w:rPr>
      <w:rFonts w:ascii="Verdana" w:hAnsi="Verdana"/>
      <w:kern w:val="0"/>
      <w:sz w:val="20"/>
      <w:lang w:eastAsia="en-US"/>
    </w:rPr>
  </w:style>
  <w:style w:type="paragraph" w:customStyle="1" w:styleId="32">
    <w:name w:val="样式 样式 标题 3 + 黑色 + 首行缩进:  2 字符"/>
    <w:basedOn w:val="a"/>
    <w:qFormat/>
    <w:rsid w:val="003B6516"/>
    <w:pPr>
      <w:widowControl/>
      <w:tabs>
        <w:tab w:val="left" w:pos="720"/>
      </w:tabs>
      <w:overflowPunct w:val="0"/>
      <w:autoSpaceDE w:val="0"/>
      <w:autoSpaceDN w:val="0"/>
      <w:adjustRightInd w:val="0"/>
      <w:spacing w:before="240" w:beforeAutospacing="1" w:after="240" w:afterAutospacing="1"/>
      <w:ind w:firstLineChars="200" w:firstLine="643"/>
      <w:textAlignment w:val="baseline"/>
      <w:outlineLvl w:val="2"/>
    </w:pPr>
    <w:rPr>
      <w:rFonts w:eastAsia="黑体" w:cs="宋体"/>
      <w:bCs/>
      <w:color w:val="000000"/>
      <w:kern w:val="0"/>
      <w:sz w:val="28"/>
    </w:rPr>
  </w:style>
  <w:style w:type="character" w:customStyle="1" w:styleId="Char">
    <w:name w:val="页脚 Char"/>
    <w:basedOn w:val="a0"/>
    <w:link w:val="a8"/>
    <w:uiPriority w:val="99"/>
    <w:rsid w:val="003B6516"/>
    <w:rPr>
      <w:kern w:val="2"/>
      <w:sz w:val="18"/>
    </w:rPr>
  </w:style>
  <w:style w:type="paragraph" w:styleId="af0">
    <w:name w:val="List Paragraph"/>
    <w:basedOn w:val="a"/>
    <w:uiPriority w:val="99"/>
    <w:unhideWhenUsed/>
    <w:rsid w:val="001D271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4.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oter" Target="footer9.xml"/><Relationship Id="rId7" Type="http://schemas.openxmlformats.org/officeDocument/2006/relationships/webSettings" Target="webSettings.xml"/><Relationship Id="rId12" Type="http://schemas.openxmlformats.org/officeDocument/2006/relationships/footer" Target="footer3.xml"/><Relationship Id="rId17" Type="http://schemas.openxmlformats.org/officeDocument/2006/relationships/footer" Target="footer7.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6.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5.xml"/><Relationship Id="rId22"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35"/>
    <customShpInfo spid="_x0000_s1038"/>
    <customShpInfo spid="_x0000_s1027"/>
    <customShpInfo spid="_x0000_s1028"/>
    <customShpInfo spid="_x0000_s1029"/>
    <customShpInfo spid="_x0000_s1030"/>
    <customShpInfo spid="_x0000_s1031"/>
    <customShpInfo spid="_x0000_s1032"/>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ABF8D2-FACB-4D85-A21F-303896035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42</Pages>
  <Words>14638</Words>
  <Characters>5256</Characters>
  <Application>Microsoft Office Word</Application>
  <DocSecurity>8</DocSecurity>
  <Lines>43</Lines>
  <Paragraphs>39</Paragraphs>
  <ScaleCrop>false</ScaleCrop>
  <Company/>
  <LinksUpToDate>false</LinksUpToDate>
  <CharactersWithSpaces>19855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编号：XK××-×××</dc:title>
  <dc:creator>user</dc:creator>
  <cp:lastModifiedBy>dell</cp:lastModifiedBy>
  <cp:revision>11</cp:revision>
  <cp:lastPrinted>2016-09-29T20:58:00Z</cp:lastPrinted>
  <dcterms:created xsi:type="dcterms:W3CDTF">2016-09-27T05:51:00Z</dcterms:created>
  <dcterms:modified xsi:type="dcterms:W3CDTF">2016-09-30T06:38:00Z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2052-10.1.0.5864</vt:lpwstr>
  </property>
</Properties>
</file>